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445321-2026-00962</w:t>
      </w:r>
    </w:p>
    <w:p>
      <w:pPr>
        <w:pStyle w:val="null3"/>
        <w:jc w:val="center"/>
        <w:outlineLvl w:val="3"/>
      </w:pPr>
      <w:r>
        <w:rPr>
          <w:sz w:val="24"/>
          <w:b/>
        </w:rPr>
        <w:t>采购项目编号：</w:t>
      </w:r>
      <w:r>
        <w:rPr>
          <w:sz w:val="24"/>
          <w:b/>
        </w:rPr>
        <w:t>YFHN2026029</w:t>
      </w:r>
    </w:p>
    <w:p>
      <w:pPr>
        <w:pStyle w:val="null3"/>
        <w:jc w:val="center"/>
        <w:outlineLvl w:val="3"/>
      </w:pPr>
      <w:r>
        <w:rPr>
          <w:sz w:val="24"/>
          <w:b/>
        </w:rPr>
        <w:t>项目名称：</w:t>
      </w:r>
      <w:r>
        <w:rPr>
          <w:sz w:val="24"/>
          <w:b/>
        </w:rPr>
        <w:t>新兴县通建制村公路错车道建设工程</w:t>
      </w:r>
    </w:p>
    <w:p>
      <w:pPr>
        <w:pStyle w:val="null3"/>
        <w:jc w:val="center"/>
        <w:outlineLvl w:val="3"/>
      </w:pPr>
      <w:r>
        <w:rPr>
          <w:sz w:val="24"/>
          <w:b/>
        </w:rPr>
        <w:t>采购人：</w:t>
      </w:r>
      <w:r>
        <w:rPr>
          <w:sz w:val="24"/>
          <w:b/>
        </w:rPr>
        <w:t>新兴县交通运输服务中心</w:t>
      </w:r>
    </w:p>
    <w:p>
      <w:pPr>
        <w:pStyle w:val="null3"/>
        <w:jc w:val="center"/>
        <w:outlineLvl w:val="3"/>
      </w:pPr>
      <w:r>
        <w:rPr>
          <w:sz w:val="24"/>
          <w:b/>
        </w:rPr>
        <w:t>采购代理机构：</w:t>
      </w:r>
      <w:r>
        <w:rPr>
          <w:sz w:val="24"/>
          <w:b/>
        </w:rPr>
        <w:t>云浮市宏诺招标代理有限公司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云浮市宏诺招标代理有限公司</w:t>
      </w:r>
      <w:r>
        <w:rPr/>
        <w:t>受</w:t>
      </w:r>
      <w:r>
        <w:rPr/>
        <w:t>新兴县交通运输服务中心</w:t>
      </w:r>
      <w:r>
        <w:rPr/>
        <w:t>的委托，采用</w:t>
      </w:r>
      <w:r>
        <w:rPr/>
        <w:t>竞争性磋商</w:t>
      </w:r>
      <w:r>
        <w:rPr/>
        <w:t>方式组织采购</w:t>
      </w:r>
      <w:r>
        <w:rPr/>
        <w:t>新兴县通建制村公路错车道建设工程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新兴县通建制村公路错车道建设工程</w:t>
      </w:r>
    </w:p>
    <w:p>
      <w:pPr>
        <w:pStyle w:val="null3"/>
        <w:ind w:firstLine="480"/>
      </w:pPr>
      <w:r>
        <w:rPr/>
        <w:t>采购计划编号：</w:t>
      </w:r>
      <w:r>
        <w:rPr/>
        <w:t>445321-2026-00962</w:t>
      </w:r>
    </w:p>
    <w:p>
      <w:pPr>
        <w:pStyle w:val="null3"/>
        <w:ind w:firstLine="480"/>
      </w:pPr>
      <w:r>
        <w:rPr/>
        <w:t>采购项目编号：</w:t>
      </w:r>
      <w:r>
        <w:rPr/>
        <w:t>YFHN2026029</w:t>
      </w:r>
    </w:p>
    <w:p>
      <w:pPr>
        <w:pStyle w:val="null3"/>
        <w:ind w:firstLine="480"/>
      </w:pPr>
      <w:r>
        <w:rPr/>
        <w:t>采购方式：</w:t>
      </w:r>
      <w:r>
        <w:rPr/>
        <w:t>竞争性磋商</w:t>
      </w:r>
    </w:p>
    <w:p>
      <w:pPr>
        <w:pStyle w:val="null3"/>
        <w:ind w:firstLine="480"/>
      </w:pPr>
      <w:r>
        <w:rPr/>
        <w:t>预算金额：</w:t>
      </w:r>
      <w:r>
        <w:rPr/>
        <w:t>1,546,590.00</w:t>
      </w:r>
      <w:r>
        <w:rPr/>
        <w:t>元</w:t>
      </w:r>
    </w:p>
    <w:p>
      <w:pPr>
        <w:pStyle w:val="null3"/>
        <w:outlineLvl w:val="3"/>
      </w:pPr>
      <w:r>
        <w:rPr>
          <w:sz w:val="24"/>
          <w:b/>
        </w:rPr>
        <w:t>2.项目内容及需求情况（采购项目技术规格、参数及要求）</w:t>
      </w:r>
    </w:p>
    <w:p>
      <w:pPr>
        <w:pStyle w:val="null3"/>
      </w:pPr>
      <w:r>
        <w:rPr/>
        <w:t>采购包1(新兴县通建制村公路错车道建设工程):</w:t>
      </w:r>
    </w:p>
    <w:p>
      <w:pPr>
        <w:pStyle w:val="null3"/>
      </w:pPr>
      <w:r>
        <w:rPr/>
        <w:t>采购包预算金额：1,546,590.00元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公路工程施工</w:t>
            </w:r>
          </w:p>
        </w:tc>
        <w:tc>
          <w:tcPr>
            <w:tcW w:type="dxa" w:w="2052"/>
          </w:tcPr>
          <w:p>
            <w:pPr>
              <w:pStyle w:val="null3"/>
            </w:pPr>
            <w:r>
              <w:rPr/>
              <w:t>新兴县通建制村公路错车道建设工程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1,546,590.00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合同履行期限：本工程施工期为180个日历天，具体开工日期以监理签发开工令为准。缺陷责任期自本项目实际交工日期之日起计算6个月。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响应供应商为自然人的提供自然人身份证明复印件；如国家另有规定的，则从其规定。</w:t>
      </w:r>
    </w:p>
    <w:p>
      <w:pPr>
        <w:pStyle w:val="null3"/>
      </w:pPr>
      <w:r>
        <w:rPr/>
        <w:t>2）有依法缴纳税收和社会保障资金的良好记录：已对接“粤省事”“粤商通”“粤信签”等系统的，可提供系统的相关查询凭证或截图；或在响应文件中提供该项要求的承诺函。</w:t>
      </w:r>
    </w:p>
    <w:p>
      <w:pPr>
        <w:pStyle w:val="null3"/>
      </w:pPr>
      <w:r>
        <w:rPr/>
        <w:t>3）具有良好的商业信誉和健全的财务会计制度：已对接“粤省事”“粤商通”“粤信签”等系统的，可提供系统的相关查询凭证或截图；或在响应文件中提供该项要求的承诺函。</w:t>
      </w:r>
    </w:p>
    <w:p>
      <w:pPr>
        <w:pStyle w:val="null3"/>
      </w:pPr>
      <w:r>
        <w:rPr/>
        <w:t>4）履行合同所必需的设备和专业技术能力：在响应文件中提供该项要求的承诺函。</w:t>
      </w:r>
    </w:p>
    <w:p>
      <w:pPr>
        <w:pStyle w:val="null3"/>
      </w:pPr>
      <w:r>
        <w:rPr/>
        <w:t>5）参加采购活动前3年内，在经营活动中没有重大违法记录：在响应文件中提供该项要求的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采购包1（新兴县通建制村公路错车道建设工程）：</w:t>
      </w:r>
      <w:r>
        <w:rPr/>
        <w:t>参与的供应商工程的施工单位全部为符合政策要求的中小企业。监狱企业、残疾人福利性单位视同小型、微型企业。注：中小企业声明函中行业应为填写“建筑业”并按本磋商文件格式填写《中小企业声明函（工程、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采购包1（新兴县通建制村公路错车道建设工程）：</w:t>
      </w:r>
    </w:p>
    <w:p>
      <w:pPr>
        <w:pStyle w:val="null3"/>
      </w:pPr>
      <w:r>
        <w:rPr/>
        <w:t>1)供应商未被列入“信用中国”网站（www.creditchina.gov.cn）以下任何记录名单之一：1）失信被执行人；2）重大税收违法失信主体；3）政府采购严重违法失信行为记录名单。同时，不处于中国政府采购网（www.ccgp.gov.cn）“政府采购严重违法失信行为信息记录”中的禁止参加政府采购活动期间。（注：1）以采购人或采购代理机构于投标截止日当天在“信用中国”网站及中国政府采购网查询结果为准，并在“信用中国”网站打印信用报告，如在上述网站查询结果均显示没有相关记录，视为不存在上述不良信用记录。2）如相关失信记录已失效，供应商须提供相关证明资料。）</w:t>
      </w:r>
    </w:p>
    <w:p>
      <w:pPr>
        <w:pStyle w:val="null3"/>
      </w:pPr>
      <w:r>
        <w:rPr/>
        <w:t>2)单位负责人为同一人或者存在直接控股、管理关系的不同供应商，不得同时参加本采购项目（或采购包）投标（响应）；为采购项目提供整体设计、规范编制或者项目管理、监理、检测等服务的供应商，不得再参加该采购项目的其他采购活动。（在响应文件中提供该项要求的承诺函）</w:t>
      </w:r>
    </w:p>
    <w:p>
      <w:pPr>
        <w:pStyle w:val="null3"/>
      </w:pPr>
      <w:r>
        <w:rPr/>
        <w:t>3)供应商须具备有效期内建设行政主管部门核发的公路工程施工总承包叁级（或以上）资质证书，或同时具备有效期内交通运输主管部门核发的路基路面养护乙级(含乙级及以上)资质及交通安全设施养护资质。</w:t>
      </w:r>
    </w:p>
    <w:p>
      <w:pPr>
        <w:pStyle w:val="null3"/>
      </w:pPr>
      <w:r>
        <w:rPr/>
        <w:t>4)供应商须具备建设行政主管部门颁发的安全生产许可证（有效期内）。</w:t>
      </w:r>
    </w:p>
    <w:p>
      <w:pPr>
        <w:pStyle w:val="null3"/>
      </w:pPr>
      <w:r>
        <w:rPr/>
        <w:t>5)本项目不接受联合体参加投标，不允许转包和分包。</w:t>
      </w:r>
    </w:p>
    <w:p>
      <w:pPr>
        <w:pStyle w:val="null3"/>
      </w:pPr>
      <w:r>
        <w:rPr/>
        <w:t>6)本项目为一个整体，供应商须对全部内容进行投标，不得分拆。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新兴县交通运输服务中心</w:t>
      </w:r>
    </w:p>
    <w:p>
      <w:pPr>
        <w:pStyle w:val="null3"/>
        <w:ind w:firstLine="480"/>
      </w:pPr>
      <w:r>
        <w:rPr/>
        <w:t>地址：</w:t>
      </w:r>
      <w:r>
        <w:rPr/>
        <w:t>新兴县新城镇新洲大道南19号</w:t>
      </w:r>
    </w:p>
    <w:p>
      <w:pPr>
        <w:pStyle w:val="null3"/>
        <w:ind w:firstLine="480"/>
      </w:pPr>
      <w:r>
        <w:rPr/>
        <w:t>联系方式：</w:t>
      </w:r>
      <w:r>
        <w:rPr/>
        <w:t>0766-2979018</w:t>
      </w:r>
    </w:p>
    <w:p>
      <w:pPr>
        <w:pStyle w:val="null3"/>
        <w:outlineLvl w:val="3"/>
      </w:pPr>
      <w:r>
        <w:rPr>
          <w:sz w:val="24"/>
          <w:b/>
        </w:rPr>
        <w:t>2.采购代理机构信息</w:t>
      </w:r>
    </w:p>
    <w:p>
      <w:pPr>
        <w:pStyle w:val="null3"/>
        <w:ind w:firstLine="480"/>
      </w:pPr>
      <w:r>
        <w:rPr/>
        <w:t>名称：</w:t>
      </w:r>
      <w:r>
        <w:rPr/>
        <w:t>云浮市宏诺招标代理有限公司</w:t>
      </w:r>
    </w:p>
    <w:p>
      <w:pPr>
        <w:pStyle w:val="null3"/>
        <w:ind w:firstLine="480"/>
      </w:pPr>
      <w:r>
        <w:rPr/>
        <w:t xml:space="preserve"> 地址：</w:t>
      </w:r>
      <w:r>
        <w:rPr/>
        <w:t>广东省云浮市新兴县新兴县新城镇城西路2号裕景楼3B号房（办公住所）</w:t>
      </w:r>
    </w:p>
    <w:p>
      <w:pPr>
        <w:pStyle w:val="null3"/>
        <w:ind w:firstLine="480"/>
      </w:pPr>
      <w:r>
        <w:rPr/>
        <w:t xml:space="preserve"> 联系方式：</w:t>
      </w:r>
      <w:r>
        <w:rPr/>
        <w:t>0766-2388819</w:t>
      </w:r>
    </w:p>
    <w:p>
      <w:pPr>
        <w:pStyle w:val="null3"/>
        <w:outlineLvl w:val="3"/>
      </w:pPr>
      <w:r>
        <w:rPr>
          <w:sz w:val="24"/>
          <w:b/>
        </w:rPr>
        <w:t xml:space="preserve"> 3.项目联系方式</w:t>
      </w:r>
    </w:p>
    <w:p>
      <w:pPr>
        <w:pStyle w:val="null3"/>
        <w:ind w:firstLine="480"/>
      </w:pPr>
      <w:r>
        <w:rPr/>
        <w:t xml:space="preserve"> 项目联系人：</w:t>
      </w:r>
      <w:r>
        <w:rPr/>
        <w:t>陈小姐</w:t>
      </w:r>
    </w:p>
    <w:p>
      <w:pPr>
        <w:pStyle w:val="null3"/>
        <w:ind w:firstLine="480"/>
      </w:pPr>
      <w:r>
        <w:rPr/>
        <w:t xml:space="preserve"> 电话：</w:t>
      </w:r>
      <w:r>
        <w:rPr/>
        <w:t>0766-2388819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云浮市宏诺招标代理有限公司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本工程为云浮市新兴县错车道工程，项目涉及的区域范围主要为水台镇、稔村镇、里洞镇、天堂镇、六祖镇五个镇区，项目设计范围为</w:t>
      </w:r>
      <w:r>
        <w:rPr>
          <w:sz w:val="24"/>
          <w:color w:val="000000"/>
        </w:rPr>
        <w:t>Y265</w:t>
      </w:r>
      <w:r>
        <w:rPr>
          <w:sz w:val="24"/>
          <w:color w:val="000000"/>
        </w:rPr>
        <w:t>线蚬岗至石龙岗（</w:t>
      </w:r>
      <w:r>
        <w:rPr>
          <w:sz w:val="24"/>
          <w:color w:val="000000"/>
        </w:rPr>
        <w:t>4.706km</w:t>
      </w:r>
      <w:r>
        <w:rPr>
          <w:sz w:val="24"/>
          <w:color w:val="000000"/>
        </w:rPr>
        <w:t>）、</w:t>
      </w:r>
      <w:r>
        <w:rPr>
          <w:sz w:val="24"/>
          <w:color w:val="000000"/>
        </w:rPr>
        <w:t>Y264</w:t>
      </w:r>
      <w:r>
        <w:rPr>
          <w:sz w:val="24"/>
          <w:color w:val="000000"/>
        </w:rPr>
        <w:t>线坝塘至北降洞（</w:t>
      </w:r>
      <w:r>
        <w:rPr>
          <w:sz w:val="24"/>
          <w:color w:val="000000"/>
        </w:rPr>
        <w:t>2.593km</w:t>
      </w:r>
      <w:r>
        <w:rPr>
          <w:sz w:val="24"/>
          <w:color w:val="000000"/>
        </w:rPr>
        <w:t>）、</w:t>
      </w:r>
      <w:r>
        <w:rPr>
          <w:sz w:val="24"/>
          <w:color w:val="000000"/>
        </w:rPr>
        <w:t xml:space="preserve">Y325 </w:t>
      </w:r>
      <w:r>
        <w:rPr>
          <w:sz w:val="24"/>
          <w:color w:val="000000"/>
        </w:rPr>
        <w:t>线里洞至便村（</w:t>
      </w:r>
      <w:r>
        <w:rPr>
          <w:sz w:val="24"/>
          <w:color w:val="000000"/>
        </w:rPr>
        <w:t>3.635km</w:t>
      </w:r>
      <w:r>
        <w:rPr>
          <w:sz w:val="24"/>
          <w:color w:val="000000"/>
        </w:rPr>
        <w:t>）、</w:t>
      </w:r>
      <w:r>
        <w:rPr>
          <w:sz w:val="24"/>
          <w:color w:val="000000"/>
        </w:rPr>
        <w:t>C866</w:t>
      </w:r>
      <w:r>
        <w:rPr>
          <w:sz w:val="24"/>
          <w:color w:val="000000"/>
        </w:rPr>
        <w:t>线鸭乸陂至五东小学（</w:t>
      </w:r>
      <w:r>
        <w:rPr>
          <w:sz w:val="24"/>
          <w:color w:val="000000"/>
        </w:rPr>
        <w:t>1.390 km</w:t>
      </w:r>
      <w:r>
        <w:rPr>
          <w:sz w:val="24"/>
          <w:color w:val="000000"/>
        </w:rPr>
        <w:t>）、</w:t>
      </w:r>
      <w:r>
        <w:rPr>
          <w:sz w:val="24"/>
          <w:color w:val="000000"/>
        </w:rPr>
        <w:t>Y323</w:t>
      </w:r>
      <w:r>
        <w:rPr>
          <w:sz w:val="24"/>
          <w:color w:val="000000"/>
        </w:rPr>
        <w:t>线内中至内东（</w:t>
      </w:r>
      <w:r>
        <w:rPr>
          <w:sz w:val="24"/>
          <w:color w:val="000000"/>
        </w:rPr>
        <w:t>2.603km</w:t>
      </w:r>
      <w:r>
        <w:rPr>
          <w:sz w:val="24"/>
          <w:color w:val="000000"/>
        </w:rPr>
        <w:t>）、</w:t>
      </w:r>
      <w:r>
        <w:rPr>
          <w:sz w:val="24"/>
          <w:color w:val="000000"/>
        </w:rPr>
        <w:t>Y282</w:t>
      </w:r>
      <w:r>
        <w:rPr>
          <w:sz w:val="24"/>
          <w:color w:val="000000"/>
        </w:rPr>
        <w:t>线集成至窝田（</w:t>
      </w:r>
      <w:r>
        <w:rPr>
          <w:sz w:val="24"/>
          <w:color w:val="000000"/>
        </w:rPr>
        <w:t>3.865 km</w:t>
      </w:r>
      <w:r>
        <w:rPr>
          <w:sz w:val="24"/>
          <w:color w:val="000000"/>
        </w:rPr>
        <w:t>）、</w:t>
      </w:r>
      <w:r>
        <w:rPr>
          <w:sz w:val="24"/>
          <w:color w:val="000000"/>
        </w:rPr>
        <w:t xml:space="preserve">Y308 </w:t>
      </w:r>
      <w:r>
        <w:rPr>
          <w:sz w:val="24"/>
          <w:color w:val="000000"/>
        </w:rPr>
        <w:t>线三坪至莲洞（</w:t>
      </w:r>
      <w:r>
        <w:rPr>
          <w:sz w:val="24"/>
          <w:color w:val="000000"/>
        </w:rPr>
        <w:t>2.059km</w:t>
      </w:r>
      <w:r>
        <w:rPr>
          <w:sz w:val="24"/>
          <w:color w:val="000000"/>
        </w:rPr>
        <w:t>）、</w:t>
      </w:r>
      <w:r>
        <w:rPr>
          <w:sz w:val="24"/>
          <w:color w:val="000000"/>
        </w:rPr>
        <w:t xml:space="preserve">Y270 </w:t>
      </w:r>
      <w:r>
        <w:rPr>
          <w:sz w:val="24"/>
          <w:color w:val="000000"/>
        </w:rPr>
        <w:t>线上江至根溪（</w:t>
      </w:r>
      <w:r>
        <w:rPr>
          <w:sz w:val="24"/>
          <w:color w:val="000000"/>
        </w:rPr>
        <w:t>4.749 km</w:t>
      </w:r>
      <w:r>
        <w:rPr>
          <w:sz w:val="24"/>
          <w:color w:val="000000"/>
        </w:rPr>
        <w:t>）、</w:t>
      </w:r>
      <w:r>
        <w:rPr>
          <w:sz w:val="24"/>
          <w:color w:val="000000"/>
        </w:rPr>
        <w:t>Y304</w:t>
      </w:r>
      <w:r>
        <w:rPr>
          <w:sz w:val="24"/>
          <w:color w:val="000000"/>
        </w:rPr>
        <w:t>线新龙村至杨家宅（</w:t>
      </w:r>
      <w:r>
        <w:rPr>
          <w:sz w:val="24"/>
          <w:color w:val="000000"/>
        </w:rPr>
        <w:t>3.740 km</w:t>
      </w:r>
      <w:r>
        <w:rPr>
          <w:sz w:val="24"/>
          <w:color w:val="000000"/>
        </w:rPr>
        <w:t>）、</w:t>
      </w:r>
      <w:r>
        <w:rPr>
          <w:sz w:val="24"/>
          <w:color w:val="000000"/>
        </w:rPr>
        <w:t>Y300</w:t>
      </w:r>
      <w:r>
        <w:rPr>
          <w:sz w:val="24"/>
          <w:color w:val="000000"/>
        </w:rPr>
        <w:t>线中和至塘窝水（</w:t>
      </w:r>
      <w:r>
        <w:rPr>
          <w:sz w:val="24"/>
          <w:color w:val="000000"/>
        </w:rPr>
        <w:t>5.554km</w:t>
      </w:r>
      <w:r>
        <w:rPr>
          <w:sz w:val="24"/>
          <w:color w:val="000000"/>
        </w:rPr>
        <w:t>）</w:t>
      </w:r>
      <w:r>
        <w:rPr>
          <w:sz w:val="24"/>
          <w:color w:val="000000"/>
        </w:rPr>
        <w:t>10</w:t>
      </w:r>
      <w:r>
        <w:rPr>
          <w:sz w:val="24"/>
          <w:color w:val="000000"/>
        </w:rPr>
        <w:t>条线路，路线合计</w:t>
      </w:r>
      <w:r>
        <w:rPr>
          <w:sz w:val="24"/>
          <w:color w:val="000000"/>
        </w:rPr>
        <w:t>34.894km</w:t>
      </w:r>
      <w:r>
        <w:rPr>
          <w:sz w:val="24"/>
          <w:color w:val="000000"/>
        </w:rPr>
        <w:t>，共设置错车道</w:t>
      </w:r>
      <w:r>
        <w:rPr>
          <w:sz w:val="24"/>
          <w:color w:val="000000"/>
        </w:rPr>
        <w:t xml:space="preserve">125 </w:t>
      </w:r>
      <w:r>
        <w:rPr>
          <w:sz w:val="24"/>
          <w:color w:val="000000"/>
        </w:rPr>
        <w:t>处，共需拓宽水泥路面约</w:t>
      </w:r>
      <w:r>
        <w:rPr>
          <w:sz w:val="24"/>
          <w:color w:val="000000"/>
        </w:rPr>
        <w:t>4238</w:t>
      </w:r>
      <w:r>
        <w:rPr>
          <w:sz w:val="24"/>
          <w:color w:val="000000"/>
        </w:rPr>
        <w:t>平方米，挖土方约</w:t>
      </w:r>
      <w:r>
        <w:rPr>
          <w:sz w:val="24"/>
          <w:color w:val="000000"/>
        </w:rPr>
        <w:t>940.5</w:t>
      </w:r>
      <w:r>
        <w:rPr>
          <w:sz w:val="24"/>
          <w:color w:val="000000"/>
        </w:rPr>
        <w:t>立方米，挖石方</w:t>
      </w:r>
      <w:r>
        <w:rPr>
          <w:sz w:val="24"/>
          <w:color w:val="000000"/>
        </w:rPr>
        <w:t>57.8</w:t>
      </w:r>
      <w:r>
        <w:rPr>
          <w:sz w:val="24"/>
          <w:color w:val="000000"/>
        </w:rPr>
        <w:t>立方米，填方</w:t>
      </w:r>
      <w:r>
        <w:rPr>
          <w:sz w:val="24"/>
          <w:color w:val="000000"/>
        </w:rPr>
        <w:t>2445.3</w:t>
      </w:r>
      <w:r>
        <w:rPr>
          <w:sz w:val="24"/>
          <w:color w:val="000000"/>
        </w:rPr>
        <w:t>立方米，增设</w:t>
      </w:r>
      <w:r>
        <w:rPr>
          <w:sz w:val="24"/>
          <w:color w:val="000000"/>
        </w:rPr>
        <w:t xml:space="preserve">248 </w:t>
      </w:r>
      <w:r>
        <w:rPr>
          <w:sz w:val="24"/>
          <w:color w:val="000000"/>
        </w:rPr>
        <w:t>处错车道标志牌。工程量清单和施工图纸详见附件。</w:t>
      </w:r>
    </w:p>
    <w:p>
      <w:pPr>
        <w:pStyle w:val="null3"/>
        <w:ind w:firstLine="448"/>
        <w:jc w:val="left"/>
      </w:pPr>
      <w:r>
        <w:rPr>
          <w:sz w:val="24"/>
          <w:color w:val="000000"/>
        </w:rPr>
        <w:t>现拟通过竞争性磋商确定一家有资质的单位并委托其开展该项目的施工作业。</w:t>
      </w:r>
    </w:p>
    <w:p>
      <w:pPr>
        <w:pStyle w:val="null3"/>
        <w:ind w:firstLine="448"/>
        <w:jc w:val="left"/>
      </w:pPr>
      <w:r>
        <w:rPr>
          <w:sz w:val="24"/>
          <w:color w:val="000000"/>
        </w:rPr>
        <w:t>注：响应供应商应全面踏勘现场并研究工程量清单、图纸等其他技术文件，去了解本工程的实际范围、实际施工现场状况和相关施工应对措施。响应供应商的技术方案必须满足本项目所有货物、材料、配件等的数量及要求，响应供应商必须充分考虑，采购人将不再为此另行支付任何费用。</w:t>
      </w:r>
    </w:p>
    <w:p>
      <w:pPr>
        <w:pStyle w:val="null3"/>
      </w:pPr>
      <w:r>
        <w:rPr/>
        <w:t>采购包1（新兴县通建制村公路错车道建设工程）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本工程施工期为180个日历天，具体开工日期以监理签发开工令为准。缺陷责任期自本项目实际交工日期之日起计算6个月。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1期：支付比例10%,合同签订后28天内支付合同价款的10%作为预付款；</w:t>
            </w:r>
          </w:p>
          <w:p>
            <w:pPr>
              <w:pStyle w:val="null3"/>
            </w:pPr>
            <w:r>
              <w:rPr/>
              <w:t>2期：支付比例80%,按实际施工情况支付工程进度款，进度款最高支付至合同价款的90%（含预付款）；</w:t>
            </w:r>
          </w:p>
          <w:p>
            <w:pPr>
              <w:pStyle w:val="null3"/>
            </w:pPr>
            <w:r>
              <w:rPr/>
              <w:t>3期：支付比例7%,待项目全部完成并验收合格后，成交供应商出具相关结算资料，并经新兴县财政局投资审核中心审定后28天内支付至审定结算价的97%；</w:t>
            </w:r>
          </w:p>
          <w:p>
            <w:pPr>
              <w:pStyle w:val="null3"/>
            </w:pPr>
            <w:r>
              <w:rPr/>
              <w:t>4期：支付比例3%,余下款项，按审定结算价的3%作为工程质量保证金，在缺陷责任期满后如无质量问题并通过竣（交）工验收合格后15天内无息付清。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1期：①工程竣（交）工验收应在各参建方及县级交通主管部门共同参加下进行，竣（交）工验收合格后签署验收合格报告，工程交付采购人使用。 ②按照国家颁布的现行相关行业规定标准进行验收，如验收不合格的必须返工，返工费由成交供应商负责。 ③各项技术经济指标先进，应结合当前的施工技术水平，建设方案、设计方案具有可实施性。 ④按工程规划要点和工程建设的要求，在满足主要功能的前提下，应优先采用科学、先进的设计理念和方法。 ⑤当项目性能无法达到采购人的要求时，采购人可拒绝验收，由此造成的损失全部由成交供应商承担。 ⑥所有验收文件、测试报告、资料要提交给采购人以作留档备案。 ⑦成交供应商若违反相关规定，发生重大安全事故的，采购人有权单方终止合同。</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异常低价审查，根据财政部2026年1月14日发布的《关于推动解决政府采购异常低价问题的通知》财库〔2026〕2号规定，本项目将对供应商的异常低价进行审查：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如项目未设定最高限价，则以项目采购预算金额作为最高限价。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承包方式</w:t>
            </w:r>
          </w:p>
        </w:tc>
        <w:tc>
          <w:tcPr>
            <w:tcW w:type="dxa" w:w="2076"/>
          </w:tcPr>
          <w:p>
            <w:pPr>
              <w:pStyle w:val="null3"/>
              <w:jc w:val="left"/>
            </w:pPr>
            <w:r>
              <w:rPr/>
              <w:t>①本工程采用综合单价包干，工程量按实结算，最终结算价以财政审核部门审核后的结算价为准，按照工程量清单内容，包施工（包人工、包材料、包机械、包质量、包工期、包安全）、包工程验收。 ②成交供应商应详细了解项目的情况，以利于提高完成本项目的质量。任何因忽视或误解项目情况工地情况而导致的增加工程款、索赔或工期延长申请将不被批准，由此造成的损失全部由成交供应商承担。</w:t>
            </w:r>
          </w:p>
        </w:tc>
      </w:tr>
      <w:tr>
        <w:tc>
          <w:tcPr>
            <w:tcW w:type="dxa" w:w="2076"/>
          </w:tcPr>
          <w:p/>
        </w:tc>
        <w:tc>
          <w:tcPr>
            <w:tcW w:type="dxa" w:w="2076"/>
          </w:tcPr>
          <w:p>
            <w:pPr>
              <w:pStyle w:val="null3"/>
              <w:jc w:val="center"/>
            </w:pPr>
            <w:r>
              <w:rPr/>
              <w:t>2</w:t>
            </w:r>
          </w:p>
        </w:tc>
        <w:tc>
          <w:tcPr>
            <w:tcW w:type="dxa" w:w="2076"/>
          </w:tcPr>
          <w:p>
            <w:pPr>
              <w:pStyle w:val="null3"/>
              <w:jc w:val="left"/>
            </w:pPr>
            <w:r>
              <w:rPr/>
              <w:t>工期要求</w:t>
            </w:r>
          </w:p>
        </w:tc>
        <w:tc>
          <w:tcPr>
            <w:tcW w:type="dxa" w:w="2076"/>
          </w:tcPr>
          <w:p>
            <w:pPr>
              <w:pStyle w:val="null3"/>
              <w:jc w:val="left"/>
            </w:pPr>
            <w:r>
              <w:rPr/>
              <w:t>①合同生效：合同在双方法人代表或其授权代表签字盖章后生效。 ②项目施工完成时间：本工程施工期为180个日历天，具体开工日期以监理签发开工令为准。缺陷责任期自本项目实际交工日期之日起计算6个月。 ③因采购人原因及不可抗力的原因造成工期延误且在得到双方认可的，工期相应顺延，双方办理同意顺延工期手续。</w:t>
            </w:r>
          </w:p>
        </w:tc>
      </w:tr>
      <w:tr>
        <w:tc>
          <w:tcPr>
            <w:tcW w:type="dxa" w:w="2076"/>
          </w:tcPr>
          <w:p/>
        </w:tc>
        <w:tc>
          <w:tcPr>
            <w:tcW w:type="dxa" w:w="2076"/>
          </w:tcPr>
          <w:p>
            <w:pPr>
              <w:pStyle w:val="null3"/>
              <w:jc w:val="center"/>
            </w:pPr>
            <w:r>
              <w:rPr/>
              <w:t>3</w:t>
            </w:r>
          </w:p>
        </w:tc>
        <w:tc>
          <w:tcPr>
            <w:tcW w:type="dxa" w:w="2076"/>
          </w:tcPr>
          <w:p>
            <w:pPr>
              <w:pStyle w:val="null3"/>
              <w:jc w:val="left"/>
            </w:pPr>
            <w:r>
              <w:rPr/>
              <w:t>付款进度和方式</w:t>
            </w:r>
          </w:p>
        </w:tc>
        <w:tc>
          <w:tcPr>
            <w:tcW w:type="dxa" w:w="2076"/>
          </w:tcPr>
          <w:p>
            <w:pPr>
              <w:pStyle w:val="null3"/>
              <w:jc w:val="left"/>
            </w:pPr>
            <w:r>
              <w:rPr/>
              <w:t>①合同生效：合同在双方法定代表人或其授权代表签字盖章后生效。 ②由采购人按下列程序付款： 2.1合同签订后28天内支付合同价款的10%作为预付款； 2.2按实际施工情况支付工程进度款，进度款最高支付至合同价款的90%（含预付款）； 2.3待项目全部完成并验收合格后，成交供应商出具相关结算资料，并经新兴县财政局投资审核中心审定后28天内支付至审定结算价的97%； 2.4余下款项，按审定结算价的3%作为工程质量保证金，在缺陷责任期满后如无质量问题并通过竣（交）工验收合格后15天内无息付清。 ③成交供应商凭以下有效文件与采购人结算： 3.1 合同； 3.2 成交供应商开具的正式发票； 3.3 验收报告（加盖采购人公章）； 3.4 成交通知书。 ④因采购人使用的是财政资金，采购人在前款规定的付款时间为向政府采购支付部门提出办理财政支付申请手续的时间（不含政府财政支付部门审核的时间），在规定时间内提出支付申请手续后即视为采购人已经按期支付。 ⑤成交供应商应分解工程价款中的人工费用，在工程项目所在地银行开设民工工资（劳务费）专用账户，专项用于支付民工工资。本项目不允许分包、转包。成交供应商自行组织全部施工人员，落实民工实名制管理，开设民工工资专用账户，按月编制民工工资表，经民工本人签字确认后，通过民工工资专用账户直接足额发放至民工本人银行账户。采购人应按照本合同约定的比例或成交供应商提供的人工费用数额，将应付工程款中的人工费单独拨付到成交供应商开设的民工工资（劳务费）专用账户。民工工资（劳务费）专用账户应向人力资源社会保障部门和交通运输主管部门备案，并委托开户银行负责日常监管，确保专款专用。开户银行发现账户资金不足、被挪用等情况，应及时向人力资源社会保障部门和交通运输主管部门报告。 ⑥成交供应商应依据《保障农民工工资支付条例》（中华人民共和国国务院令第724号）、《关于印发&lt;工程建设领域农民工工资保证金规定&gt;的通知（人社部发〔2021〕65号）》、《关于调整云浮市建设领域工人工资支付与工程款支付分账管理人工费用拨付有关事项的通知（云人社发〔2022〕51号）》、《关于印发《云浮市工程建设领域工人工资支付保证金管理办法实施细则》的通知》（云人社发〔2022〕81号）等相关文件（如上述文件不同版本之间有不一致的，以成文时间在后的为准。项目实施过程中，相关部门如有新文件执行等，则以最新发布文件的要求执行），办理施工企业工人工资支付保证金，工人工资支付与工程款支付分账管理人工费用拨付的有关手续。</w:t>
            </w:r>
          </w:p>
        </w:tc>
      </w:tr>
      <w:tr>
        <w:tc>
          <w:tcPr>
            <w:tcW w:type="dxa" w:w="2076"/>
          </w:tcPr>
          <w:p/>
        </w:tc>
        <w:tc>
          <w:tcPr>
            <w:tcW w:type="dxa" w:w="2076"/>
          </w:tcPr>
          <w:p>
            <w:pPr>
              <w:pStyle w:val="null3"/>
              <w:jc w:val="center"/>
            </w:pPr>
            <w:r>
              <w:rPr/>
              <w:t>4</w:t>
            </w:r>
          </w:p>
        </w:tc>
        <w:tc>
          <w:tcPr>
            <w:tcW w:type="dxa" w:w="2076"/>
          </w:tcPr>
          <w:p>
            <w:pPr>
              <w:pStyle w:val="null3"/>
              <w:jc w:val="left"/>
            </w:pPr>
            <w:r>
              <w:rPr/>
              <w:t>报价要求</w:t>
            </w:r>
          </w:p>
        </w:tc>
        <w:tc>
          <w:tcPr>
            <w:tcW w:type="dxa" w:w="2076"/>
          </w:tcPr>
          <w:p>
            <w:pPr>
              <w:pStyle w:val="null3"/>
              <w:jc w:val="left"/>
            </w:pPr>
            <w:r>
              <w:rPr/>
              <w:t>①响应供应商必须对本项目全部内容进行报价，报价不能超出本项目预算金额，否则作无效投标处理。 ②安全生产费及暂列金额不作为竞争性费用，供应商在报价中须包含且不得更改该金额，否则其报价无效。 ③响应供应商按照磋商文件、工程量清单综合单价报价方式报价，投标报价精确到小数点后2位，供应商应根据本磋商文件提供的工程量清单文件（详见附件）自行考虑风险情况等填报价。 3.1投标报价编制方法:本项目采用固化清单报价。响应供应商应使用“附件-固化清单”制作“已标价的工程量清单”，可以盖章后的PDF格式放于“投标文件格式的格式三：分项报价表”。“已标价的工程量清单”不需要附项目清单、分项清单及单价分析表，但响应供应商中标后，采购人可要求成交供应商提交项目清单、分项清单及单价分析表，成交供应商不得拒绝。 ④响应供应商须严格按照施工技术要求进行报价，报价包含资料收集费、建筑工程费、施工临时工程费、措施项目费、其他项目费、规费、雇员费用、运输费、税费、售后服务费、管理费、物资采购费等完成合同规定责任和义务、达到合同目的的一切费用。因省、市等上级政策变化而引起的调整或采购人需作的调整、修改，修改工作由成交供应商按要求完成，成交供应商应无条件配合。该调整、修改或重新计算所产生的费用包含在本次报价内，不另行收费。采购人将不予支付除采购文件及采购人合同约定的由采购人承担的风险因素之外的任何补偿。成交供应商应被认为在填报采购报价之前，已经仔细阅读了本采购项目采购文件的所有有关章节以及审查了所有相关资料，已确保本次采购的所有采购范围内的各种价格风险均已包含在采购报价内。谈判后，任何因成交供应商的疏漏而提出的不利于采购人的合同调价申请将不被接受。 ⑤成交供应商如果在投标报价时存在不平衡报价，采购人可以在保证投标总价不变的前提下予以合理调整，成交供应商应无条件接受。不平衡报价处理的具体条款如下： 在签订合同前，采购人组织人员对成交供应商的工程量清单报价进行审核： 5.1若成交供应商的工程量清单报价，超过如下范围：采购人招标清单预算相应单价与（1－成交供应商中标价下浮率）乘积的85％～115％，则视为存在不平衡报价。 如果存在不平衡报价，采购人将在保证投标总价不变的前提下，按以下原则调整其工程量清单报价（不随报价调整的除外）：①以采购人招标清单预算相应单价×（1－成交供应商中标价下浮率）为基准进行调整；②按上述算术修正和本款调整后，对以百分比计取的非固定报价项目的报价也应做相应的修正。 5.2为使调整后的投标总价保持不变，对处于采购人招标清单预算相应单价与（1－成交供应商中标价下浮率）乘积的85％～115％内的报价，采购人有权根据本项第（5.1）条调整原则进行报价调整。</w:t>
            </w:r>
          </w:p>
        </w:tc>
      </w:tr>
      <w:tr>
        <w:tc>
          <w:tcPr>
            <w:tcW w:type="dxa" w:w="2076"/>
          </w:tcPr>
          <w:p/>
        </w:tc>
        <w:tc>
          <w:tcPr>
            <w:tcW w:type="dxa" w:w="2076"/>
          </w:tcPr>
          <w:p>
            <w:pPr>
              <w:pStyle w:val="null3"/>
              <w:jc w:val="center"/>
            </w:pPr>
            <w:r>
              <w:rPr/>
              <w:t>5</w:t>
            </w:r>
          </w:p>
        </w:tc>
        <w:tc>
          <w:tcPr>
            <w:tcW w:type="dxa" w:w="2076"/>
          </w:tcPr>
          <w:p>
            <w:pPr>
              <w:pStyle w:val="null3"/>
              <w:jc w:val="left"/>
            </w:pPr>
            <w:r>
              <w:rPr/>
              <w:t>售后服务及其他</w:t>
            </w:r>
          </w:p>
        </w:tc>
        <w:tc>
          <w:tcPr>
            <w:tcW w:type="dxa" w:w="2076"/>
          </w:tcPr>
          <w:p>
            <w:pPr>
              <w:pStyle w:val="null3"/>
              <w:jc w:val="left"/>
            </w:pPr>
            <w:r>
              <w:rPr/>
              <w:t>①成交供应商须对项目实施提供必要的技术支持和服务保证。 ②最终成果要求：成交供应商提交的项目成果质量必须符合项目要求且通过采购人的评审验收。 ③质量保修期为1年，自竣工验收合格之日起计。保修期内成交供应商对属于保修范围的质量问题履行免费保修责任。 ④质量缺陷责任期为 6个月，缺陷责任期自本项目实际交工日期之日起计。在缺陷责任内成交供应商须承担因质量问题而造成的返修，其费用由成交供应商负责。在工程缺陷责任内，成交供应商须在接到采购人通知（电话或传真或信函等方式）后 2 小时内响应，24 小时内进场维修，并在 48 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进行维修，不解除成交供应商对本项目的保修责任，返修费用由成交供应商承担。 ⑤工程质量不合格、不符合设计标准、达不到设计要求，或施工程序不按施工规范的，采购人有权要求成交供应商停工和返工，因停工和返工造成的一切损失由成交供应商自行承担，工期不予顺延。 ⑥发生须紧急抢修事故的，成交供应商在接到事故通知后，应当立即到达事故现场抢修。 ⑦在国家规定的工程合理使用期限内，因成交供应商原因致使工程在合理使用期内造成人身和财产损害的，成交供应商应承担赔偿责任。 ⑧成交供应商工作联系电话必须保持每天24小时畅通。</w:t>
            </w:r>
          </w:p>
        </w:tc>
      </w:tr>
      <w:tr>
        <w:tc>
          <w:tcPr>
            <w:tcW w:type="dxa" w:w="2076"/>
          </w:tcPr>
          <w:p/>
        </w:tc>
        <w:tc>
          <w:tcPr>
            <w:tcW w:type="dxa" w:w="2076"/>
          </w:tcPr>
          <w:p>
            <w:pPr>
              <w:pStyle w:val="null3"/>
              <w:jc w:val="center"/>
            </w:pPr>
            <w:r>
              <w:rPr/>
              <w:t>6</w:t>
            </w:r>
          </w:p>
        </w:tc>
        <w:tc>
          <w:tcPr>
            <w:tcW w:type="dxa" w:w="2076"/>
          </w:tcPr>
          <w:p>
            <w:pPr>
              <w:pStyle w:val="null3"/>
              <w:jc w:val="left"/>
            </w:pPr>
            <w:r>
              <w:rPr/>
              <w:t>交、竣工资料归档要求</w:t>
            </w:r>
          </w:p>
        </w:tc>
        <w:tc>
          <w:tcPr>
            <w:tcW w:type="dxa" w:w="2076"/>
          </w:tcPr>
          <w:p>
            <w:pPr>
              <w:pStyle w:val="null3"/>
              <w:jc w:val="left"/>
            </w:pPr>
            <w:r>
              <w:rPr/>
              <w:t>①采购人验收之前，成交供应商应按照有关规定，向采购人提交汇总整理好符合归档要求的工程竣工资料档案原件。 ②成交供应商必须按要求及时把档案收集、整理汇总、立卷、归档工程档案等工作完成。 ③成交供应商在工程完工验收合格后30天内，应向采购人提供符合国家档案部门要求,按规格编制成册的完整的工程竣工图及有关的工程技术档案资料一式五份(其中原件一份、复印件四份、一份电子版)提交采购人归档，并同时提交有关归档的证明文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公路工程施工</w:t>
            </w:r>
          </w:p>
        </w:tc>
        <w:tc>
          <w:tcPr>
            <w:tcW w:type="dxa" w:w="933"/>
          </w:tcPr>
          <w:p>
            <w:pPr>
              <w:pStyle w:val="null3"/>
              <w:jc w:val="left"/>
            </w:pPr>
            <w:r>
              <w:rPr/>
              <w:t>新兴县通建制村公路错车道建设工程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1,546,590.00</w:t>
            </w:r>
          </w:p>
        </w:tc>
        <w:tc>
          <w:tcPr>
            <w:tcW w:type="dxa" w:w="933"/>
          </w:tcPr>
          <w:p>
            <w:pPr>
              <w:pStyle w:val="null3"/>
              <w:jc w:val="right"/>
            </w:pPr>
            <w:r>
              <w:rPr/>
              <w:t>1,546,590.00</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新兴县通建制村公路错车道建设工程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color w:val="000000"/>
              </w:rPr>
              <w:t>1、实施条件及管理要求</w:t>
            </w:r>
          </w:p>
          <w:p>
            <w:pPr>
              <w:pStyle w:val="null3"/>
              <w:jc w:val="left"/>
            </w:pPr>
            <w:r>
              <w:rPr>
                <w:sz w:val="21"/>
                <w:color w:val="000000"/>
              </w:rPr>
              <w:t>★①本项目中：供应商须负责整个项目所有的施工任务，包括材料设备的采购、施工、保护及保修，不论是永久性质的或是临时性质的。</w:t>
            </w:r>
          </w:p>
          <w:p>
            <w:pPr>
              <w:pStyle w:val="null3"/>
              <w:jc w:val="left"/>
            </w:pPr>
            <w:r>
              <w:rPr>
                <w:sz w:val="21"/>
              </w:rPr>
              <w:t>★⑦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pPr>
              <w:pStyle w:val="null3"/>
            </w:pPr>
          </w:p>
        </w:tc>
      </w:tr>
      <w:tr>
        <w:tc>
          <w:tcPr>
            <w:tcW w:type="dxa" w:w="2076"/>
          </w:tcPr>
          <w:p/>
        </w:tc>
        <w:tc>
          <w:tcPr>
            <w:tcW w:type="dxa" w:w="415"/>
          </w:tcPr>
          <w:p>
            <w:pPr>
              <w:pStyle w:val="null3"/>
            </w:pPr>
            <w:r>
              <w:rPr/>
              <w:t>2</w:t>
            </w:r>
          </w:p>
        </w:tc>
        <w:tc>
          <w:tcPr>
            <w:tcW w:type="dxa" w:w="5814"/>
          </w:tcPr>
          <w:p>
            <w:pPr>
              <w:pStyle w:val="null3"/>
              <w:spacing w:before="60"/>
              <w:jc w:val="left"/>
            </w:pPr>
            <w:r>
              <w:rPr>
                <w:sz w:val="21"/>
                <w:color w:val="000000"/>
              </w:rPr>
              <w:t>1、实施条件及管理要求</w:t>
            </w:r>
          </w:p>
          <w:p>
            <w:pPr>
              <w:pStyle w:val="null3"/>
              <w:jc w:val="left"/>
            </w:pPr>
            <w:r>
              <w:rPr>
                <w:sz w:val="21"/>
                <w:color w:val="000000"/>
              </w:rPr>
              <w:t>②由于施工场地特殊，采购人不提供施工所需的临时食宿、办公、材料加工场地，均由成交供应商自行解决，其费用由成交供应商自理。</w:t>
            </w:r>
          </w:p>
          <w:p>
            <w:pPr>
              <w:pStyle w:val="null3"/>
              <w:jc w:val="left"/>
            </w:pPr>
            <w:r>
              <w:rPr>
                <w:sz w:val="21"/>
                <w:color w:val="000000"/>
              </w:rPr>
              <w:t>③成交供应商自行解决施工临时用水、用电、通讯设施，相关费用已包含在响应报价内。</w:t>
            </w:r>
          </w:p>
          <w:p>
            <w:pPr>
              <w:pStyle w:val="null3"/>
              <w:jc w:val="left"/>
            </w:pPr>
            <w:r>
              <w:rPr>
                <w:sz w:val="21"/>
                <w:color w:val="000000"/>
              </w:rPr>
              <w:t>④成交供应商应确保施工现场的清洁卫生，建筑垃圾须当日清理干净，不得留在现场过夜；成交供应商在施工组织设计中必须有专项干扰噪声及环保措施、安全文明措施，必须符合云浮市安全文明工地标准。</w:t>
            </w:r>
          </w:p>
          <w:p>
            <w:pPr>
              <w:pStyle w:val="null3"/>
              <w:spacing w:before="60"/>
              <w:jc w:val="left"/>
            </w:pPr>
            <w:r>
              <w:rPr>
                <w:sz w:val="21"/>
                <w:color w:val="000000"/>
              </w:rPr>
              <w:t>⑤成交供应商在施工时须对施工场地内的其它设备、设施有良好的保护措施。</w:t>
            </w:r>
          </w:p>
          <w:p>
            <w:pPr>
              <w:pStyle w:val="null3"/>
              <w:spacing w:before="60"/>
              <w:jc w:val="left"/>
            </w:pPr>
            <w:r>
              <w:rPr>
                <w:sz w:val="21"/>
                <w:color w:val="000000"/>
              </w:rPr>
              <w:t>⑥成交供应商一旦进场施工，须严格遵守采购人的各项规章制度，包括但不限于：</w:t>
            </w:r>
          </w:p>
          <w:p>
            <w:pPr>
              <w:pStyle w:val="null3"/>
              <w:spacing w:before="60"/>
              <w:ind w:firstLine="480"/>
              <w:jc w:val="left"/>
            </w:pPr>
            <w:r>
              <w:rPr>
                <w:sz w:val="21"/>
                <w:color w:val="000000"/>
              </w:rPr>
              <w:t>6.1在规定的地域施工和活动；</w:t>
            </w:r>
          </w:p>
          <w:p>
            <w:pPr>
              <w:pStyle w:val="null3"/>
            </w:pPr>
            <w:r>
              <w:rPr>
                <w:sz w:val="21"/>
              </w:rPr>
              <w:t xml:space="preserve">      6.2项目经理和管理人员须坚守岗位，因事需离开施工现场的，须提前向采购人请假，经采购人同意方可离开。</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1"/>
                <w:color w:val="000000"/>
              </w:rPr>
              <w:t>2、项目质量要求</w:t>
            </w:r>
          </w:p>
          <w:p>
            <w:pPr>
              <w:pStyle w:val="null3"/>
              <w:jc w:val="left"/>
            </w:pPr>
            <w:r>
              <w:rPr>
                <w:sz w:val="21"/>
                <w:color w:val="000000"/>
              </w:rPr>
              <w:t>①质量要求：符合《公路工程质量检验评定标准》合格标准。</w:t>
            </w:r>
          </w:p>
          <w:p>
            <w:pPr>
              <w:pStyle w:val="null3"/>
              <w:jc w:val="left"/>
            </w:pPr>
            <w:r>
              <w:rPr>
                <w:sz w:val="21"/>
                <w:color w:val="000000"/>
              </w:rPr>
              <w:t>②成交供应商须严格按照国家、地方和行业现行施工验收规范、标准及采购人提供的技术资料要求进行施工。</w:t>
            </w:r>
          </w:p>
          <w:p>
            <w:pPr>
              <w:pStyle w:val="null3"/>
              <w:jc w:val="left"/>
            </w:pPr>
            <w:r>
              <w:rPr>
                <w:sz w:val="21"/>
                <w:color w:val="000000"/>
              </w:rPr>
              <w:t>③图纸和文本文件必须做到清晰、完整，尺寸齐全、准确，度量采用国际通用的公制度量标准。</w:t>
            </w:r>
          </w:p>
          <w:p>
            <w:pPr>
              <w:pStyle w:val="null3"/>
              <w:jc w:val="left"/>
            </w:pPr>
            <w:r>
              <w:rPr>
                <w:sz w:val="21"/>
                <w:color w:val="000000"/>
              </w:rPr>
              <w:t>④各施工段要协调到位，施工队伍须具备机械化施工设备和能力，实行事故责任追究制度，严把工程质量关，确保工程质量和进度。</w:t>
            </w:r>
          </w:p>
          <w:p>
            <w:pPr>
              <w:pStyle w:val="null3"/>
            </w:pPr>
            <w:r>
              <w:rPr>
                <w:sz w:val="21"/>
                <w:color w:val="000000"/>
              </w:rPr>
              <w:t>⑤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tc>
        <w:tc>
          <w:tcPr>
            <w:tcW w:type="dxa" w:w="415"/>
          </w:tcPr>
          <w:p>
            <w:pPr>
              <w:pStyle w:val="null3"/>
            </w:pPr>
            <w:r>
              <w:rPr/>
              <w:t>4</w:t>
            </w:r>
          </w:p>
        </w:tc>
        <w:tc>
          <w:tcPr>
            <w:tcW w:type="dxa" w:w="5814"/>
          </w:tcPr>
          <w:p>
            <w:pPr>
              <w:pStyle w:val="null3"/>
              <w:jc w:val="left"/>
            </w:pPr>
            <w:r>
              <w:rPr>
                <w:sz w:val="21"/>
                <w:color w:val="000000"/>
              </w:rPr>
              <w:t>3、安全文明施工措施</w:t>
            </w:r>
          </w:p>
          <w:p>
            <w:pPr>
              <w:pStyle w:val="null3"/>
              <w:jc w:val="left"/>
            </w:pPr>
            <w:r>
              <w:rPr>
                <w:sz w:val="21"/>
                <w:color w:val="000000"/>
                <w:shd w:fill="FFFFFF" w:val="clear"/>
              </w:rPr>
              <w:t>①成交供应商必须作好施工记录、隐蔽工程记录、施工资料的整理、竣工资料的编制等工作。</w:t>
            </w:r>
          </w:p>
          <w:p>
            <w:pPr>
              <w:pStyle w:val="null3"/>
              <w:jc w:val="left"/>
            </w:pPr>
            <w:r>
              <w:rPr>
                <w:sz w:val="21"/>
                <w:color w:val="000000"/>
                <w:shd w:fill="FFFFFF" w:val="clear"/>
              </w:rPr>
              <w:t>②成交供应商必须在施工现场显眼位置设置正规施工警示牌、工程概况牌，标注“温馨提示”语言。靠近人行通道边(或采购人认为有必要的其他周边)必须用整齐美观的围蔽围住。</w:t>
            </w:r>
          </w:p>
          <w:p>
            <w:pPr>
              <w:pStyle w:val="null3"/>
              <w:jc w:val="left"/>
            </w:pPr>
            <w:r>
              <w:rPr>
                <w:sz w:val="21"/>
                <w:color w:val="000000"/>
                <w:shd w:fill="FFFFFF" w:val="clear"/>
              </w:rPr>
              <w:t>③成交供应商施工必须达到有关部门规定的安全文明施工标准，确保施工场地区域道路通畅保持施工现场整洁，做到工完清场。</w:t>
            </w:r>
          </w:p>
          <w:p>
            <w:pPr>
              <w:pStyle w:val="null3"/>
              <w:jc w:val="left"/>
            </w:pPr>
            <w:r>
              <w:rPr>
                <w:sz w:val="21"/>
                <w:color w:val="000000"/>
                <w:shd w:fill="FFFFFF" w:val="clear"/>
              </w:rPr>
              <w:t>④成交供应商必须在施工过程中注意自身及周边安全，做好现场及周边安全设施搭设，遵守有关安全保护规程，负责施工过程中的所有事故处理和费用。</w:t>
            </w:r>
          </w:p>
          <w:p>
            <w:pPr>
              <w:pStyle w:val="null3"/>
              <w:jc w:val="left"/>
            </w:pPr>
            <w:r>
              <w:rPr>
                <w:sz w:val="21"/>
                <w:color w:val="000000"/>
                <w:shd w:fill="FFFFFF" w:val="clear"/>
              </w:rPr>
              <w:t>⑤成交供应商必须服从采购人监督、指导并积极主动配合工作。</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1"/>
                <w:b/>
                <w:color w:val="000000"/>
              </w:rPr>
              <w:t>4、人员要求</w:t>
            </w:r>
          </w:p>
          <w:p>
            <w:pPr>
              <w:pStyle w:val="null3"/>
              <w:jc w:val="left"/>
            </w:pPr>
            <w:r>
              <w:rPr>
                <w:sz w:val="21"/>
                <w:color w:val="000000"/>
              </w:rPr>
              <w:t>①为使项目按质、按量、按时及有序实施，拟派施工管理架构人员的设置必须满足工程施工需要，配备项目负责人（项目经理）、项目总工（总工程师）及其他管理人员等。</w:t>
            </w:r>
            <w:r>
              <w:br/>
            </w:r>
            <w:r>
              <w:rPr>
                <w:sz w:val="21"/>
                <w:color w:val="000000"/>
              </w:rPr>
              <w:t xml:space="preserve"> ②项目负责人（项目经理）：</w:t>
            </w:r>
          </w:p>
          <w:p>
            <w:pPr>
              <w:pStyle w:val="null3"/>
              <w:jc w:val="left"/>
            </w:pPr>
            <w:r>
              <w:rPr>
                <w:sz w:val="21"/>
                <w:color w:val="000000"/>
              </w:rPr>
              <w:t>2.1具有住房和城乡建设部门核发的公路工程专业二级（或以上）建造师注册执业资格证书；</w:t>
            </w:r>
          </w:p>
          <w:p>
            <w:pPr>
              <w:pStyle w:val="null3"/>
              <w:jc w:val="left"/>
            </w:pPr>
            <w:r>
              <w:rPr>
                <w:sz w:val="21"/>
                <w:color w:val="000000"/>
              </w:rPr>
              <w:t>2.2持有行政主管部门核发的公路工程相关专业中级（或以上）工程师职称证书；</w:t>
            </w:r>
          </w:p>
          <w:p>
            <w:pPr>
              <w:pStyle w:val="null3"/>
              <w:jc w:val="left"/>
            </w:pPr>
            <w:r>
              <w:rPr>
                <w:sz w:val="21"/>
                <w:color w:val="000000"/>
              </w:rPr>
              <w:t>2.3持有交通运输主管部门核发有效期内的安全生产考核合格证书（B证）；</w:t>
            </w:r>
          </w:p>
          <w:p>
            <w:pPr>
              <w:pStyle w:val="null3"/>
              <w:jc w:val="left"/>
            </w:pPr>
            <w:r>
              <w:rPr>
                <w:sz w:val="21"/>
                <w:color w:val="000000"/>
              </w:rPr>
              <w:t>2.4担任类似工程项目经理（或项目副经理或项目总工）岗位经验累计不少于12个月。</w:t>
            </w:r>
          </w:p>
          <w:p>
            <w:pPr>
              <w:pStyle w:val="null3"/>
              <w:jc w:val="left"/>
            </w:pPr>
            <w:r>
              <w:rPr>
                <w:sz w:val="21"/>
                <w:color w:val="000000"/>
              </w:rPr>
              <w:t>2.5项目负责人无在岗项目（指目前未在其他项目上任职，或虽在其他项目上任职但本项目中标后能够从该项目撤离）。（在响应文件中提供承诺函，格式自拟。）</w:t>
            </w:r>
          </w:p>
          <w:p>
            <w:pPr>
              <w:pStyle w:val="null3"/>
              <w:jc w:val="left"/>
            </w:pPr>
            <w:r>
              <w:rPr>
                <w:sz w:val="21"/>
                <w:b/>
                <w:color w:val="000000"/>
              </w:rPr>
              <w:t>（</w:t>
            </w:r>
            <w:r>
              <w:rPr>
                <w:sz w:val="21"/>
                <w:b/>
                <w:color w:val="000000"/>
              </w:rPr>
              <w:t>在响应文件中提供相关证书</w:t>
            </w:r>
            <w:r>
              <w:rPr>
                <w:sz w:val="21"/>
                <w:b/>
                <w:color w:val="000000"/>
              </w:rPr>
              <w:t>、</w:t>
            </w:r>
            <w:r>
              <w:rPr>
                <w:sz w:val="21"/>
                <w:b/>
                <w:color w:val="000000"/>
              </w:rPr>
              <w:t>任职证明材料（须同时提供施工合同、交工验收报告、任职证明，材料须体现项目负责人（项目经理）姓名和任职时间）</w:t>
            </w:r>
            <w:r>
              <w:rPr>
                <w:sz w:val="21"/>
                <w:b/>
                <w:color w:val="000000"/>
              </w:rPr>
              <w:t>及响应供应商为其购买投标截止前</w:t>
            </w:r>
            <w:r>
              <w:rPr>
                <w:sz w:val="21"/>
                <w:b/>
                <w:color w:val="000000"/>
              </w:rPr>
              <w:t>三</w:t>
            </w:r>
            <w:r>
              <w:rPr>
                <w:sz w:val="21"/>
                <w:b/>
                <w:color w:val="000000"/>
              </w:rPr>
              <w:t>个月内任意一个月的社保证明材料并加盖公章</w:t>
            </w:r>
            <w:r>
              <w:rPr>
                <w:sz w:val="21"/>
                <w:b/>
                <w:color w:val="000000"/>
              </w:rPr>
              <w:t>。）</w:t>
            </w:r>
          </w:p>
          <w:p>
            <w:pPr>
              <w:pStyle w:val="null3"/>
              <w:jc w:val="left"/>
            </w:pPr>
            <w:r>
              <w:rPr>
                <w:sz w:val="21"/>
                <w:color w:val="000000"/>
              </w:rPr>
              <w:t>③项目总工（总工程师）：</w:t>
            </w:r>
          </w:p>
          <w:p>
            <w:pPr>
              <w:pStyle w:val="null3"/>
              <w:jc w:val="left"/>
            </w:pPr>
            <w:r>
              <w:rPr>
                <w:sz w:val="21"/>
                <w:color w:val="000000"/>
              </w:rPr>
              <w:t>3.1持有行政主管部门核发的公路工程相关专业中级（或以上）工程师职称证书；</w:t>
            </w:r>
          </w:p>
          <w:p>
            <w:pPr>
              <w:pStyle w:val="null3"/>
              <w:jc w:val="left"/>
            </w:pPr>
            <w:r>
              <w:rPr>
                <w:sz w:val="21"/>
                <w:color w:val="000000"/>
              </w:rPr>
              <w:t>3.2项目总工（总工程师）无在岗项目（指目前未在其他项目上任职，或虽在其他项目上任职但本项目中标后能够从该项目撤离）。（在响应文件中提供承诺函，格式自拟。）</w:t>
            </w:r>
          </w:p>
          <w:p>
            <w:pPr>
              <w:pStyle w:val="null3"/>
              <w:jc w:val="left"/>
            </w:pPr>
            <w:r>
              <w:rPr>
                <w:sz w:val="21"/>
                <w:color w:val="000000"/>
              </w:rPr>
              <w:t>3.3主管类似工程技术工作岗位经验累计不少于12个月。</w:t>
            </w:r>
          </w:p>
          <w:p>
            <w:pPr>
              <w:pStyle w:val="null3"/>
              <w:jc w:val="left"/>
            </w:pPr>
            <w:r>
              <w:rPr>
                <w:sz w:val="21"/>
                <w:b/>
                <w:color w:val="000000"/>
              </w:rPr>
              <w:t>（</w:t>
            </w:r>
            <w:r>
              <w:rPr>
                <w:sz w:val="21"/>
                <w:b/>
                <w:color w:val="000000"/>
              </w:rPr>
              <w:t>在响应文件中提供相关证书</w:t>
            </w:r>
            <w:r>
              <w:rPr>
                <w:sz w:val="21"/>
                <w:b/>
                <w:color w:val="000000"/>
              </w:rPr>
              <w:t>、</w:t>
            </w:r>
            <w:r>
              <w:rPr>
                <w:sz w:val="21"/>
                <w:b/>
                <w:color w:val="000000"/>
              </w:rPr>
              <w:t>任职证明材料（须同时提供施工合同、交工验收报告、任职证明，材料须体现项目总工（总工程师）姓名和任职时间）</w:t>
            </w:r>
            <w:r>
              <w:rPr>
                <w:sz w:val="21"/>
                <w:b/>
                <w:color w:val="000000"/>
              </w:rPr>
              <w:t>及响应供应商为其购买投标截止前</w:t>
            </w:r>
            <w:r>
              <w:rPr>
                <w:sz w:val="21"/>
                <w:b/>
                <w:color w:val="000000"/>
              </w:rPr>
              <w:t>三</w:t>
            </w:r>
            <w:r>
              <w:rPr>
                <w:sz w:val="21"/>
                <w:b/>
                <w:color w:val="000000"/>
              </w:rPr>
              <w:t>个月内任意一个月的社保证明材料并加盖公章</w:t>
            </w:r>
            <w:r>
              <w:rPr>
                <w:sz w:val="21"/>
                <w:b/>
                <w:color w:val="000000"/>
              </w:rPr>
              <w:t>。）</w:t>
            </w:r>
          </w:p>
          <w:p>
            <w:pPr>
              <w:pStyle w:val="null3"/>
              <w:jc w:val="left"/>
            </w:pPr>
            <w:r>
              <w:rPr>
                <w:sz w:val="21"/>
                <w:color w:val="000000"/>
              </w:rPr>
              <w:t>④其他管理人员和技术人员最低要求如下：</w:t>
            </w:r>
          </w:p>
          <w:tbl>
            <w:tblPr>
              <w:tblInd w:type="dxa" w:w="120"/>
              <w:tblBorders>
                <w:top w:val="none" w:color="000000" w:sz="4"/>
                <w:left w:val="none" w:color="000000" w:sz="4"/>
                <w:bottom w:val="none" w:color="000000" w:sz="4"/>
                <w:right w:val="none" w:color="000000" w:sz="4"/>
                <w:insideH w:val="none"/>
                <w:insideV w:val="none"/>
              </w:tblBorders>
            </w:tblPr>
            <w:tblGrid>
              <w:gridCol w:w="1433"/>
              <w:gridCol w:w="662"/>
              <w:gridCol w:w="3503"/>
            </w:tblGrid>
            <w:tr>
              <w:tc>
                <w:tcPr>
                  <w:tcW w:type="dxa" w:w="1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w:t>
                  </w:r>
                </w:p>
              </w:tc>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数量</w:t>
                  </w:r>
                </w:p>
              </w:tc>
              <w:tc>
                <w:tcPr>
                  <w:tcW w:type="dxa" w:w="3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资格要求</w:t>
                  </w:r>
                </w:p>
              </w:tc>
            </w:tr>
            <w:tr>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质检工程师</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3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1.具备公路工程相关专业中级（或以上）工程师职称证书；</w:t>
                  </w:r>
                </w:p>
                <w:p>
                  <w:pPr>
                    <w:pStyle w:val="null3"/>
                    <w:jc w:val="left"/>
                  </w:pPr>
                  <w:r>
                    <w:rPr>
                      <w:sz w:val="21"/>
                      <w:color w:val="000000"/>
                    </w:rPr>
                    <w:t>2.累计不少于12个月从事类似工程经验。</w:t>
                  </w:r>
                </w:p>
              </w:tc>
            </w:tr>
            <w:tr>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测量工程师</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3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1.具备公路工程相关专业中级（或以上）工程师职称证书；</w:t>
                  </w:r>
                </w:p>
                <w:p>
                  <w:pPr>
                    <w:pStyle w:val="null3"/>
                    <w:jc w:val="left"/>
                  </w:pPr>
                  <w:r>
                    <w:rPr>
                      <w:sz w:val="21"/>
                      <w:color w:val="000000"/>
                    </w:rPr>
                    <w:t>2.累计不少于12个月从事类似工程经验。</w:t>
                  </w:r>
                </w:p>
              </w:tc>
            </w:tr>
            <w:tr>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路基路面工程师</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3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1.具备公路工程相关专业中级（或以上）工程师职称证书；</w:t>
                  </w:r>
                </w:p>
                <w:p>
                  <w:pPr>
                    <w:pStyle w:val="null3"/>
                    <w:jc w:val="left"/>
                  </w:pPr>
                  <w:r>
                    <w:rPr>
                      <w:sz w:val="21"/>
                      <w:color w:val="000000"/>
                    </w:rPr>
                    <w:t>2.累计不少于12个月从事类似工程经验。</w:t>
                  </w:r>
                </w:p>
              </w:tc>
            </w:tr>
            <w:tr>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资料员</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3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累计6个月从事类似工程经验</w:t>
                  </w:r>
                </w:p>
              </w:tc>
            </w:tr>
            <w:tr>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专职安全生产管理人员</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3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具有交通主管部门颁发的有效安全生产“三类人员”C类证书；</w:t>
                  </w:r>
                </w:p>
                <w:p>
                  <w:pPr>
                    <w:pStyle w:val="null3"/>
                    <w:jc w:val="left"/>
                  </w:pPr>
                  <w:r>
                    <w:rPr>
                      <w:sz w:val="21"/>
                      <w:color w:val="000000"/>
                    </w:rPr>
                    <w:t>2.累计不少于12个月从事类似工程经验。</w:t>
                  </w:r>
                </w:p>
              </w:tc>
            </w:tr>
          </w:tbl>
          <w:p>
            <w:pPr>
              <w:pStyle w:val="null3"/>
              <w:jc w:val="left"/>
            </w:pPr>
            <w:r>
              <w:rPr>
                <w:sz w:val="21"/>
                <w:color w:val="000000"/>
              </w:rPr>
              <w:t>注:</w:t>
            </w:r>
          </w:p>
          <w:p>
            <w:pPr>
              <w:pStyle w:val="null3"/>
              <w:jc w:val="left"/>
            </w:pPr>
            <w:r>
              <w:rPr>
                <w:sz w:val="21"/>
                <w:color w:val="000000"/>
              </w:rPr>
              <w:t>①其他管理人员和技术人员最低要求的人员供应商须在响应文件中提供承诺函，格式自拟。成交供应商在进场前向采购人提交实际投入的人员。</w:t>
            </w:r>
          </w:p>
          <w:p>
            <w:pPr>
              <w:pStyle w:val="null3"/>
              <w:jc w:val="left"/>
            </w:pPr>
            <w:r>
              <w:rPr>
                <w:sz w:val="21"/>
                <w:color w:val="000000"/>
              </w:rPr>
              <w:t>②供应商中标后专职安全生产管理人员的配备应按照交通部《公路水运工程安全生产监督管理办法》的要求执行。采购人可根据项目的工期和进度，按规定设置最低的专职安全生产管理人员数量要求。</w:t>
            </w:r>
          </w:p>
          <w:p>
            <w:pPr>
              <w:pStyle w:val="null3"/>
              <w:jc w:val="left"/>
            </w:pPr>
            <w:r>
              <w:rPr>
                <w:sz w:val="21"/>
                <w:color w:val="000000"/>
              </w:rPr>
              <w:t>③资格要求的人员安全生产“三类人员”C类证书注册单位应为成交供应商，否则视为无效。</w:t>
            </w:r>
          </w:p>
          <w:p>
            <w:pPr>
              <w:pStyle w:val="null3"/>
              <w:jc w:val="left"/>
            </w:pPr>
            <w:r>
              <w:rPr>
                <w:sz w:val="21"/>
                <w:b/>
              </w:rPr>
              <w:t>【注:①公路工程相关专业职称包括公路工程、桥梁工程、公路与桥梁工程、交通土建、隧道(地下结构)工程、交通工程、</w:t>
            </w:r>
            <w:r>
              <w:rPr>
                <w:sz w:val="21"/>
                <w:b/>
              </w:rPr>
              <w:t>道路</w:t>
            </w:r>
            <w:r>
              <w:rPr>
                <w:sz w:val="21"/>
                <w:b/>
              </w:rPr>
              <w:t>与桥梁工程、</w:t>
            </w:r>
            <w:r>
              <w:rPr>
                <w:sz w:val="21"/>
                <w:b/>
              </w:rPr>
              <w:t>路桥工程、道桥工程</w:t>
            </w:r>
            <w:r>
              <w:rPr>
                <w:sz w:val="21"/>
                <w:b/>
              </w:rPr>
              <w:t>专业职称。②</w:t>
            </w:r>
            <w:r>
              <w:rPr>
                <w:sz w:val="21"/>
                <w:b/>
              </w:rPr>
              <w:t>主管技术工作指：担任过项目经理、项目副经理、总工程师、质检部门负责人、工程部门负责人。担任类似工程项目经理（或项目副经理或项目总工）岗位经验累计时间、主管类似工程技术工作岗位经验累计时间统计至月，计算时尾数如不少于 15 天的按 1 个月计，不足 15 天部分不计。</w:t>
            </w:r>
            <w:r>
              <w:rPr>
                <w:sz w:val="21"/>
                <w:b/>
              </w:rPr>
              <w:t>】</w:t>
            </w:r>
          </w:p>
        </w:tc>
      </w:tr>
      <w:tr>
        <w:tc>
          <w:tcPr>
            <w:tcW w:type="dxa" w:w="2076"/>
          </w:tcPr>
          <w:p/>
        </w:tc>
        <w:tc>
          <w:tcPr>
            <w:tcW w:type="dxa" w:w="415"/>
          </w:tcPr>
          <w:p>
            <w:pPr>
              <w:pStyle w:val="null3"/>
            </w:pPr>
            <w:r>
              <w:rPr/>
              <w:t>6</w:t>
            </w:r>
          </w:p>
        </w:tc>
        <w:tc>
          <w:tcPr>
            <w:tcW w:type="dxa" w:w="5814"/>
          </w:tcPr>
          <w:p>
            <w:pPr>
              <w:pStyle w:val="null3"/>
              <w:jc w:val="left"/>
            </w:pPr>
            <w:r>
              <w:rPr>
                <w:sz w:val="21"/>
                <w:b/>
                <w:color w:val="000000"/>
              </w:rPr>
              <w:t>5、人员安全</w:t>
            </w:r>
            <w:r>
              <w:br/>
            </w:r>
            <w:r>
              <w:rPr>
                <w:sz w:val="21"/>
                <w:color w:val="000000"/>
              </w:rPr>
              <w:t xml:space="preserve"> ①成交供应商须对自身的人员安全负完全责任，采购人不对成交供应商的人员安全负任何责任。</w:t>
            </w:r>
            <w:r>
              <w:br/>
            </w:r>
            <w:r>
              <w:rPr>
                <w:sz w:val="21"/>
                <w:color w:val="000000"/>
              </w:rPr>
              <w:t xml:space="preserve"> ②成交供应商须根据相关规范制定人员安全措施，须为参与本项目的工作人员购买人身意外保险、安全责任险和工伤保险，保险期须涵盖整个项目施工周期。</w:t>
            </w:r>
            <w:r>
              <w:br/>
            </w:r>
            <w:r>
              <w:rPr>
                <w:sz w:val="21"/>
                <w:color w:val="000000"/>
              </w:rPr>
              <w:t xml:space="preserve"> ③若成交供应商发生安全事故，期间因发生安全整顿而带来的工期延误或无法按期完成的责任由成交供应商负责，因此而造成的损失由成交供应商赔偿。</w:t>
            </w:r>
            <w:r>
              <w:br/>
            </w:r>
            <w:r>
              <w:rPr>
                <w:sz w:val="21"/>
                <w:color w:val="000000"/>
              </w:rPr>
              <w:t xml:space="preserve"> ④成交供应商在作业期间造成人员伤亡事故（包括成交供应商自身人员和其它人员伤亡等），由成交供应商负责事故上报、经济赔偿和善后处理。事故的损失和善后处理费用均由成交供应商承担。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1.采购代理机构：本项目是指云浮市宏诺招标代理有限公司，负责整个采购活动的组织，依法负责编制和发布磋商文件，对磋商文件拥有最终的解释权，不以任何身份出任磋商小组成员。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新兴县交通运输服务中心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采购机构代理服务收费标准：采购机构代理服务收费标准：参照国家计委（计价格[2002]1980号文）规定的收费标准向中标（成交）供应商收取服务费。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云浮市宏诺招标代理有限公司</w:t>
      </w:r>
      <w:r>
        <w:rPr/>
        <w:t>代收。具体操作要求详见</w:t>
      </w:r>
      <w:r>
        <w:rPr/>
        <w:t>云浮市宏诺招标代理有限公司</w:t>
      </w:r>
      <w:r>
        <w:rPr/>
        <w:t>有关指引，递交事宜请自行咨询</w:t>
      </w:r>
      <w:r>
        <w:rPr/>
        <w:t>云浮市宏诺招标代理有限公司</w:t>
      </w:r>
      <w:r>
        <w:rPr/>
        <w:t>；请各供应商在响应文件递交截止时间前按须知前附表规定的金额递交至</w:t>
      </w:r>
      <w:r>
        <w:rPr/>
        <w:t>云浮市宏诺招标代理有限公司</w:t>
      </w:r>
      <w:r>
        <w:rPr/>
        <w:t>，到账情况以开启时</w:t>
      </w:r>
      <w:r>
        <w:rPr/>
        <w:t>云浮市宏诺招标代理有限公司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w:t>
      </w:r>
    </w:p>
    <w:p>
      <w:pPr>
        <w:pStyle w:val="null3"/>
        <w:ind w:firstLine="480"/>
      </w:pPr>
      <w:r>
        <w:rPr/>
        <w:t>电话：</w:t>
      </w:r>
      <w:r>
        <w:rPr/>
        <w:t>0766-2388819</w:t>
      </w:r>
    </w:p>
    <w:p>
      <w:pPr>
        <w:pStyle w:val="null3"/>
        <w:ind w:firstLine="480"/>
      </w:pPr>
      <w:r>
        <w:rPr/>
        <w:t>传真：</w:t>
      </w:r>
      <w:r>
        <w:rPr/>
        <w:t>/</w:t>
      </w:r>
    </w:p>
    <w:p>
      <w:pPr>
        <w:pStyle w:val="null3"/>
        <w:ind w:firstLine="480"/>
      </w:pPr>
      <w:r>
        <w:rPr/>
        <w:t>邮箱：</w:t>
      </w:r>
      <w:r>
        <w:rPr/>
        <w:t>yfhongnuo@163.com</w:t>
      </w:r>
    </w:p>
    <w:p>
      <w:pPr>
        <w:pStyle w:val="null3"/>
        <w:ind w:firstLine="480"/>
      </w:pPr>
      <w:r>
        <w:rPr/>
        <w:t>地址：</w:t>
      </w:r>
      <w:r>
        <w:rPr/>
        <w:t>广东省云浮市新兴县新兴县新城镇城西路2号裕景楼3B号房</w:t>
      </w:r>
    </w:p>
    <w:p>
      <w:pPr>
        <w:pStyle w:val="null3"/>
        <w:ind w:firstLine="480"/>
      </w:pPr>
      <w:r>
        <w:rPr/>
        <w:t>邮编：</w:t>
      </w:r>
      <w:r>
        <w:rPr/>
        <w:t>527400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政府采购监督管理机构名称：云浮市新兴县财政局政府采购管理股</w:t>
      </w:r>
    </w:p>
    <w:p>
      <w:pPr>
        <w:pStyle w:val="null3"/>
      </w:pPr>
      <w:r>
        <w:rPr/>
        <w:t>地 址：云浮市新兴县新城镇较场路33号6楼</w:t>
      </w:r>
    </w:p>
    <w:p>
      <w:pPr>
        <w:pStyle w:val="null3"/>
      </w:pPr>
      <w:r>
        <w:rPr/>
        <w:t>电 话：0766-2882607</w:t>
      </w:r>
    </w:p>
    <w:p>
      <w:pPr>
        <w:pStyle w:val="null3"/>
      </w:pPr>
      <w:r>
        <w:rPr/>
        <w:t>邮 编：527400</w:t>
      </w:r>
    </w:p>
    <w:p>
      <w:pPr>
        <w:pStyle w:val="null3"/>
      </w:pPr>
      <w:r>
        <w:rPr/>
        <w:t>传 真：0766-2882607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新兴县通建制村公路错车道建设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云浮市宏诺招标代理有限公司</w:t>
      </w:r>
      <w:r>
        <w:rPr/>
        <w:t>统一对外发布。</w:t>
      </w:r>
    </w:p>
    <w:p>
      <w:pPr>
        <w:pStyle w:val="null3"/>
        <w:ind w:firstLine="480"/>
      </w:pPr>
      <w:r>
        <w:rPr/>
        <w:t>（2）对</w:t>
      </w:r>
      <w:r>
        <w:rPr/>
        <w:t>云浮市宏诺招标代理有限公司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采购包1（新兴县通建制村公路错车道建设工程）：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采购包1（新兴县通建制村公路错车道建设工程）：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提供在中华人民共和国境内注册的法人或其他组织的营业执照或事业单位法人证书或社会团体法人登记证书复印件，如响应供应商为自然人的提供自然人身份证明复印件；如国家另有规定的，则从其规定。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已对接“粤省事”“粤商通”“粤信签”等系统的，可提供系统的相关查询凭证或截图；或在响应文件中提供该项要求的承诺函。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已对接“粤省事”“粤商通”“粤信签”等系统的，可提供系统的相关查询凭证或截图；或在响应文件中提供该项要求的承诺函。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在响应文件中提供该项要求的承诺函。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响应文件中提供该项要求的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1）失信被执行人；2）重大税收违法失信主体；3）政府采购严重违法失信行为记录名单。同时，不处于中国政府采购网（www.ccgp.gov.cn）“政府采购严重违法失信行为信息记录”中的禁止参加政府采购活动期间。（注：1）以采购人或采购代理机构于投标截止日当天在“信用中国”网站及中国政府采购网查询结果为准，并在“信用中国”网站打印信用报告，如在上述网站查询结果均显示没有相关记录，视为不存在上述不良信用记录。2）如相关失信记录已失效，供应商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采购项目提供整体设计、规范编制或者项目管理、监理、检测等服务的供应商，不得再参加该采购项目的其他采购活动。（在响应文件中提供该项要求的承诺函）</w:t>
            </w:r>
          </w:p>
        </w:tc>
      </w:tr>
      <w:tr>
        <w:tc>
          <w:tcPr>
            <w:tcW w:type="dxa" w:w="890"/>
          </w:tcPr>
          <w:p>
            <w:pPr>
              <w:pStyle w:val="null3"/>
            </w:pPr>
            <w:r>
              <w:rPr/>
              <w:t>8</w:t>
            </w:r>
          </w:p>
        </w:tc>
        <w:tc>
          <w:tcPr>
            <w:tcW w:type="dxa" w:w="3178"/>
          </w:tcPr>
          <w:p>
            <w:pPr>
              <w:pStyle w:val="null3"/>
            </w:pPr>
            <w:r>
              <w:rPr/>
              <w:t>供应商须具备有效期内建设行政主管部门核发的公路工程施工总承包叁级（或以上）资质证书，或同时具备有效期内交通运输主管部门核发的路基路面养护乙级(含乙级及以上)资质及交通安全设施养护资质。</w:t>
            </w:r>
          </w:p>
        </w:tc>
        <w:tc>
          <w:tcPr>
            <w:tcW w:type="dxa" w:w="4238"/>
          </w:tcPr>
          <w:p>
            <w:pPr>
              <w:pStyle w:val="null3"/>
            </w:pPr>
            <w:r>
              <w:rPr/>
              <w:t>供应商须具备有效期内建设行政主管部门核发的公路工程施工总承包叁级（或以上）资质证书，或同时具备有效期内交通运输主管部门核发的路基路面养护乙级(含乙级及以上)资质及交通安全设施养护资质。</w:t>
            </w:r>
          </w:p>
        </w:tc>
      </w:tr>
      <w:tr>
        <w:tc>
          <w:tcPr>
            <w:tcW w:type="dxa" w:w="890"/>
          </w:tcPr>
          <w:p>
            <w:pPr>
              <w:pStyle w:val="null3"/>
            </w:pPr>
            <w:r>
              <w:rPr/>
              <w:t>9</w:t>
            </w:r>
          </w:p>
        </w:tc>
        <w:tc>
          <w:tcPr>
            <w:tcW w:type="dxa" w:w="3178"/>
          </w:tcPr>
          <w:p>
            <w:pPr>
              <w:pStyle w:val="null3"/>
            </w:pPr>
            <w:r>
              <w:rPr/>
              <w:t>供应商须具备建设行政主管部门颁发的安全生产许可证（有效期内）。</w:t>
            </w:r>
          </w:p>
        </w:tc>
        <w:tc>
          <w:tcPr>
            <w:tcW w:type="dxa" w:w="4238"/>
          </w:tcPr>
          <w:p>
            <w:pPr>
              <w:pStyle w:val="null3"/>
            </w:pPr>
            <w:r>
              <w:rPr/>
              <w:t>供应商须具备建设行政主管部门颁发的安全生产许可证（有效期内）。</w:t>
            </w:r>
          </w:p>
        </w:tc>
      </w:tr>
      <w:tr>
        <w:tc>
          <w:tcPr>
            <w:tcW w:type="dxa" w:w="890"/>
          </w:tcPr>
          <w:p>
            <w:pPr>
              <w:pStyle w:val="null3"/>
            </w:pPr>
            <w:r>
              <w:rPr/>
              <w:t>10</w:t>
            </w:r>
          </w:p>
        </w:tc>
        <w:tc>
          <w:tcPr>
            <w:tcW w:type="dxa" w:w="3178"/>
          </w:tcPr>
          <w:p>
            <w:pPr>
              <w:pStyle w:val="null3"/>
            </w:pPr>
            <w:r>
              <w:rPr/>
              <w:t>本项目不接受联合体参加投标，不允许转包和分包。</w:t>
            </w:r>
          </w:p>
        </w:tc>
        <w:tc>
          <w:tcPr>
            <w:tcW w:type="dxa" w:w="4238"/>
          </w:tcPr>
          <w:p>
            <w:pPr>
              <w:pStyle w:val="null3"/>
            </w:pPr>
            <w:r>
              <w:rPr/>
              <w:t>本项目不接受联合体参加投标，不允许转包和分包。</w:t>
            </w:r>
          </w:p>
        </w:tc>
      </w:tr>
      <w:tr>
        <w:tc>
          <w:tcPr>
            <w:tcW w:type="dxa" w:w="890"/>
          </w:tcPr>
          <w:p>
            <w:pPr>
              <w:pStyle w:val="null3"/>
            </w:pPr>
            <w:r>
              <w:rPr/>
              <w:t>11</w:t>
            </w:r>
          </w:p>
        </w:tc>
        <w:tc>
          <w:tcPr>
            <w:tcW w:type="dxa" w:w="3178"/>
          </w:tcPr>
          <w:p>
            <w:pPr>
              <w:pStyle w:val="null3"/>
            </w:pPr>
            <w:r>
              <w:rPr/>
              <w:t>本项目为一个整体，供应商须对全部内容进行投标，不得分拆。</w:t>
            </w:r>
          </w:p>
        </w:tc>
        <w:tc>
          <w:tcPr>
            <w:tcW w:type="dxa" w:w="4238"/>
          </w:tcPr>
          <w:p>
            <w:pPr>
              <w:pStyle w:val="null3"/>
            </w:pPr>
            <w:r>
              <w:rPr/>
              <w:t>本项目为一个整体，供应商须对全部内容进行投标，不得分拆。</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参与的供应商工程的施工单位全部为符合政策要求的中小企业。监狱企业、残疾人福利性单位视同小型、微型企业。注：中小企业声明函中行业应为填写“建筑业”并按本磋商文件格式填写《中小企业声明函（工程、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采购包1（新兴县通建制村公路错车道建设工程）：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响应文件完整，并按响应文件规定要求签署、盖章的；</w:t>
            </w:r>
          </w:p>
        </w:tc>
        <w:tc>
          <w:tcPr>
            <w:tcW w:type="dxa" w:w="4238"/>
          </w:tcPr>
          <w:p>
            <w:pPr>
              <w:pStyle w:val="null3"/>
            </w:pPr>
            <w:r>
              <w:rPr/>
              <w:t>响应文件完整，并按响应文件规定要求签署、盖章的；</w:t>
            </w:r>
          </w:p>
        </w:tc>
      </w:tr>
      <w:tr>
        <w:tc>
          <w:tcPr>
            <w:tcW w:type="dxa" w:w="890"/>
          </w:tcPr>
          <w:p>
            <w:pPr>
              <w:pStyle w:val="null3"/>
            </w:pPr>
            <w:r>
              <w:rPr/>
              <w:t>2</w:t>
            </w:r>
          </w:p>
        </w:tc>
        <w:tc>
          <w:tcPr>
            <w:tcW w:type="dxa" w:w="3178"/>
          </w:tcPr>
          <w:p>
            <w:pPr>
              <w:pStyle w:val="null3"/>
            </w:pPr>
            <w:r>
              <w:rPr/>
              <w:t>响应文件有效期不少于90天；</w:t>
            </w:r>
          </w:p>
        </w:tc>
        <w:tc>
          <w:tcPr>
            <w:tcW w:type="dxa" w:w="4238"/>
          </w:tcPr>
          <w:p>
            <w:pPr>
              <w:pStyle w:val="null3"/>
            </w:pPr>
            <w:r>
              <w:rPr/>
              <w:t>响应文件有效期不少于90天；</w:t>
            </w:r>
          </w:p>
        </w:tc>
      </w:tr>
      <w:tr>
        <w:tc>
          <w:tcPr>
            <w:tcW w:type="dxa" w:w="890"/>
          </w:tcPr>
          <w:p>
            <w:pPr>
              <w:pStyle w:val="null3"/>
            </w:pPr>
            <w:r>
              <w:rPr/>
              <w:t>3</w:t>
            </w:r>
          </w:p>
        </w:tc>
        <w:tc>
          <w:tcPr>
            <w:tcW w:type="dxa" w:w="3178"/>
          </w:tcPr>
          <w:p>
            <w:pPr>
              <w:pStyle w:val="null3"/>
            </w:pPr>
            <w:r>
              <w:rPr/>
              <w:t>对实质性技术、商务条款的响应没有负偏离；</w:t>
            </w:r>
          </w:p>
        </w:tc>
        <w:tc>
          <w:tcPr>
            <w:tcW w:type="dxa" w:w="4238"/>
          </w:tcPr>
          <w:p>
            <w:pPr>
              <w:pStyle w:val="null3"/>
            </w:pPr>
            <w:r>
              <w:rPr/>
              <w:t>对实质性技术、商务条款的响应没有负偏离；</w:t>
            </w:r>
          </w:p>
        </w:tc>
      </w:tr>
      <w:tr>
        <w:tc>
          <w:tcPr>
            <w:tcW w:type="dxa" w:w="890"/>
          </w:tcPr>
          <w:p>
            <w:pPr>
              <w:pStyle w:val="null3"/>
            </w:pPr>
            <w:r>
              <w:rPr/>
              <w:t>4</w:t>
            </w:r>
          </w:p>
        </w:tc>
        <w:tc>
          <w:tcPr>
            <w:tcW w:type="dxa" w:w="3178"/>
          </w:tcPr>
          <w:p>
            <w:pPr>
              <w:pStyle w:val="null3"/>
            </w:pPr>
            <w:r>
              <w:rPr/>
              <w:t>报价符合磋商文件规定的报价要求，不存在低于成本价的报价或报价明显不合理而供应商不能合理说明的情况；</w:t>
            </w:r>
          </w:p>
        </w:tc>
        <w:tc>
          <w:tcPr>
            <w:tcW w:type="dxa" w:w="4238"/>
          </w:tcPr>
          <w:p>
            <w:pPr>
              <w:pStyle w:val="null3"/>
            </w:pPr>
            <w:r>
              <w:rPr/>
              <w:t>报价符合磋商文件规定的报价要求，不存在低于成本价的报价或报价明显不合理而供应商不能合理说明的情况；</w:t>
            </w:r>
          </w:p>
        </w:tc>
      </w:tr>
      <w:tr>
        <w:tc>
          <w:tcPr>
            <w:tcW w:type="dxa" w:w="890"/>
          </w:tcPr>
          <w:p>
            <w:pPr>
              <w:pStyle w:val="null3"/>
            </w:pPr>
            <w:r>
              <w:rPr/>
              <w:t>5</w:t>
            </w:r>
          </w:p>
        </w:tc>
        <w:tc>
          <w:tcPr>
            <w:tcW w:type="dxa" w:w="3178"/>
          </w:tcPr>
          <w:p>
            <w:pPr>
              <w:pStyle w:val="null3"/>
            </w:pPr>
            <w:r>
              <w:rPr/>
              <w:t>没有出现磋商文件规定的被视为无效投标的其他情形；</w:t>
            </w:r>
          </w:p>
        </w:tc>
        <w:tc>
          <w:tcPr>
            <w:tcW w:type="dxa" w:w="4238"/>
          </w:tcPr>
          <w:p>
            <w:pPr>
              <w:pStyle w:val="null3"/>
            </w:pPr>
            <w:r>
              <w:rPr/>
              <w:t>没有出现磋商文件规定的被视为无效投标的其他情形；</w:t>
            </w:r>
          </w:p>
        </w:tc>
      </w:tr>
      <w:tr>
        <w:tc>
          <w:tcPr>
            <w:tcW w:type="dxa" w:w="890"/>
          </w:tcPr>
          <w:p>
            <w:pPr>
              <w:pStyle w:val="null3"/>
            </w:pPr>
            <w:r>
              <w:rPr/>
              <w:t>6</w:t>
            </w:r>
          </w:p>
        </w:tc>
        <w:tc>
          <w:tcPr>
            <w:tcW w:type="dxa" w:w="3178"/>
          </w:tcPr>
          <w:p>
            <w:pPr>
              <w:pStyle w:val="null3"/>
            </w:pPr>
            <w:r>
              <w:rPr/>
              <w:t>没有不符合法律、法规规定的其他要求；</w:t>
            </w:r>
          </w:p>
        </w:tc>
        <w:tc>
          <w:tcPr>
            <w:tcW w:type="dxa" w:w="4238"/>
          </w:tcPr>
          <w:p>
            <w:pPr>
              <w:pStyle w:val="null3"/>
            </w:pPr>
            <w:r>
              <w:rPr/>
              <w:t>没有不符合法律、法规规定的其他要求；</w:t>
            </w:r>
          </w:p>
        </w:tc>
      </w:tr>
      <w:tr>
        <w:tc>
          <w:tcPr>
            <w:tcW w:type="dxa" w:w="890"/>
          </w:tcPr>
          <w:p>
            <w:pPr>
              <w:pStyle w:val="null3"/>
            </w:pPr>
            <w:r>
              <w:rPr/>
              <w:t>7</w:t>
            </w:r>
          </w:p>
        </w:tc>
        <w:tc>
          <w:tcPr>
            <w:tcW w:type="dxa" w:w="3178"/>
          </w:tcPr>
          <w:p>
            <w:pPr>
              <w:pStyle w:val="null3"/>
            </w:pPr>
            <w:r>
              <w:rPr/>
              <w:t>响应文件不含有采购人不能接受的附加条件。</w:t>
            </w:r>
          </w:p>
        </w:tc>
        <w:tc>
          <w:tcPr>
            <w:tcW w:type="dxa" w:w="4238"/>
          </w:tcPr>
          <w:p>
            <w:pPr>
              <w:pStyle w:val="null3"/>
            </w:pPr>
            <w:r>
              <w:rPr/>
              <w:t>响应文件不含有采购人不能接受的附加条件。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采购包1(新兴县通建制村公路错车道建设工程):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项目施工方案 (15.0分)</w:t>
            </w:r>
          </w:p>
        </w:tc>
        <w:tc>
          <w:tcPr>
            <w:tcW w:type="dxa" w:w="5076"/>
          </w:tcPr>
          <w:p>
            <w:pPr>
              <w:pStyle w:val="null3"/>
              <w:jc w:val="left"/>
            </w:pPr>
            <w:r>
              <w:rPr/>
              <w:t>根据各供应商针对本项目编制的项目施工方案（包括但不限于项目基本情况、施工控制目标、施工准备、进度计划、施工工艺及技术措施等内容）进行评审： （1）制定的项目施工方案详细、完整，技术针对性、可操作性强的，得15分； （2）制定的项目施工方案较为详细、完整，技术针对性较强、有一定的可操作性的，得11分； （3）制定的项目施工方案一般，技术针对性一般、可操作性一般的，得7分； （4）制定的项目施工方案内容不够完整，技术针对性差、可操作性差的，得3分； （5）不提供的不得分。</w:t>
            </w:r>
          </w:p>
        </w:tc>
      </w:tr>
      <w:tr>
        <w:tc>
          <w:tcPr>
            <w:tcW w:type="dxa" w:w="922"/>
            <w:gridSpan w:val="2"/>
            <w:vMerge/>
          </w:tcPr>
          <w:p/>
        </w:tc>
        <w:tc>
          <w:tcPr>
            <w:tcW w:type="dxa" w:w="2307"/>
          </w:tcPr>
          <w:p>
            <w:pPr>
              <w:pStyle w:val="null3"/>
              <w:jc w:val="left"/>
            </w:pPr>
            <w:r>
              <w:rPr/>
              <w:t>质量保证方案 (15.0分)</w:t>
            </w:r>
          </w:p>
        </w:tc>
        <w:tc>
          <w:tcPr>
            <w:tcW w:type="dxa" w:w="5076"/>
          </w:tcPr>
          <w:p>
            <w:pPr>
              <w:pStyle w:val="null3"/>
              <w:jc w:val="left"/>
            </w:pPr>
            <w:r>
              <w:rPr/>
              <w:t>根据各响应供应商针对本项目编制的质量保证方案（包括但不限于人员管理、工程技术管理、施工过程管理、设备管理等内容）进行评审： （1）质量保证方案全面详细，措施针对性强、可行性高的，得15分； （2）质量保证方案较详细，措施针对性较强、可行性较高的，得11分； （3）质量保证方案详细情况一般，措施针对性一般、可行性一般的，得7分； （4）质量保证方案措施针对性不够全面、可行性差的，得3分； （5）不提供的不得分。</w:t>
            </w:r>
          </w:p>
        </w:tc>
      </w:tr>
      <w:tr>
        <w:tc>
          <w:tcPr>
            <w:tcW w:type="dxa" w:w="922"/>
            <w:gridSpan w:val="2"/>
            <w:vMerge/>
          </w:tcPr>
          <w:p/>
        </w:tc>
        <w:tc>
          <w:tcPr>
            <w:tcW w:type="dxa" w:w="2307"/>
          </w:tcPr>
          <w:p>
            <w:pPr>
              <w:pStyle w:val="null3"/>
              <w:jc w:val="left"/>
            </w:pPr>
            <w:r>
              <w:rPr/>
              <w:t>安全文明施工及环境保护措施 (15.0分)</w:t>
            </w:r>
          </w:p>
        </w:tc>
        <w:tc>
          <w:tcPr>
            <w:tcW w:type="dxa" w:w="5076"/>
          </w:tcPr>
          <w:p>
            <w:pPr>
              <w:pStyle w:val="null3"/>
              <w:jc w:val="left"/>
            </w:pPr>
            <w:r>
              <w:rPr/>
              <w:t>根据各供应商针对本项目编制的安全文明施工及环境保护措施方案（包含但不限于安全文明施工管理制度和操作规程、现场管控，环境保护措施等内容）进行评审： （1）安全文明施工及环境保护措施规范，规章制度完善，实用性与可操作性强的，得15分； （2）安全文明施工及环境保护措施比较规范，规章制度比较完善，实用性与可操作性较强的，得11分； （3）安全文明施工及环境保护措施规范性一般，规章制度基本完善，实用性与可操作性一般的，得7分； （4）安全文明施工及环境保护措施规范差，规章制度不完善，实用性与可操作性差的，得3分； （5）不提供的不得分。</w:t>
            </w:r>
          </w:p>
        </w:tc>
      </w:tr>
      <w:tr>
        <w:tc>
          <w:tcPr>
            <w:tcW w:type="dxa" w:w="922"/>
            <w:gridSpan w:val="2"/>
            <w:vMerge/>
          </w:tcPr>
          <w:p/>
        </w:tc>
        <w:tc>
          <w:tcPr>
            <w:tcW w:type="dxa" w:w="2307"/>
          </w:tcPr>
          <w:p>
            <w:pPr>
              <w:pStyle w:val="null3"/>
              <w:jc w:val="left"/>
            </w:pPr>
            <w:r>
              <w:rPr/>
              <w:t>应急方案 (15.0分)</w:t>
            </w:r>
          </w:p>
        </w:tc>
        <w:tc>
          <w:tcPr>
            <w:tcW w:type="dxa" w:w="5076"/>
          </w:tcPr>
          <w:p>
            <w:pPr>
              <w:pStyle w:val="null3"/>
              <w:jc w:val="left"/>
            </w:pPr>
            <w:r>
              <w:rPr/>
              <w:t>根据各供应商针对本项目编制的应急方案（包括但不限于突发性事故应急预案措施、重大事故应急处理措施、风险管理防范措施等内容）进行评审： （1）对突发事件的预防措施、应急处置与后续处理措施完善，应急方案实用性与可操作性强的，得15分； （2）对突发事件的预防措施、应急处置与后续处理措施完善，应急方案实用性与可操作性较强的，得11分； （3）对突发事件的预防措施、应急处置与后续处理措施一般，应急预案实用性与可操作性一般的，得7分； （4）对突发事件的预防措施、应急处置与后续处理措施不够完善，应急方案实用性与可操作性差的，得3分。 （5）不提供的不得分。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响应供应商自2023年1月1日起至提交响应文件截止时间前承接过同类项目业绩的（公路工程类施工），每提供一个有效业绩证明的，得3分，本项最高得15分。 【注：每份业绩需提供合同关键页（包括项目名称、合同 金额、签约时间、双方签字盖章）的复印件并加盖公章作为评审依据，否则不得分。有效业绩的日期认定以合同签订的日期为准，未提供不得分。】</w:t>
            </w:r>
          </w:p>
        </w:tc>
      </w:tr>
      <w:tr>
        <w:tc>
          <w:tcPr>
            <w:tcW w:type="dxa" w:w="922"/>
            <w:gridSpan w:val="2"/>
            <w:vMerge/>
          </w:tcPr>
          <w:p/>
        </w:tc>
        <w:tc>
          <w:tcPr>
            <w:tcW w:type="dxa" w:w="2307"/>
          </w:tcPr>
          <w:p>
            <w:pPr>
              <w:pStyle w:val="null3"/>
              <w:jc w:val="left"/>
            </w:pPr>
            <w:r>
              <w:rPr/>
              <w:t>投入人员情况 (10.0分)</w:t>
            </w:r>
          </w:p>
        </w:tc>
        <w:tc>
          <w:tcPr>
            <w:tcW w:type="dxa" w:w="5076"/>
          </w:tcPr>
          <w:p>
            <w:pPr>
              <w:pStyle w:val="null3"/>
              <w:jc w:val="left"/>
            </w:pPr>
            <w:r>
              <w:rPr/>
              <w:t>（1）拟派本项目的项目负责人（项目经理）：具备公路工程相关专业高级或以上职称证书的，得5分，本小项最高得5分。 （2）拟派本项目的项目总工（总工程师）：具备公路工程相关专业高级或以上职称证书的，得5分，本小项最高得5分。 【注：1.须提供相关有效证书复印件和近3个月内任意一个月的单位社保缴纳证明材料并加盖公章作为评审依据，不提供不得分。2.公路工程相关专业职称包括公路工程、桥梁工程、公路与桥梁工程、交通土建、隧道(地下结构)工程、交通工程、道路与桥梁工程、路桥工程、道桥工程专业职称】</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建设工程施工合同</w:t>
      </w:r>
    </w:p>
    <w:p>
      <w:pPr>
        <w:pStyle w:val="null3"/>
        <w:jc w:val="center"/>
      </w:pPr>
      <w:r>
        <w:rPr>
          <w:sz w:val="32"/>
        </w:rPr>
        <w:t>工程名称：</w:t>
      </w:r>
      <w:r>
        <w:rPr>
          <w:u w:val="single"/>
        </w:rPr>
        <w:t xml:space="preserve">                       </w:t>
      </w:r>
    </w:p>
    <w:p>
      <w:pPr>
        <w:pStyle w:val="null3"/>
        <w:ind w:firstLine="1280"/>
        <w:jc w:val="both"/>
      </w:pPr>
      <w:r>
        <w:rPr>
          <w:sz w:val="32"/>
        </w:rPr>
        <w:t>发包人：</w:t>
      </w:r>
      <w:r>
        <w:rPr>
          <w:u w:val="single"/>
        </w:rPr>
        <w:t xml:space="preserve">                         </w:t>
      </w:r>
    </w:p>
    <w:p>
      <w:pPr>
        <w:pStyle w:val="null3"/>
        <w:ind w:firstLine="1280"/>
        <w:jc w:val="both"/>
      </w:pPr>
      <w:r>
        <w:rPr>
          <w:sz w:val="32"/>
        </w:rPr>
        <w:t>承包人：</w:t>
      </w:r>
      <w:r>
        <w:rPr>
          <w:u w:val="single"/>
        </w:rPr>
        <w:t xml:space="preserve">                         </w:t>
      </w:r>
    </w:p>
    <w:p>
      <w:pPr>
        <w:pStyle w:val="null3"/>
        <w:ind w:firstLine="1280"/>
        <w:jc w:val="both"/>
      </w:pPr>
      <w:r>
        <w:rPr>
          <w:sz w:val="32"/>
        </w:rPr>
        <w:t>签订日期：</w:t>
      </w:r>
      <w:r>
        <w:rPr>
          <w:sz w:val="32"/>
        </w:rPr>
        <w:t xml:space="preserve">   </w:t>
      </w:r>
      <w:r>
        <w:rPr>
          <w:sz w:val="32"/>
        </w:rPr>
        <w:t>年</w:t>
      </w:r>
      <w:r>
        <w:rPr>
          <w:sz w:val="32"/>
        </w:rPr>
        <w:t xml:space="preserve">    </w:t>
      </w:r>
      <w:r>
        <w:rPr>
          <w:sz w:val="32"/>
        </w:rPr>
        <w:t>月</w:t>
      </w:r>
      <w:r>
        <w:rPr>
          <w:sz w:val="32"/>
        </w:rPr>
        <w:t xml:space="preserve">    </w:t>
      </w:r>
      <w:r>
        <w:rPr>
          <w:sz w:val="32"/>
        </w:rPr>
        <w:t>日</w:t>
      </w:r>
    </w:p>
    <w:p>
      <w:pPr>
        <w:pStyle w:val="null3"/>
        <w:spacing w:before="105" w:after="105"/>
        <w:jc w:val="both"/>
        <w:outlineLvl w:val="2"/>
      </w:pPr>
      <w:r>
        <w:rPr>
          <w:sz w:val="32"/>
          <w:b/>
          <w:color w:val="000000"/>
        </w:rPr>
        <w:t>第一节</w:t>
      </w:r>
      <w:r>
        <w:rPr>
          <w:sz w:val="28"/>
          <w:b/>
          <w:color w:val="000000"/>
        </w:rPr>
        <w:t xml:space="preserve"> </w:t>
      </w:r>
      <w:r>
        <w:rPr>
          <w:sz w:val="32"/>
          <w:b/>
          <w:color w:val="000000"/>
        </w:rPr>
        <w:t>通用合同条款</w:t>
      </w:r>
    </w:p>
    <w:p>
      <w:pPr>
        <w:pStyle w:val="null3"/>
        <w:ind w:firstLine="402"/>
        <w:jc w:val="left"/>
      </w:pPr>
      <w:r>
        <w:rPr>
          <w:sz w:val="20"/>
          <w:b/>
          <w:color w:val="000000"/>
        </w:rPr>
        <w:t>1. 一般约定</w:t>
      </w:r>
    </w:p>
    <w:p>
      <w:pPr>
        <w:pStyle w:val="null3"/>
        <w:ind w:firstLine="400"/>
        <w:jc w:val="left"/>
      </w:pPr>
      <w:r>
        <w:rPr>
          <w:sz w:val="20"/>
          <w:color w:val="000000"/>
        </w:rPr>
        <w:t>1.1 词语定义</w:t>
      </w:r>
    </w:p>
    <w:p>
      <w:pPr>
        <w:pStyle w:val="null3"/>
        <w:ind w:firstLine="400"/>
        <w:jc w:val="left"/>
      </w:pPr>
      <w:r>
        <w:rPr>
          <w:sz w:val="20"/>
          <w:color w:val="000000"/>
        </w:rPr>
        <w:t>通用合同条款、专用合同条款中的下列词语应具有本款所赋予的含义。</w:t>
      </w:r>
    </w:p>
    <w:p>
      <w:pPr>
        <w:pStyle w:val="null3"/>
        <w:ind w:firstLine="400"/>
        <w:jc w:val="left"/>
      </w:pPr>
      <w:r>
        <w:rPr>
          <w:sz w:val="20"/>
          <w:color w:val="000000"/>
        </w:rPr>
        <w:t>1.1.1 合同</w:t>
      </w:r>
    </w:p>
    <w:p>
      <w:pPr>
        <w:pStyle w:val="null3"/>
        <w:ind w:firstLine="400"/>
        <w:jc w:val="left"/>
      </w:pPr>
      <w:r>
        <w:rPr>
          <w:sz w:val="20"/>
          <w:color w:val="000000"/>
        </w:rPr>
        <w:t>1.1.1.1 合同文件（或称合同）：指合同协议书、</w:t>
      </w:r>
      <w:r>
        <w:rPr>
          <w:sz w:val="20"/>
          <w:color w:val="000000"/>
        </w:rPr>
        <w:t>成交通知书</w:t>
      </w:r>
      <w:r>
        <w:rPr>
          <w:sz w:val="20"/>
          <w:color w:val="000000"/>
        </w:rPr>
        <w:t>、</w:t>
      </w:r>
      <w:r>
        <w:rPr>
          <w:sz w:val="20"/>
          <w:color w:val="000000"/>
        </w:rPr>
        <w:t>响应承诺函及响应承诺函附录</w:t>
      </w:r>
      <w:r>
        <w:rPr>
          <w:sz w:val="20"/>
          <w:color w:val="000000"/>
        </w:rPr>
        <w:t>、专用合同条款、通用合同条款、技术标准和要求、图纸、已标价工程量清单，以及其他合同文件。</w:t>
      </w:r>
    </w:p>
    <w:p>
      <w:pPr>
        <w:pStyle w:val="null3"/>
        <w:ind w:firstLine="400"/>
        <w:jc w:val="left"/>
      </w:pPr>
      <w:r>
        <w:rPr>
          <w:sz w:val="20"/>
          <w:color w:val="000000"/>
        </w:rPr>
        <w:t>1.1.1.2 合同协议书：指第1.5款所指的合同协议书。</w:t>
      </w:r>
    </w:p>
    <w:p>
      <w:pPr>
        <w:pStyle w:val="null3"/>
        <w:ind w:firstLine="400"/>
        <w:jc w:val="left"/>
      </w:pPr>
      <w:r>
        <w:rPr>
          <w:sz w:val="20"/>
          <w:color w:val="000000"/>
        </w:rPr>
        <w:t xml:space="preserve">1.1.1.3 </w:t>
      </w:r>
      <w:r>
        <w:rPr>
          <w:sz w:val="20"/>
          <w:color w:val="000000"/>
        </w:rPr>
        <w:t>成交通知书</w:t>
      </w:r>
      <w:r>
        <w:rPr>
          <w:sz w:val="20"/>
          <w:color w:val="000000"/>
        </w:rPr>
        <w:t>：指发包人通知承包人中标的函件。</w:t>
      </w:r>
    </w:p>
    <w:p>
      <w:pPr>
        <w:pStyle w:val="null3"/>
        <w:ind w:firstLine="400"/>
        <w:jc w:val="left"/>
      </w:pPr>
      <w:r>
        <w:rPr>
          <w:sz w:val="20"/>
          <w:color w:val="000000"/>
        </w:rPr>
        <w:t xml:space="preserve">1.1.1.4 </w:t>
      </w:r>
      <w:r>
        <w:rPr>
          <w:sz w:val="20"/>
          <w:color w:val="000000"/>
        </w:rPr>
        <w:t>响应承诺函</w:t>
      </w:r>
      <w:r>
        <w:rPr>
          <w:sz w:val="20"/>
          <w:color w:val="000000"/>
        </w:rPr>
        <w:t>：指构成合同文件组成部分的由</w:t>
      </w:r>
      <w:r>
        <w:rPr>
          <w:sz w:val="20"/>
          <w:color w:val="000000"/>
        </w:rPr>
        <w:t>成交供应商</w:t>
      </w:r>
      <w:r>
        <w:rPr>
          <w:sz w:val="20"/>
          <w:color w:val="000000"/>
        </w:rPr>
        <w:t>填写并签署的</w:t>
      </w:r>
      <w:r>
        <w:rPr>
          <w:sz w:val="20"/>
          <w:color w:val="000000"/>
        </w:rPr>
        <w:t>响应承诺函</w:t>
      </w:r>
      <w:r>
        <w:rPr>
          <w:sz w:val="20"/>
          <w:color w:val="000000"/>
        </w:rPr>
        <w:t>。</w:t>
      </w:r>
    </w:p>
    <w:p>
      <w:pPr>
        <w:pStyle w:val="null3"/>
        <w:ind w:firstLine="400"/>
        <w:jc w:val="left"/>
      </w:pPr>
      <w:r>
        <w:rPr>
          <w:sz w:val="20"/>
          <w:color w:val="000000"/>
        </w:rPr>
        <w:t xml:space="preserve">1.1.1.5 </w:t>
      </w:r>
      <w:r>
        <w:rPr>
          <w:sz w:val="20"/>
          <w:color w:val="000000"/>
        </w:rPr>
        <w:t>响应承诺函</w:t>
      </w:r>
      <w:r>
        <w:rPr>
          <w:sz w:val="20"/>
          <w:color w:val="000000"/>
        </w:rPr>
        <w:t>附录：指附在</w:t>
      </w:r>
      <w:r>
        <w:rPr>
          <w:sz w:val="20"/>
          <w:color w:val="000000"/>
        </w:rPr>
        <w:t>响应承诺函</w:t>
      </w:r>
      <w:r>
        <w:rPr>
          <w:sz w:val="20"/>
          <w:color w:val="000000"/>
        </w:rPr>
        <w:t>后构成合同文件的</w:t>
      </w:r>
      <w:r>
        <w:rPr>
          <w:sz w:val="20"/>
          <w:color w:val="000000"/>
        </w:rPr>
        <w:t>响应承诺函</w:t>
      </w:r>
      <w:r>
        <w:rPr>
          <w:sz w:val="20"/>
          <w:color w:val="000000"/>
        </w:rPr>
        <w:t>附录。</w:t>
      </w:r>
    </w:p>
    <w:p>
      <w:pPr>
        <w:pStyle w:val="null3"/>
        <w:ind w:firstLine="400"/>
        <w:jc w:val="left"/>
      </w:pPr>
      <w:r>
        <w:rPr>
          <w:sz w:val="20"/>
          <w:color w:val="000000"/>
        </w:rPr>
        <w:t>1.1.1.6 技术标准和要求：指构成合同文件组成部分的名为技术标准和要求的文件，包括合同双方当事人约定对其所作的修改或补充。</w:t>
      </w:r>
    </w:p>
    <w:p>
      <w:pPr>
        <w:pStyle w:val="null3"/>
        <w:ind w:firstLine="400"/>
        <w:jc w:val="left"/>
      </w:pPr>
      <w:r>
        <w:rPr>
          <w:sz w:val="20"/>
          <w:color w:val="000000"/>
        </w:rPr>
        <w:t>1.1.1.7图纸：指包含在合同中的工程图纸，以及由发包人按合同约定提供的任何补充和修改的图纸，包括配套的说明。</w:t>
      </w:r>
    </w:p>
    <w:p>
      <w:pPr>
        <w:pStyle w:val="null3"/>
        <w:ind w:firstLine="400"/>
        <w:jc w:val="left"/>
      </w:pPr>
      <w:r>
        <w:rPr>
          <w:sz w:val="20"/>
          <w:color w:val="000000"/>
        </w:rPr>
        <w:t>1.1.1.8 已标价工程量清单：指构成合同文件组成部分的由承包人按照规定的格式和要求填写并标明价格的工程量清单。</w:t>
      </w:r>
    </w:p>
    <w:p>
      <w:pPr>
        <w:pStyle w:val="null3"/>
        <w:ind w:firstLine="400"/>
        <w:jc w:val="left"/>
      </w:pPr>
      <w:r>
        <w:rPr>
          <w:sz w:val="20"/>
          <w:color w:val="000000"/>
        </w:rPr>
        <w:t>1.1.1.9 其他合同文件：指经合同双方当事人确认构成合同文件的其他文件。</w:t>
      </w:r>
    </w:p>
    <w:p>
      <w:pPr>
        <w:pStyle w:val="null3"/>
        <w:ind w:firstLine="400"/>
        <w:jc w:val="left"/>
      </w:pPr>
      <w:r>
        <w:rPr>
          <w:sz w:val="20"/>
          <w:color w:val="000000"/>
        </w:rPr>
        <w:t>1.1.2 合同当事人和人员</w:t>
      </w:r>
    </w:p>
    <w:p>
      <w:pPr>
        <w:pStyle w:val="null3"/>
        <w:ind w:firstLine="400"/>
        <w:jc w:val="left"/>
      </w:pPr>
      <w:r>
        <w:rPr>
          <w:sz w:val="20"/>
          <w:color w:val="000000"/>
        </w:rPr>
        <w:t>1.1.2.1 合同当事人</w:t>
      </w:r>
      <w:r>
        <w:rPr>
          <w:sz w:val="20"/>
          <w:color w:val="000000"/>
        </w:rPr>
        <w:t>：</w:t>
      </w:r>
      <w:r>
        <w:rPr>
          <w:sz w:val="20"/>
          <w:color w:val="000000"/>
        </w:rPr>
        <w:t>指发包人和（或）承包人。</w:t>
      </w:r>
    </w:p>
    <w:p>
      <w:pPr>
        <w:pStyle w:val="null3"/>
        <w:ind w:firstLine="400"/>
        <w:jc w:val="left"/>
      </w:pPr>
      <w:r>
        <w:rPr>
          <w:sz w:val="20"/>
          <w:color w:val="000000"/>
        </w:rPr>
        <w:t>1.1.2.2 发包人：指专用合同条款中指明并与承包人在合同协议书中签字的当事人。</w:t>
      </w:r>
    </w:p>
    <w:p>
      <w:pPr>
        <w:pStyle w:val="null3"/>
        <w:ind w:firstLine="400"/>
        <w:jc w:val="left"/>
      </w:pPr>
      <w:r>
        <w:rPr>
          <w:sz w:val="20"/>
          <w:color w:val="000000"/>
        </w:rPr>
        <w:t>1.1.2.3 承包人：指与发包人签订合同协议书的当事人。</w:t>
      </w:r>
    </w:p>
    <w:p>
      <w:pPr>
        <w:pStyle w:val="null3"/>
        <w:ind w:firstLine="400"/>
        <w:jc w:val="left"/>
      </w:pPr>
      <w:r>
        <w:rPr>
          <w:sz w:val="20"/>
          <w:color w:val="000000"/>
        </w:rPr>
        <w:t>1.1.2.4 承包人项目经理：指承包人派驻施工场地的全权负责人。</w:t>
      </w:r>
    </w:p>
    <w:p>
      <w:pPr>
        <w:pStyle w:val="null3"/>
        <w:ind w:firstLine="400"/>
        <w:jc w:val="left"/>
      </w:pPr>
      <w:r>
        <w:rPr>
          <w:sz w:val="20"/>
          <w:color w:val="000000"/>
        </w:rPr>
        <w:t>1.1.2.5 分包人：指从承包人处分包合同中某一部分工程，并与其签订分包合同的分包人。</w:t>
      </w:r>
    </w:p>
    <w:p>
      <w:pPr>
        <w:pStyle w:val="null3"/>
        <w:ind w:firstLine="400"/>
        <w:jc w:val="left"/>
      </w:pPr>
      <w:r>
        <w:rPr>
          <w:sz w:val="20"/>
          <w:color w:val="000000"/>
        </w:rPr>
        <w:t>1.1.2.6 监理人：指在专用合同条款中指明的，受发包人委托对合同履行实施管理的法人或其他组织。</w:t>
      </w:r>
    </w:p>
    <w:p>
      <w:pPr>
        <w:pStyle w:val="null3"/>
        <w:ind w:firstLine="400"/>
        <w:jc w:val="left"/>
      </w:pPr>
      <w:r>
        <w:rPr>
          <w:sz w:val="20"/>
          <w:color w:val="000000"/>
        </w:rPr>
        <w:t>1.1.2.7 总监理工程师（总监）：指由监理人委派常驻施工场地对合同履行实施管理的全权负责人。</w:t>
      </w:r>
    </w:p>
    <w:p>
      <w:pPr>
        <w:pStyle w:val="null3"/>
        <w:ind w:firstLine="400"/>
        <w:jc w:val="left"/>
      </w:pPr>
      <w:r>
        <w:rPr>
          <w:sz w:val="20"/>
          <w:color w:val="000000"/>
        </w:rPr>
        <w:t>1.1.3 工程和设备</w:t>
      </w:r>
    </w:p>
    <w:p>
      <w:pPr>
        <w:pStyle w:val="null3"/>
        <w:ind w:firstLine="400"/>
        <w:jc w:val="left"/>
      </w:pPr>
      <w:r>
        <w:rPr>
          <w:sz w:val="20"/>
          <w:color w:val="000000"/>
        </w:rPr>
        <w:t>1.1.3.1 工程：指永久工程和（或）临时工程。</w:t>
      </w:r>
    </w:p>
    <w:p>
      <w:pPr>
        <w:pStyle w:val="null3"/>
        <w:ind w:firstLine="400"/>
        <w:jc w:val="left"/>
      </w:pPr>
      <w:r>
        <w:rPr>
          <w:sz w:val="20"/>
          <w:color w:val="000000"/>
        </w:rPr>
        <w:t>1.1.3.2 永久工程：指按合同约定建造并移交给发包人的工程，包括工程设备。</w:t>
      </w:r>
    </w:p>
    <w:p>
      <w:pPr>
        <w:pStyle w:val="null3"/>
        <w:ind w:firstLine="400"/>
        <w:jc w:val="left"/>
      </w:pPr>
      <w:r>
        <w:rPr>
          <w:sz w:val="20"/>
          <w:color w:val="000000"/>
        </w:rPr>
        <w:t>1.1.3.3 临时工程：指为完成合同约定的永久工程所修建的各类临时性工程，不包括施工设备。</w:t>
      </w:r>
    </w:p>
    <w:p>
      <w:pPr>
        <w:pStyle w:val="null3"/>
        <w:ind w:firstLine="400"/>
        <w:jc w:val="left"/>
      </w:pPr>
      <w:r>
        <w:rPr>
          <w:sz w:val="20"/>
          <w:color w:val="000000"/>
        </w:rPr>
        <w:t>1.1.3.4 单位工程：指专用合同条款中指明特定范围的永久工程。</w:t>
      </w:r>
    </w:p>
    <w:p>
      <w:pPr>
        <w:pStyle w:val="null3"/>
        <w:ind w:firstLine="400"/>
        <w:jc w:val="left"/>
      </w:pPr>
      <w:r>
        <w:rPr>
          <w:sz w:val="20"/>
          <w:color w:val="000000"/>
        </w:rPr>
        <w:t>1.1.3.5 工程设备：指构成或计划构成永久工程一部分的机电设备、金属结构设备、仪器装置及其他类似的设备和装置。</w:t>
      </w:r>
    </w:p>
    <w:p>
      <w:pPr>
        <w:pStyle w:val="null3"/>
        <w:ind w:firstLine="400"/>
        <w:jc w:val="left"/>
      </w:pPr>
      <w:r>
        <w:rPr>
          <w:sz w:val="20"/>
          <w:color w:val="000000"/>
        </w:rPr>
        <w:t>1.1.3.6 施工设备：指为完成合同约定的各项工作所需的设备、器具和其他物品，不包括临时工程和材料。</w:t>
      </w:r>
    </w:p>
    <w:p>
      <w:pPr>
        <w:pStyle w:val="null3"/>
        <w:ind w:firstLine="400"/>
        <w:jc w:val="left"/>
      </w:pPr>
      <w:r>
        <w:rPr>
          <w:sz w:val="20"/>
          <w:color w:val="000000"/>
        </w:rPr>
        <w:t>1.1.3.7 临时设施：指为完成合同约定的各项工作所服务的临时性生产和生活设施。</w:t>
      </w:r>
    </w:p>
    <w:p>
      <w:pPr>
        <w:pStyle w:val="null3"/>
        <w:ind w:firstLine="400"/>
        <w:jc w:val="left"/>
      </w:pPr>
      <w:r>
        <w:rPr>
          <w:sz w:val="20"/>
          <w:color w:val="000000"/>
        </w:rPr>
        <w:t>1.1.3.8 承包人设备：指承包人自带的施工设备。</w:t>
      </w:r>
    </w:p>
    <w:p>
      <w:pPr>
        <w:pStyle w:val="null3"/>
        <w:ind w:firstLine="400"/>
        <w:jc w:val="left"/>
      </w:pPr>
      <w:r>
        <w:rPr>
          <w:sz w:val="20"/>
          <w:color w:val="000000"/>
        </w:rPr>
        <w:t>1.1.3.9 施工场地（或称工地、现场）：指用于合同工程施工的场所，以及在合同中指定作为施工场地组成部分的其他场所，包括永久占地和临时占地。</w:t>
      </w:r>
    </w:p>
    <w:p>
      <w:pPr>
        <w:pStyle w:val="null3"/>
        <w:ind w:firstLine="400"/>
        <w:jc w:val="left"/>
      </w:pPr>
      <w:r>
        <w:rPr>
          <w:sz w:val="20"/>
          <w:color w:val="000000"/>
        </w:rPr>
        <w:t>1.1.3.10 永久占地：指专用合同条款中指明为实施合同工程需永久占用的土地。</w:t>
      </w:r>
    </w:p>
    <w:p>
      <w:pPr>
        <w:pStyle w:val="null3"/>
        <w:ind w:firstLine="400"/>
        <w:jc w:val="left"/>
      </w:pPr>
      <w:r>
        <w:rPr>
          <w:sz w:val="20"/>
          <w:color w:val="000000"/>
        </w:rPr>
        <w:t>1.1.3.11 临时占地：指专用合同条款中指明为实施合同工程需临时占用的土地。</w:t>
      </w:r>
    </w:p>
    <w:p>
      <w:pPr>
        <w:pStyle w:val="null3"/>
        <w:ind w:firstLine="400"/>
        <w:jc w:val="left"/>
      </w:pPr>
      <w:r>
        <w:rPr>
          <w:sz w:val="20"/>
          <w:color w:val="000000"/>
        </w:rPr>
        <w:t>1.1.4 日期</w:t>
      </w:r>
    </w:p>
    <w:p>
      <w:pPr>
        <w:pStyle w:val="null3"/>
        <w:ind w:firstLine="400"/>
        <w:jc w:val="left"/>
      </w:pPr>
      <w:r>
        <w:rPr>
          <w:sz w:val="20"/>
          <w:color w:val="000000"/>
        </w:rPr>
        <w:t>1.1.4.1 开工通知：指监理人按第11.1款通知承包人开工的函件。</w:t>
      </w:r>
    </w:p>
    <w:p>
      <w:pPr>
        <w:pStyle w:val="null3"/>
        <w:ind w:firstLine="400"/>
        <w:jc w:val="left"/>
      </w:pPr>
      <w:r>
        <w:rPr>
          <w:sz w:val="20"/>
          <w:color w:val="000000"/>
        </w:rPr>
        <w:t>1.1.4.2 开工日期：指监理人按第11.1款发出的开工通知中写明的开工日期。</w:t>
      </w:r>
    </w:p>
    <w:p>
      <w:pPr>
        <w:pStyle w:val="null3"/>
        <w:ind w:firstLine="400"/>
        <w:jc w:val="left"/>
      </w:pPr>
      <w:r>
        <w:rPr>
          <w:sz w:val="20"/>
          <w:color w:val="000000"/>
        </w:rPr>
        <w:t>1.1.4.3工期：指承包人在</w:t>
      </w:r>
      <w:r>
        <w:rPr>
          <w:sz w:val="20"/>
          <w:color w:val="000000"/>
        </w:rPr>
        <w:t>响应承诺函</w:t>
      </w:r>
      <w:r>
        <w:rPr>
          <w:sz w:val="20"/>
          <w:color w:val="000000"/>
        </w:rPr>
        <w:t>中承诺的完成合同工程所需的期限，包括按第</w:t>
      </w:r>
      <w:r>
        <w:rPr>
          <w:sz w:val="20"/>
          <w:color w:val="000000"/>
        </w:rPr>
        <w:t>11.3款、第11.4款和第11.6款约定所作的变更。</w:t>
      </w:r>
    </w:p>
    <w:p>
      <w:pPr>
        <w:pStyle w:val="null3"/>
        <w:ind w:firstLine="400"/>
        <w:jc w:val="left"/>
      </w:pPr>
      <w:r>
        <w:rPr>
          <w:sz w:val="20"/>
          <w:color w:val="000000"/>
        </w:rPr>
        <w:t>1.1.4.4 竣工日期：指第1.1.4.3目约定工期届满时的日期。实际竣工日期以工程接收证书中写明的日期为准。</w:t>
      </w:r>
    </w:p>
    <w:p>
      <w:pPr>
        <w:pStyle w:val="null3"/>
        <w:ind w:firstLine="400"/>
        <w:jc w:val="left"/>
      </w:pPr>
      <w:r>
        <w:rPr>
          <w:sz w:val="20"/>
          <w:color w:val="000000"/>
        </w:rPr>
        <w:t>1.1.4.5 缺陷责任期：指履行第19.2款约定的缺陷责任的期限，具体期限由专用合同条款约定，包括根据第19.3款约定所作的延长。</w:t>
      </w:r>
    </w:p>
    <w:p>
      <w:pPr>
        <w:pStyle w:val="null3"/>
        <w:ind w:firstLine="400"/>
        <w:jc w:val="left"/>
      </w:pPr>
      <w:r>
        <w:rPr>
          <w:sz w:val="20"/>
          <w:color w:val="000000"/>
        </w:rPr>
        <w:t>1.1.4.6 基准日期：指投标截止时间前28天的日期。</w:t>
      </w:r>
    </w:p>
    <w:p>
      <w:pPr>
        <w:pStyle w:val="null3"/>
        <w:ind w:firstLine="400"/>
        <w:jc w:val="left"/>
      </w:pPr>
      <w:r>
        <w:rPr>
          <w:sz w:val="20"/>
          <w:color w:val="000000"/>
        </w:rPr>
        <w:t>1.1.4.7 天：除特别指明外，指日历天。合同中按天计算时间的，开始当天不计入，从次日开始计算。期限最后一天的截止时间为当天24</w:t>
      </w:r>
      <w:r>
        <w:rPr>
          <w:sz w:val="20"/>
          <w:color w:val="000000"/>
        </w:rPr>
        <w:t>:</w:t>
      </w:r>
      <w:r>
        <w:rPr>
          <w:sz w:val="20"/>
          <w:color w:val="000000"/>
        </w:rPr>
        <w:t>00。</w:t>
      </w:r>
    </w:p>
    <w:p>
      <w:pPr>
        <w:pStyle w:val="null3"/>
        <w:ind w:firstLine="400"/>
        <w:jc w:val="left"/>
      </w:pPr>
      <w:r>
        <w:rPr>
          <w:sz w:val="20"/>
          <w:color w:val="000000"/>
        </w:rPr>
        <w:t>1.1.5 合同价格和费用</w:t>
      </w:r>
    </w:p>
    <w:p>
      <w:pPr>
        <w:pStyle w:val="null3"/>
        <w:ind w:firstLine="400"/>
        <w:jc w:val="left"/>
      </w:pPr>
      <w:r>
        <w:rPr>
          <w:sz w:val="20"/>
          <w:color w:val="000000"/>
        </w:rPr>
        <w:t>1.1.5.1 签约合同价：指</w:t>
      </w:r>
      <w:r>
        <w:rPr>
          <w:sz w:val="20"/>
          <w:color w:val="000000"/>
        </w:rPr>
        <w:t>签订合同</w:t>
      </w:r>
      <w:r>
        <w:rPr>
          <w:sz w:val="20"/>
          <w:color w:val="000000"/>
        </w:rPr>
        <w:t>时合同协议书中写明的，包括了暂列金额、暂估价的合同总金额。</w:t>
      </w:r>
    </w:p>
    <w:p>
      <w:pPr>
        <w:pStyle w:val="null3"/>
        <w:ind w:firstLine="400"/>
        <w:jc w:val="left"/>
      </w:pPr>
      <w:r>
        <w:rPr>
          <w:sz w:val="20"/>
          <w:color w:val="000000"/>
        </w:rPr>
        <w:t>1.1.5.2 合同价格：指承包人按合同约定完成了包括缺陷责任期内的全部承包工作后，发包人应付给承包人的金额，包括在履行合同过程中按合同约定进行的变更和调整。</w:t>
      </w:r>
    </w:p>
    <w:p>
      <w:pPr>
        <w:pStyle w:val="null3"/>
        <w:ind w:firstLine="400"/>
        <w:jc w:val="left"/>
      </w:pPr>
      <w:r>
        <w:rPr>
          <w:sz w:val="20"/>
          <w:color w:val="000000"/>
        </w:rPr>
        <w:t>1.1.5.3 费用：指为履行合同所发生的或将要发生的所有合理开支，包括管理费和应分摊的其他费用，但不包括利润。</w:t>
      </w:r>
    </w:p>
    <w:p>
      <w:pPr>
        <w:pStyle w:val="null3"/>
        <w:ind w:firstLine="400"/>
        <w:jc w:val="left"/>
      </w:pPr>
      <w:r>
        <w:rPr>
          <w:sz w:val="20"/>
          <w:color w:val="000000"/>
        </w:rPr>
        <w:t>1.1.5.4 暂列金额：指已标价工程量清单中所列的暂列金额，用于在签订协议书时尚未确定或不可预见变更的施工及其所需材料、工程设备、服务等的金额，包括以计日工方式支付的金额。</w:t>
      </w:r>
    </w:p>
    <w:p>
      <w:pPr>
        <w:pStyle w:val="null3"/>
        <w:ind w:firstLine="400"/>
        <w:jc w:val="left"/>
      </w:pPr>
      <w:r>
        <w:rPr>
          <w:sz w:val="20"/>
          <w:color w:val="000000"/>
        </w:rPr>
        <w:t>1.1.5.5暂估价：指发包人在工程量清单中给定的用于支付必然发生但暂时不能确定价格的材料、设备以及专业工程的金额。</w:t>
      </w:r>
    </w:p>
    <w:p>
      <w:pPr>
        <w:pStyle w:val="null3"/>
        <w:ind w:firstLine="400"/>
        <w:jc w:val="left"/>
      </w:pPr>
      <w:r>
        <w:rPr>
          <w:sz w:val="20"/>
          <w:color w:val="000000"/>
        </w:rPr>
        <w:t>1.1.5.6 计日工：指对零星工作采取的一种计价方式，按合同中的计日工子目及其单价计价付款。</w:t>
      </w:r>
    </w:p>
    <w:p>
      <w:pPr>
        <w:pStyle w:val="null3"/>
        <w:ind w:firstLine="400"/>
        <w:jc w:val="left"/>
      </w:pPr>
      <w:r>
        <w:rPr>
          <w:sz w:val="20"/>
          <w:color w:val="000000"/>
        </w:rPr>
        <w:t>1.1.5.7 质量保证金（或称保留金）：指按第17.4.1项约定用于保证在缺陷责任期内履行缺陷修复义务的金额。</w:t>
      </w:r>
    </w:p>
    <w:p>
      <w:pPr>
        <w:pStyle w:val="null3"/>
        <w:ind w:firstLine="400"/>
        <w:jc w:val="left"/>
      </w:pPr>
      <w:r>
        <w:rPr>
          <w:sz w:val="20"/>
          <w:color w:val="000000"/>
        </w:rPr>
        <w:t>1.1.6 其他</w:t>
      </w:r>
    </w:p>
    <w:p>
      <w:pPr>
        <w:pStyle w:val="null3"/>
        <w:ind w:firstLine="400"/>
        <w:jc w:val="left"/>
      </w:pPr>
      <w:r>
        <w:rPr>
          <w:sz w:val="20"/>
          <w:color w:val="000000"/>
        </w:rPr>
        <w:t>1.1.6.1 书面形式：指合同文件、信函、电报、传真等可以有形地表现所载内容的形式。</w:t>
      </w:r>
    </w:p>
    <w:p>
      <w:pPr>
        <w:pStyle w:val="null3"/>
        <w:ind w:firstLine="400"/>
        <w:jc w:val="left"/>
      </w:pPr>
      <w:r>
        <w:rPr>
          <w:sz w:val="20"/>
          <w:color w:val="000000"/>
        </w:rPr>
        <w:t>1.2 语言文字</w:t>
      </w:r>
    </w:p>
    <w:p>
      <w:pPr>
        <w:pStyle w:val="null3"/>
        <w:ind w:firstLine="400"/>
        <w:jc w:val="left"/>
      </w:pPr>
      <w:r>
        <w:rPr>
          <w:sz w:val="20"/>
          <w:color w:val="000000"/>
        </w:rPr>
        <w:t>除专用术语外，合同使用的语言文字为中文。必要时专用术语应附有中文注释。</w:t>
      </w:r>
    </w:p>
    <w:p>
      <w:pPr>
        <w:pStyle w:val="null3"/>
        <w:ind w:firstLine="400"/>
        <w:jc w:val="left"/>
      </w:pPr>
      <w:r>
        <w:rPr>
          <w:sz w:val="20"/>
          <w:color w:val="000000"/>
        </w:rPr>
        <w:t>1.3 法律</w:t>
      </w:r>
    </w:p>
    <w:p>
      <w:pPr>
        <w:pStyle w:val="null3"/>
        <w:ind w:firstLine="400"/>
        <w:jc w:val="left"/>
      </w:pPr>
      <w:r>
        <w:rPr>
          <w:sz w:val="20"/>
          <w:color w:val="000000"/>
        </w:rPr>
        <w:t>适用于合同的法律包括中华人民共和国法律、行政法规、部门规章，以及工程所在地的地方法规、自治条例、单行条例和地方政府规章。</w:t>
      </w:r>
    </w:p>
    <w:p>
      <w:pPr>
        <w:pStyle w:val="null3"/>
        <w:ind w:firstLine="400"/>
        <w:jc w:val="left"/>
      </w:pPr>
      <w:r>
        <w:rPr>
          <w:sz w:val="20"/>
          <w:color w:val="000000"/>
        </w:rPr>
        <w:t>1.4 合同文件的优先顺序</w:t>
      </w:r>
    </w:p>
    <w:p>
      <w:pPr>
        <w:pStyle w:val="null3"/>
        <w:ind w:firstLine="400"/>
        <w:jc w:val="left"/>
      </w:pPr>
      <w:r>
        <w:rPr>
          <w:sz w:val="20"/>
          <w:color w:val="000000"/>
        </w:rPr>
        <w:t>组成合同的各项文件应互相解释，互为说明。除专用合同条款另有约定外，解释合同文件的优先顺序如下：</w:t>
      </w:r>
    </w:p>
    <w:p>
      <w:pPr>
        <w:pStyle w:val="null3"/>
        <w:ind w:firstLine="400"/>
        <w:jc w:val="left"/>
      </w:pPr>
      <w:r>
        <w:rPr>
          <w:sz w:val="20"/>
          <w:color w:val="000000"/>
        </w:rPr>
        <w:t>（</w:t>
      </w:r>
      <w:r>
        <w:rPr>
          <w:sz w:val="20"/>
          <w:color w:val="000000"/>
        </w:rPr>
        <w:t>1）合同协议书；</w:t>
      </w:r>
    </w:p>
    <w:p>
      <w:pPr>
        <w:pStyle w:val="null3"/>
        <w:ind w:firstLine="400"/>
        <w:jc w:val="left"/>
      </w:pPr>
      <w:r>
        <w:rPr>
          <w:sz w:val="20"/>
          <w:color w:val="000000"/>
        </w:rPr>
        <w:t>（</w:t>
      </w:r>
      <w:r>
        <w:rPr>
          <w:sz w:val="20"/>
          <w:color w:val="000000"/>
        </w:rPr>
        <w:t>2）</w:t>
      </w:r>
      <w:r>
        <w:rPr>
          <w:sz w:val="20"/>
          <w:color w:val="000000"/>
        </w:rPr>
        <w:t>成交通知书</w:t>
      </w:r>
      <w:r>
        <w:rPr>
          <w:sz w:val="20"/>
          <w:color w:val="000000"/>
        </w:rPr>
        <w:t>；</w:t>
      </w:r>
    </w:p>
    <w:p>
      <w:pPr>
        <w:pStyle w:val="null3"/>
        <w:ind w:firstLine="400"/>
        <w:jc w:val="left"/>
      </w:pPr>
      <w:r>
        <w:rPr>
          <w:sz w:val="20"/>
          <w:color w:val="000000"/>
        </w:rPr>
        <w:t>（</w:t>
      </w:r>
      <w:r>
        <w:rPr>
          <w:sz w:val="20"/>
          <w:color w:val="000000"/>
        </w:rPr>
        <w:t>3）</w:t>
      </w:r>
      <w:r>
        <w:rPr>
          <w:sz w:val="20"/>
          <w:color w:val="000000"/>
        </w:rPr>
        <w:t>响应承诺函及响应承诺函附录</w:t>
      </w:r>
      <w:r>
        <w:rPr>
          <w:sz w:val="20"/>
          <w:color w:val="000000"/>
        </w:rPr>
        <w:t>；</w:t>
      </w:r>
    </w:p>
    <w:p>
      <w:pPr>
        <w:pStyle w:val="null3"/>
        <w:ind w:firstLine="400"/>
        <w:jc w:val="left"/>
      </w:pPr>
      <w:r>
        <w:rPr>
          <w:sz w:val="20"/>
          <w:color w:val="000000"/>
        </w:rPr>
        <w:t>（</w:t>
      </w:r>
      <w:r>
        <w:rPr>
          <w:sz w:val="20"/>
          <w:color w:val="000000"/>
        </w:rPr>
        <w:t>4）专用合同条款；</w:t>
      </w:r>
    </w:p>
    <w:p>
      <w:pPr>
        <w:pStyle w:val="null3"/>
        <w:ind w:firstLine="400"/>
        <w:jc w:val="left"/>
      </w:pPr>
      <w:r>
        <w:rPr>
          <w:sz w:val="20"/>
          <w:color w:val="000000"/>
        </w:rPr>
        <w:t>（</w:t>
      </w:r>
      <w:r>
        <w:rPr>
          <w:sz w:val="20"/>
          <w:color w:val="000000"/>
        </w:rPr>
        <w:t>5）通用合同条款；</w:t>
      </w:r>
    </w:p>
    <w:p>
      <w:pPr>
        <w:pStyle w:val="null3"/>
        <w:ind w:firstLine="400"/>
        <w:jc w:val="left"/>
      </w:pPr>
      <w:r>
        <w:rPr>
          <w:sz w:val="20"/>
          <w:color w:val="000000"/>
        </w:rPr>
        <w:t>（</w:t>
      </w:r>
      <w:r>
        <w:rPr>
          <w:sz w:val="20"/>
          <w:color w:val="000000"/>
        </w:rPr>
        <w:t>6）技术标准和要求；</w:t>
      </w:r>
    </w:p>
    <w:p>
      <w:pPr>
        <w:pStyle w:val="null3"/>
        <w:ind w:firstLine="400"/>
        <w:jc w:val="left"/>
      </w:pPr>
      <w:r>
        <w:rPr>
          <w:sz w:val="20"/>
          <w:color w:val="000000"/>
        </w:rPr>
        <w:t>（</w:t>
      </w:r>
      <w:r>
        <w:rPr>
          <w:sz w:val="20"/>
          <w:color w:val="000000"/>
        </w:rPr>
        <w:t>7）图纸；</w:t>
      </w:r>
    </w:p>
    <w:p>
      <w:pPr>
        <w:pStyle w:val="null3"/>
        <w:ind w:firstLine="400"/>
        <w:jc w:val="left"/>
      </w:pPr>
      <w:r>
        <w:rPr>
          <w:sz w:val="20"/>
          <w:color w:val="000000"/>
        </w:rPr>
        <w:t>（</w:t>
      </w:r>
      <w:r>
        <w:rPr>
          <w:sz w:val="20"/>
          <w:color w:val="000000"/>
        </w:rPr>
        <w:t>8）已标价工程量清单；</w:t>
      </w:r>
    </w:p>
    <w:p>
      <w:pPr>
        <w:pStyle w:val="null3"/>
        <w:ind w:firstLine="400"/>
        <w:jc w:val="left"/>
      </w:pPr>
      <w:r>
        <w:rPr>
          <w:sz w:val="20"/>
          <w:color w:val="000000"/>
        </w:rPr>
        <w:t>（</w:t>
      </w:r>
      <w:r>
        <w:rPr>
          <w:sz w:val="20"/>
          <w:color w:val="000000"/>
        </w:rPr>
        <w:t>9）其他合同文件。</w:t>
      </w:r>
    </w:p>
    <w:p>
      <w:pPr>
        <w:pStyle w:val="null3"/>
        <w:ind w:firstLine="400"/>
        <w:jc w:val="left"/>
      </w:pPr>
      <w:r>
        <w:rPr>
          <w:sz w:val="20"/>
          <w:color w:val="000000"/>
        </w:rPr>
        <w:t>1.5 合同协议书</w:t>
      </w:r>
    </w:p>
    <w:p>
      <w:pPr>
        <w:pStyle w:val="null3"/>
        <w:ind w:firstLine="400"/>
        <w:jc w:val="left"/>
      </w:pPr>
      <w:r>
        <w:rPr>
          <w:sz w:val="20"/>
          <w:color w:val="000000"/>
        </w:rPr>
        <w:t>承包人按</w:t>
      </w:r>
      <w:r>
        <w:rPr>
          <w:sz w:val="20"/>
          <w:color w:val="000000"/>
        </w:rPr>
        <w:t>成交通知书</w:t>
      </w:r>
      <w:r>
        <w:rPr>
          <w:sz w:val="20"/>
          <w:color w:val="000000"/>
        </w:rPr>
        <w:t>规定的时间与发包人签订合同协议书。除法律另有规定或合同另有约定外，发包人和承包人的法定代表人或其委托代理人在合同协议书上签字并盖单位章后，合同生效。</w:t>
      </w:r>
    </w:p>
    <w:p>
      <w:pPr>
        <w:pStyle w:val="null3"/>
        <w:ind w:firstLine="400"/>
        <w:jc w:val="left"/>
      </w:pPr>
      <w:r>
        <w:rPr>
          <w:sz w:val="20"/>
          <w:color w:val="000000"/>
        </w:rPr>
        <w:t>1.6 图纸和承包人文件</w:t>
      </w:r>
    </w:p>
    <w:p>
      <w:pPr>
        <w:pStyle w:val="null3"/>
        <w:ind w:firstLine="400"/>
        <w:jc w:val="left"/>
      </w:pPr>
      <w:r>
        <w:rPr>
          <w:sz w:val="20"/>
          <w:color w:val="000000"/>
        </w:rPr>
        <w:t>1.6.1图纸的提供</w:t>
      </w:r>
    </w:p>
    <w:p>
      <w:pPr>
        <w:pStyle w:val="null3"/>
        <w:ind w:firstLine="400"/>
        <w:jc w:val="left"/>
      </w:pPr>
      <w:r>
        <w:rPr>
          <w:sz w:val="20"/>
          <w:color w:val="000000"/>
        </w:rPr>
        <w:t>除专用合同条款另有约定外，图纸应在合理的期限内按照合同约定的数量提供给承包人。由于发包人未按时提供图纸造成工期延误的，按第</w:t>
      </w:r>
      <w:r>
        <w:rPr>
          <w:sz w:val="20"/>
          <w:color w:val="000000"/>
        </w:rPr>
        <w:t>11.3款的约定办理。</w:t>
      </w:r>
    </w:p>
    <w:p>
      <w:pPr>
        <w:pStyle w:val="null3"/>
        <w:ind w:firstLine="400"/>
        <w:jc w:val="left"/>
      </w:pPr>
      <w:r>
        <w:rPr>
          <w:sz w:val="20"/>
          <w:color w:val="000000"/>
        </w:rPr>
        <w:t>1.6.2 承包人提供的文件</w:t>
      </w:r>
    </w:p>
    <w:p>
      <w:pPr>
        <w:pStyle w:val="null3"/>
        <w:ind w:firstLine="400"/>
        <w:jc w:val="left"/>
      </w:pPr>
      <w:r>
        <w:rPr>
          <w:sz w:val="20"/>
          <w:color w:val="000000"/>
        </w:rPr>
        <w:t>按专用合同条款约定由承包人提供的文件，包括部分工程的大样图、加工图等，承包人应按约定的数量和期限报送监理人。监理人应在专用合同条款约定的期限内批复。</w:t>
      </w:r>
    </w:p>
    <w:p>
      <w:pPr>
        <w:pStyle w:val="null3"/>
        <w:ind w:firstLine="400"/>
        <w:jc w:val="left"/>
      </w:pPr>
      <w:r>
        <w:rPr>
          <w:sz w:val="20"/>
          <w:color w:val="000000"/>
        </w:rPr>
        <w:t>1.6.3 图纸的修改</w:t>
      </w:r>
    </w:p>
    <w:p>
      <w:pPr>
        <w:pStyle w:val="null3"/>
        <w:ind w:firstLine="400"/>
        <w:jc w:val="left"/>
      </w:pPr>
      <w:r>
        <w:rPr>
          <w:sz w:val="20"/>
          <w:color w:val="000000"/>
        </w:rPr>
        <w:t>图纸需要修改和补充的，应由监理人取得发包人同意后，在该工程或工程相应部位施工前的合理期限内签发图纸修改图给承包人，具体签发期限在专用合同条款中约定。承包人应按修改后的图纸施工。</w:t>
      </w:r>
    </w:p>
    <w:p>
      <w:pPr>
        <w:pStyle w:val="null3"/>
        <w:ind w:firstLine="400"/>
        <w:jc w:val="left"/>
      </w:pPr>
      <w:r>
        <w:rPr>
          <w:sz w:val="20"/>
          <w:color w:val="000000"/>
        </w:rPr>
        <w:t>1.6.4 图纸的错误</w:t>
      </w:r>
    </w:p>
    <w:p>
      <w:pPr>
        <w:pStyle w:val="null3"/>
        <w:ind w:firstLine="400"/>
        <w:jc w:val="left"/>
      </w:pPr>
      <w:r>
        <w:rPr>
          <w:sz w:val="20"/>
          <w:color w:val="000000"/>
        </w:rPr>
        <w:t>承包人发现发包人提供的图纸存在明显错误或疏忽，应及时通知监理人。</w:t>
      </w:r>
    </w:p>
    <w:p>
      <w:pPr>
        <w:pStyle w:val="null3"/>
        <w:ind w:firstLine="400"/>
        <w:jc w:val="left"/>
      </w:pPr>
      <w:r>
        <w:rPr>
          <w:sz w:val="20"/>
          <w:color w:val="000000"/>
        </w:rPr>
        <w:t>1.6.5 图纸和承包人文件的保管</w:t>
      </w:r>
    </w:p>
    <w:p>
      <w:pPr>
        <w:pStyle w:val="null3"/>
        <w:ind w:firstLine="400"/>
        <w:jc w:val="left"/>
      </w:pPr>
      <w:r>
        <w:rPr>
          <w:sz w:val="20"/>
          <w:color w:val="000000"/>
        </w:rPr>
        <w:t>监理人和承包人均应在施工场地各保存一套完整的包含第</w:t>
      </w:r>
      <w:r>
        <w:rPr>
          <w:sz w:val="20"/>
          <w:color w:val="000000"/>
        </w:rPr>
        <w:t>1.6.1项、第1.6.2项、第1.6.3项约定内容的图纸和承包人文件。</w:t>
      </w:r>
    </w:p>
    <w:p>
      <w:pPr>
        <w:pStyle w:val="null3"/>
        <w:ind w:firstLine="400"/>
        <w:jc w:val="left"/>
      </w:pPr>
      <w:r>
        <w:rPr>
          <w:sz w:val="20"/>
          <w:color w:val="000000"/>
        </w:rPr>
        <w:t>1.7 联络</w:t>
      </w:r>
    </w:p>
    <w:p>
      <w:pPr>
        <w:pStyle w:val="null3"/>
        <w:ind w:firstLine="400"/>
        <w:jc w:val="left"/>
      </w:pPr>
      <w:r>
        <w:rPr>
          <w:sz w:val="20"/>
          <w:color w:val="000000"/>
        </w:rPr>
        <w:t>1.7.1 与合同有关的通知、批准、证明、证书、指示、要求、请求、同意、意见、确定和决定等，均应采用书面形式。</w:t>
      </w:r>
    </w:p>
    <w:p>
      <w:pPr>
        <w:pStyle w:val="null3"/>
        <w:ind w:firstLine="400"/>
        <w:jc w:val="left"/>
      </w:pPr>
      <w:r>
        <w:rPr>
          <w:sz w:val="20"/>
          <w:color w:val="000000"/>
        </w:rPr>
        <w:t>1.7.2 第1.7.1项中的通知、批准、证明、证书、指示、要求、请求、同意、意见、确定和决定等来往函件，均应在合同约定的期限内送达指定地点和接收人，并办理签收手续。</w:t>
      </w:r>
    </w:p>
    <w:p>
      <w:pPr>
        <w:pStyle w:val="null3"/>
        <w:ind w:firstLine="400"/>
        <w:jc w:val="left"/>
      </w:pPr>
      <w:r>
        <w:rPr>
          <w:sz w:val="20"/>
          <w:color w:val="000000"/>
        </w:rPr>
        <w:t>1.8 转让</w:t>
      </w:r>
    </w:p>
    <w:p>
      <w:pPr>
        <w:pStyle w:val="null3"/>
        <w:ind w:firstLine="400"/>
        <w:jc w:val="left"/>
      </w:pPr>
      <w:r>
        <w:rPr>
          <w:sz w:val="20"/>
          <w:color w:val="000000"/>
        </w:rPr>
        <w:t>除合同另有约定外，未经对方当事人同意，一方当事人不得将合同权利全部或部分转让给第三人，也不得全部或部分转移合同义务。</w:t>
      </w:r>
    </w:p>
    <w:p>
      <w:pPr>
        <w:pStyle w:val="null3"/>
        <w:ind w:firstLine="400"/>
        <w:jc w:val="left"/>
      </w:pPr>
      <w:r>
        <w:rPr>
          <w:sz w:val="20"/>
          <w:color w:val="000000"/>
        </w:rPr>
        <w:t>1.9 严禁贿赂</w:t>
      </w:r>
    </w:p>
    <w:p>
      <w:pPr>
        <w:pStyle w:val="null3"/>
        <w:ind w:firstLine="400"/>
        <w:jc w:val="left"/>
      </w:pPr>
      <w:r>
        <w:rPr>
          <w:sz w:val="20"/>
          <w:color w:val="000000"/>
        </w:rPr>
        <w:t>合同双方当事人不得以贿赂或变相贿赂的方式，谋取不当利益或损害对方权益。因贿赂造成对方损失的，行为人应赔偿损失，并承担相应的法律责任。</w:t>
      </w:r>
    </w:p>
    <w:p>
      <w:pPr>
        <w:pStyle w:val="null3"/>
        <w:ind w:firstLine="400"/>
        <w:jc w:val="left"/>
      </w:pPr>
      <w:r>
        <w:rPr>
          <w:sz w:val="20"/>
          <w:color w:val="000000"/>
        </w:rPr>
        <w:t>1.10 化石、文物</w:t>
      </w:r>
    </w:p>
    <w:p>
      <w:pPr>
        <w:pStyle w:val="null3"/>
        <w:ind w:firstLine="400"/>
        <w:jc w:val="left"/>
      </w:pPr>
      <w:r>
        <w:rPr>
          <w:sz w:val="20"/>
          <w:color w:val="000000"/>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pStyle w:val="null3"/>
        <w:ind w:firstLine="400"/>
        <w:jc w:val="left"/>
      </w:pPr>
      <w:r>
        <w:rPr>
          <w:sz w:val="20"/>
          <w:color w:val="000000"/>
        </w:rPr>
        <w:t>1.10.2 承包人发现文物后不及时报告或隐瞒不报，致使文物丢失或损坏的，应赔偿损失，并承担相应的法律责任。</w:t>
      </w:r>
    </w:p>
    <w:p>
      <w:pPr>
        <w:pStyle w:val="null3"/>
        <w:ind w:firstLine="400"/>
        <w:jc w:val="left"/>
      </w:pPr>
      <w:r>
        <w:rPr>
          <w:sz w:val="20"/>
          <w:color w:val="000000"/>
        </w:rPr>
        <w:t>1.11 专利技术</w:t>
      </w:r>
    </w:p>
    <w:p>
      <w:pPr>
        <w:pStyle w:val="null3"/>
        <w:ind w:firstLine="400"/>
        <w:jc w:val="left"/>
      </w:pPr>
      <w:r>
        <w:rPr>
          <w:sz w:val="20"/>
          <w:color w:val="000000"/>
        </w:rPr>
        <w:t>1.11.1 承包人在使用任何材料、承包人设备、工程设备或采用施工工艺时，因侵犯专利权或其他知识产权所引起的责任，由承包人承担，但由于遵照发包人提供的设计或技术标准和要求引起的除外。</w:t>
      </w:r>
    </w:p>
    <w:p>
      <w:pPr>
        <w:pStyle w:val="null3"/>
        <w:ind w:firstLine="400"/>
        <w:jc w:val="left"/>
      </w:pPr>
      <w:r>
        <w:rPr>
          <w:sz w:val="20"/>
          <w:color w:val="000000"/>
        </w:rPr>
        <w:t>1.11.2 承包人在投标文件中采用专利技术的，专利技术的使用费包含在投标报价内。</w:t>
      </w:r>
    </w:p>
    <w:p>
      <w:pPr>
        <w:pStyle w:val="null3"/>
        <w:ind w:firstLine="400"/>
        <w:jc w:val="left"/>
      </w:pPr>
      <w:r>
        <w:rPr>
          <w:sz w:val="20"/>
          <w:color w:val="000000"/>
        </w:rPr>
        <w:t>1.11.3 承包人的技术</w:t>
      </w:r>
      <w:r>
        <w:rPr>
          <w:sz w:val="20"/>
          <w:color w:val="000000"/>
        </w:rPr>
        <w:t>内情</w:t>
      </w:r>
      <w:r>
        <w:rPr>
          <w:sz w:val="20"/>
          <w:color w:val="000000"/>
        </w:rPr>
        <w:t>和声明需要</w:t>
      </w:r>
      <w:r>
        <w:rPr>
          <w:sz w:val="20"/>
          <w:color w:val="000000"/>
        </w:rPr>
        <w:t>守</w:t>
      </w:r>
      <w:r>
        <w:rPr>
          <w:sz w:val="20"/>
          <w:color w:val="000000"/>
        </w:rPr>
        <w:t>密的资料和信息，发包人和监理人不得为合同以外的目的泄露给他人。</w:t>
      </w:r>
    </w:p>
    <w:p>
      <w:pPr>
        <w:pStyle w:val="null3"/>
        <w:ind w:firstLine="400"/>
        <w:jc w:val="left"/>
      </w:pPr>
      <w:r>
        <w:rPr>
          <w:sz w:val="20"/>
          <w:color w:val="000000"/>
        </w:rPr>
        <w:t>1.12 图纸和文件的</w:t>
      </w:r>
      <w:r>
        <w:rPr>
          <w:sz w:val="20"/>
          <w:color w:val="000000"/>
        </w:rPr>
        <w:t>守</w:t>
      </w:r>
      <w:r>
        <w:rPr>
          <w:sz w:val="20"/>
          <w:color w:val="000000"/>
        </w:rPr>
        <w:t>密</w:t>
      </w:r>
    </w:p>
    <w:p>
      <w:pPr>
        <w:pStyle w:val="null3"/>
        <w:ind w:firstLine="400"/>
        <w:jc w:val="left"/>
      </w:pPr>
      <w:r>
        <w:rPr>
          <w:sz w:val="20"/>
          <w:color w:val="000000"/>
        </w:rPr>
        <w:t>1.12.1 发包人提供的图纸和文件，未经发包人同意，承包人不得为合同以外的目的泄露给他人或公开发表与引用。</w:t>
      </w:r>
    </w:p>
    <w:p>
      <w:pPr>
        <w:pStyle w:val="null3"/>
        <w:ind w:firstLine="400"/>
        <w:jc w:val="left"/>
      </w:pPr>
      <w:r>
        <w:rPr>
          <w:sz w:val="20"/>
          <w:color w:val="000000"/>
        </w:rPr>
        <w:t>1.12.2 承包人提供的文件，未经承包人同意，发包人和监理人不得为合同以外的目的泄露给他人或公开发表与引用。</w:t>
      </w:r>
    </w:p>
    <w:p>
      <w:pPr>
        <w:pStyle w:val="null3"/>
        <w:ind w:firstLine="402"/>
        <w:jc w:val="left"/>
      </w:pPr>
      <w:r>
        <w:rPr>
          <w:sz w:val="20"/>
          <w:b/>
          <w:color w:val="000000"/>
        </w:rPr>
        <w:t>2. 发包人义务</w:t>
      </w:r>
    </w:p>
    <w:p>
      <w:pPr>
        <w:pStyle w:val="null3"/>
        <w:ind w:firstLine="400"/>
        <w:jc w:val="left"/>
      </w:pPr>
      <w:r>
        <w:rPr>
          <w:sz w:val="20"/>
          <w:color w:val="000000"/>
        </w:rPr>
        <w:t>2.1 遵守法律</w:t>
      </w:r>
    </w:p>
    <w:p>
      <w:pPr>
        <w:pStyle w:val="null3"/>
        <w:ind w:firstLine="400"/>
        <w:jc w:val="left"/>
      </w:pPr>
      <w:r>
        <w:rPr>
          <w:sz w:val="20"/>
          <w:color w:val="000000"/>
        </w:rPr>
        <w:t>发包人在履行合同过程中应遵守法律，并保证承包人免于承担因发包人违反法律而引起的任何责任。</w:t>
      </w:r>
    </w:p>
    <w:p>
      <w:pPr>
        <w:pStyle w:val="null3"/>
        <w:ind w:firstLine="400"/>
        <w:jc w:val="left"/>
      </w:pPr>
      <w:r>
        <w:rPr>
          <w:sz w:val="20"/>
          <w:color w:val="000000"/>
        </w:rPr>
        <w:t>2.2 发出开工通知</w:t>
      </w:r>
    </w:p>
    <w:p>
      <w:pPr>
        <w:pStyle w:val="null3"/>
        <w:ind w:firstLine="400"/>
        <w:jc w:val="left"/>
      </w:pPr>
      <w:r>
        <w:rPr>
          <w:sz w:val="20"/>
          <w:color w:val="000000"/>
        </w:rPr>
        <w:t>发包人应委托监理人按第</w:t>
      </w:r>
      <w:r>
        <w:rPr>
          <w:sz w:val="20"/>
          <w:color w:val="000000"/>
        </w:rPr>
        <w:t>11.1款的约定向承包人发出开工通知。</w:t>
      </w:r>
    </w:p>
    <w:p>
      <w:pPr>
        <w:pStyle w:val="null3"/>
        <w:ind w:firstLine="400"/>
        <w:jc w:val="left"/>
      </w:pPr>
      <w:r>
        <w:rPr>
          <w:sz w:val="20"/>
          <w:color w:val="000000"/>
        </w:rPr>
        <w:t>2.3 提供施工场地</w:t>
      </w:r>
    </w:p>
    <w:p>
      <w:pPr>
        <w:pStyle w:val="null3"/>
        <w:ind w:firstLine="400"/>
        <w:jc w:val="left"/>
      </w:pPr>
      <w:r>
        <w:rPr>
          <w:sz w:val="20"/>
          <w:color w:val="000000"/>
        </w:rPr>
        <w:t>发包人应按专用合同条款约定向承包人提供施工场地，以及施工场地内地下管线和地下设施等有关资料，并保证资料的真实、准确、完整。</w:t>
      </w:r>
    </w:p>
    <w:p>
      <w:pPr>
        <w:pStyle w:val="null3"/>
        <w:ind w:firstLine="400"/>
        <w:jc w:val="left"/>
      </w:pPr>
      <w:r>
        <w:rPr>
          <w:sz w:val="20"/>
          <w:color w:val="000000"/>
        </w:rPr>
        <w:t>2.4 协助承包人办理证件和批件</w:t>
      </w:r>
    </w:p>
    <w:p>
      <w:pPr>
        <w:pStyle w:val="null3"/>
        <w:ind w:firstLine="400"/>
        <w:jc w:val="left"/>
      </w:pPr>
      <w:r>
        <w:rPr>
          <w:sz w:val="20"/>
          <w:color w:val="000000"/>
        </w:rPr>
        <w:t>发包人应协助承包人办理法律规定的有关施工证件和批件。</w:t>
      </w:r>
    </w:p>
    <w:p>
      <w:pPr>
        <w:pStyle w:val="null3"/>
        <w:ind w:firstLine="400"/>
        <w:jc w:val="left"/>
      </w:pPr>
      <w:r>
        <w:rPr>
          <w:sz w:val="20"/>
          <w:color w:val="000000"/>
        </w:rPr>
        <w:t>2.5 组织设计交底</w:t>
      </w:r>
    </w:p>
    <w:p>
      <w:pPr>
        <w:pStyle w:val="null3"/>
        <w:ind w:firstLine="400"/>
        <w:jc w:val="left"/>
      </w:pPr>
      <w:r>
        <w:rPr>
          <w:sz w:val="20"/>
          <w:color w:val="000000"/>
        </w:rPr>
        <w:t>发包人应根据合同进度计划，组织设计单位向承包人进行设计交底。</w:t>
      </w:r>
    </w:p>
    <w:p>
      <w:pPr>
        <w:pStyle w:val="null3"/>
        <w:ind w:firstLine="400"/>
        <w:jc w:val="left"/>
      </w:pPr>
      <w:r>
        <w:rPr>
          <w:sz w:val="20"/>
          <w:color w:val="000000"/>
        </w:rPr>
        <w:t>2.6 支付合同价款</w:t>
      </w:r>
    </w:p>
    <w:p>
      <w:pPr>
        <w:pStyle w:val="null3"/>
        <w:ind w:firstLine="400"/>
        <w:jc w:val="left"/>
      </w:pPr>
      <w:r>
        <w:rPr>
          <w:sz w:val="20"/>
          <w:color w:val="000000"/>
        </w:rPr>
        <w:t>发包人应按合同约定向承包人及时支付合同价款。</w:t>
      </w:r>
    </w:p>
    <w:p>
      <w:pPr>
        <w:pStyle w:val="null3"/>
        <w:ind w:firstLine="400"/>
        <w:jc w:val="left"/>
      </w:pPr>
      <w:r>
        <w:rPr>
          <w:sz w:val="20"/>
          <w:color w:val="000000"/>
        </w:rPr>
        <w:t>2.7 组织竣工验收</w:t>
      </w:r>
    </w:p>
    <w:p>
      <w:pPr>
        <w:pStyle w:val="null3"/>
        <w:ind w:firstLine="400"/>
        <w:jc w:val="left"/>
      </w:pPr>
      <w:r>
        <w:rPr>
          <w:sz w:val="20"/>
          <w:color w:val="000000"/>
        </w:rPr>
        <w:t>发包人应按合同约定及时组织竣工验收。</w:t>
      </w:r>
    </w:p>
    <w:p>
      <w:pPr>
        <w:pStyle w:val="null3"/>
        <w:ind w:firstLine="400"/>
        <w:jc w:val="left"/>
      </w:pPr>
      <w:r>
        <w:rPr>
          <w:sz w:val="20"/>
          <w:color w:val="000000"/>
        </w:rPr>
        <w:t>2.8 其他义务</w:t>
      </w:r>
    </w:p>
    <w:p>
      <w:pPr>
        <w:pStyle w:val="null3"/>
        <w:ind w:firstLine="400"/>
        <w:jc w:val="left"/>
      </w:pPr>
      <w:r>
        <w:rPr>
          <w:sz w:val="20"/>
          <w:color w:val="000000"/>
        </w:rPr>
        <w:t>发包人应履行合同约定的其他义务。</w:t>
      </w:r>
    </w:p>
    <w:p>
      <w:pPr>
        <w:pStyle w:val="null3"/>
        <w:ind w:firstLine="402"/>
        <w:jc w:val="left"/>
      </w:pPr>
      <w:r>
        <w:rPr>
          <w:sz w:val="20"/>
          <w:b/>
          <w:color w:val="000000"/>
        </w:rPr>
        <w:t>3. 监理人</w:t>
      </w:r>
    </w:p>
    <w:p>
      <w:pPr>
        <w:pStyle w:val="null3"/>
        <w:ind w:firstLine="400"/>
        <w:jc w:val="left"/>
      </w:pPr>
      <w:r>
        <w:rPr>
          <w:sz w:val="20"/>
          <w:color w:val="000000"/>
        </w:rPr>
        <w:t>3.1 监理人的职责和权力</w:t>
      </w:r>
    </w:p>
    <w:p>
      <w:pPr>
        <w:pStyle w:val="null3"/>
        <w:ind w:firstLine="400"/>
        <w:jc w:val="left"/>
      </w:pPr>
      <w:r>
        <w:rPr>
          <w:sz w:val="20"/>
          <w:color w:val="000000"/>
        </w:rPr>
        <w:t>3.1.1 监理人受发包人委托，享有合同约定的</w:t>
      </w:r>
      <w:r>
        <w:rPr>
          <w:sz w:val="20"/>
          <w:color w:val="000000"/>
        </w:rPr>
        <w:t>权利</w:t>
      </w:r>
      <w:r>
        <w:rPr>
          <w:sz w:val="20"/>
          <w:color w:val="000000"/>
        </w:rPr>
        <w:t>。监理人在行使某项权力前需要经发包人事先批准而通用合同条款没有指明的，应在专用合同条款中指明。</w:t>
      </w:r>
    </w:p>
    <w:p>
      <w:pPr>
        <w:pStyle w:val="null3"/>
        <w:ind w:firstLine="400"/>
        <w:jc w:val="left"/>
      </w:pPr>
      <w:r>
        <w:rPr>
          <w:sz w:val="20"/>
          <w:color w:val="000000"/>
        </w:rPr>
        <w:t>3.1.2 监理人发出的任何指示应视为已得到发包人的批准，但监理人无权免除或变更合同约定的发包人和承包人的权利、义务和责任。</w:t>
      </w:r>
    </w:p>
    <w:p>
      <w:pPr>
        <w:pStyle w:val="null3"/>
        <w:ind w:firstLine="400"/>
        <w:jc w:val="left"/>
      </w:pPr>
      <w:r>
        <w:rPr>
          <w:sz w:val="20"/>
          <w:color w:val="000000"/>
        </w:rPr>
        <w:t>3.1.3 合同约定应由承包人承担的义务和责任，不因监理人对承包人提交文件的审查或批准，对工程、材料和设备的检查和检验，以及为实施监理作出的指示等职务行为而减轻或解除。</w:t>
      </w:r>
    </w:p>
    <w:p>
      <w:pPr>
        <w:pStyle w:val="null3"/>
        <w:ind w:firstLine="400"/>
        <w:jc w:val="left"/>
      </w:pPr>
      <w:r>
        <w:rPr>
          <w:sz w:val="20"/>
          <w:color w:val="000000"/>
        </w:rPr>
        <w:t>3.2 总监理工程师</w:t>
      </w:r>
    </w:p>
    <w:p>
      <w:pPr>
        <w:pStyle w:val="null3"/>
        <w:ind w:firstLine="400"/>
        <w:jc w:val="left"/>
      </w:pPr>
      <w:r>
        <w:rPr>
          <w:sz w:val="20"/>
          <w:color w:val="000000"/>
        </w:rPr>
        <w:t>发包人应在发出开工通知前将总监理工程师的任命通知承包人。总监理工程师更换时，应在调离</w:t>
      </w:r>
      <w:r>
        <w:rPr>
          <w:sz w:val="20"/>
          <w:color w:val="000000"/>
        </w:rPr>
        <w:t>14天前通知承包人。总监理工程师短期离开施工场地的，应委派代表代行其职责，并通知承包人。</w:t>
      </w:r>
    </w:p>
    <w:p>
      <w:pPr>
        <w:pStyle w:val="null3"/>
        <w:ind w:firstLine="400"/>
        <w:jc w:val="left"/>
      </w:pPr>
      <w:r>
        <w:rPr>
          <w:sz w:val="20"/>
          <w:color w:val="000000"/>
        </w:rPr>
        <w:t>3.3 监理人员</w:t>
      </w:r>
    </w:p>
    <w:p>
      <w:pPr>
        <w:pStyle w:val="null3"/>
        <w:ind w:firstLine="400"/>
        <w:jc w:val="left"/>
      </w:pPr>
      <w:r>
        <w:rPr>
          <w:sz w:val="20"/>
          <w:color w:val="000000"/>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pPr>
        <w:pStyle w:val="null3"/>
        <w:ind w:firstLine="400"/>
        <w:jc w:val="left"/>
      </w:pPr>
      <w:r>
        <w:rPr>
          <w:sz w:val="20"/>
          <w:color w:val="000000"/>
        </w:rPr>
        <w:t>3.3.2 监理人员对承包人的任何工作、工程或其采用的材料和工程设备未在约定的或合理的期限内提出否定意见的，视为已获批准，但不影响监理人在以后拒绝该项工作、工程、材料或工程设备的权利。</w:t>
      </w:r>
    </w:p>
    <w:p>
      <w:pPr>
        <w:pStyle w:val="null3"/>
        <w:ind w:firstLine="400"/>
        <w:jc w:val="left"/>
      </w:pPr>
      <w:r>
        <w:rPr>
          <w:sz w:val="20"/>
          <w:color w:val="000000"/>
        </w:rPr>
        <w:t>3.3.3 承包人对总监理工程师授权的监理人员发出的指示有疑问的，可向总监理工程师提出书面异议，总监理工程师应在48小时内对该指示予以确认、更改或撤销。</w:t>
      </w:r>
    </w:p>
    <w:p>
      <w:pPr>
        <w:pStyle w:val="null3"/>
        <w:ind w:firstLine="400"/>
        <w:jc w:val="left"/>
      </w:pPr>
      <w:r>
        <w:rPr>
          <w:sz w:val="20"/>
          <w:color w:val="000000"/>
        </w:rPr>
        <w:t>3.3.4 除专用合同条款另有约定外，总监理工程师不应将第3.5款约定应由总监理工程师作出确定的权力授权或委托给其他监理人员。</w:t>
      </w:r>
    </w:p>
    <w:p>
      <w:pPr>
        <w:pStyle w:val="null3"/>
        <w:ind w:firstLine="400"/>
        <w:jc w:val="left"/>
      </w:pPr>
      <w:r>
        <w:rPr>
          <w:sz w:val="20"/>
          <w:color w:val="000000"/>
        </w:rPr>
        <w:t>3.4 监理人的指示</w:t>
      </w:r>
    </w:p>
    <w:p>
      <w:pPr>
        <w:pStyle w:val="null3"/>
        <w:ind w:firstLine="400"/>
        <w:jc w:val="left"/>
      </w:pPr>
      <w:r>
        <w:rPr>
          <w:sz w:val="20"/>
          <w:color w:val="000000"/>
        </w:rPr>
        <w:t>3.4.1 监理人应按第3.1款的约定向承包人发出指示，监理人的指示应盖有监理人授权的施工场地机构章，并由总监理工程师或总监理工程师按第3.3.1项约定授权的监理人员签字。</w:t>
      </w:r>
    </w:p>
    <w:p>
      <w:pPr>
        <w:pStyle w:val="null3"/>
        <w:ind w:firstLine="400"/>
        <w:jc w:val="left"/>
      </w:pPr>
      <w:r>
        <w:rPr>
          <w:sz w:val="20"/>
          <w:color w:val="000000"/>
        </w:rPr>
        <w:t>3.4.2 承包人收到监理人按第3.4.1项作出的指示后应遵照执行。指示构成变更的，应按第15条处理。</w:t>
      </w:r>
    </w:p>
    <w:p>
      <w:pPr>
        <w:pStyle w:val="null3"/>
        <w:ind w:firstLine="400"/>
        <w:jc w:val="left"/>
      </w:pPr>
      <w:r>
        <w:rPr>
          <w:sz w:val="20"/>
          <w:color w:val="000000"/>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pPr>
        <w:pStyle w:val="null3"/>
        <w:ind w:firstLine="400"/>
        <w:jc w:val="left"/>
      </w:pPr>
      <w:r>
        <w:rPr>
          <w:sz w:val="20"/>
          <w:color w:val="000000"/>
        </w:rPr>
        <w:t>3.4.4 除合同另有约定外，承包人只从总监理工程师或按第3.3.1项被授权的监理人员处取得指示。</w:t>
      </w:r>
    </w:p>
    <w:p>
      <w:pPr>
        <w:pStyle w:val="null3"/>
        <w:ind w:firstLine="400"/>
        <w:jc w:val="left"/>
      </w:pPr>
      <w:r>
        <w:rPr>
          <w:sz w:val="20"/>
          <w:color w:val="000000"/>
        </w:rPr>
        <w:t>3.4.5 由于监理人未能按合同约定发出指示、指示延误或指示错误而导致承包人费用增加和（或）工期延误的，由发包人承担赔偿责任。</w:t>
      </w:r>
    </w:p>
    <w:p>
      <w:pPr>
        <w:pStyle w:val="null3"/>
        <w:ind w:firstLine="400"/>
        <w:jc w:val="left"/>
      </w:pPr>
      <w:r>
        <w:rPr>
          <w:sz w:val="20"/>
          <w:color w:val="000000"/>
        </w:rPr>
        <w:t>3.5 商定或确定</w:t>
      </w:r>
    </w:p>
    <w:p>
      <w:pPr>
        <w:pStyle w:val="null3"/>
        <w:ind w:firstLine="400"/>
        <w:jc w:val="left"/>
      </w:pPr>
      <w:r>
        <w:rPr>
          <w:sz w:val="20"/>
          <w:color w:val="000000"/>
        </w:rPr>
        <w:t>3.5.1合同约定总监理工程师应按照本款对任何事项进行商定或确定时，总监理工程师应与合同当事人协商，尽量达成一致。不能达成一致的，总监理工程师应认真研究后审慎确定。</w:t>
      </w:r>
    </w:p>
    <w:p>
      <w:pPr>
        <w:pStyle w:val="null3"/>
        <w:ind w:firstLine="400"/>
        <w:jc w:val="left"/>
      </w:pPr>
      <w:r>
        <w:rPr>
          <w:sz w:val="20"/>
          <w:color w:val="000000"/>
        </w:rPr>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作出修改的，按修改后的结果执行。</w:t>
      </w:r>
    </w:p>
    <w:p>
      <w:pPr>
        <w:pStyle w:val="null3"/>
        <w:ind w:firstLine="402"/>
        <w:jc w:val="left"/>
      </w:pPr>
      <w:r>
        <w:rPr>
          <w:sz w:val="20"/>
          <w:b/>
          <w:color w:val="000000"/>
        </w:rPr>
        <w:t>4. 承包人</w:t>
      </w:r>
    </w:p>
    <w:p>
      <w:pPr>
        <w:pStyle w:val="null3"/>
        <w:ind w:firstLine="400"/>
        <w:jc w:val="left"/>
      </w:pPr>
      <w:r>
        <w:rPr>
          <w:sz w:val="20"/>
          <w:color w:val="000000"/>
        </w:rPr>
        <w:t>4.1 承包人的一般义务</w:t>
      </w:r>
    </w:p>
    <w:p>
      <w:pPr>
        <w:pStyle w:val="null3"/>
        <w:ind w:firstLine="400"/>
        <w:jc w:val="left"/>
      </w:pPr>
      <w:r>
        <w:rPr>
          <w:sz w:val="20"/>
          <w:color w:val="000000"/>
        </w:rPr>
        <w:t>4.1.1 遵守法律</w:t>
      </w:r>
    </w:p>
    <w:p>
      <w:pPr>
        <w:pStyle w:val="null3"/>
        <w:ind w:firstLine="400"/>
        <w:jc w:val="left"/>
      </w:pPr>
      <w:r>
        <w:rPr>
          <w:sz w:val="20"/>
          <w:color w:val="000000"/>
        </w:rPr>
        <w:t>承包人在履行合同过程中应遵守法律，并保证发包人免于承担因承包人违反法律而引起的任何责任。</w:t>
      </w:r>
    </w:p>
    <w:p>
      <w:pPr>
        <w:pStyle w:val="null3"/>
        <w:ind w:firstLine="400"/>
        <w:jc w:val="left"/>
      </w:pPr>
      <w:r>
        <w:rPr>
          <w:sz w:val="20"/>
          <w:color w:val="000000"/>
        </w:rPr>
        <w:t>4.1.2 依法纳税</w:t>
      </w:r>
    </w:p>
    <w:p>
      <w:pPr>
        <w:pStyle w:val="null3"/>
        <w:ind w:firstLine="400"/>
        <w:jc w:val="left"/>
      </w:pPr>
      <w:r>
        <w:rPr>
          <w:sz w:val="20"/>
          <w:color w:val="000000"/>
        </w:rPr>
        <w:t>承包人应按有关法律规定纳税，应缴纳的税金包括在合同价格内。</w:t>
      </w:r>
    </w:p>
    <w:p>
      <w:pPr>
        <w:pStyle w:val="null3"/>
        <w:ind w:firstLine="400"/>
        <w:jc w:val="left"/>
      </w:pPr>
      <w:r>
        <w:rPr>
          <w:sz w:val="20"/>
          <w:color w:val="000000"/>
        </w:rPr>
        <w:t>4.1.3 完成各项承包工作</w:t>
      </w:r>
    </w:p>
    <w:p>
      <w:pPr>
        <w:pStyle w:val="null3"/>
        <w:ind w:firstLine="400"/>
        <w:jc w:val="left"/>
      </w:pPr>
      <w:r>
        <w:rPr>
          <w:sz w:val="20"/>
          <w:color w:val="000000"/>
        </w:rPr>
        <w:t>承包人应按合同约定以及监理人根据第</w:t>
      </w:r>
      <w:r>
        <w:rPr>
          <w:sz w:val="20"/>
          <w:color w:val="000000"/>
        </w:rPr>
        <w:t>3.4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pPr>
        <w:pStyle w:val="null3"/>
        <w:ind w:firstLine="400"/>
        <w:jc w:val="left"/>
      </w:pPr>
      <w:r>
        <w:rPr>
          <w:sz w:val="20"/>
          <w:color w:val="000000"/>
        </w:rPr>
        <w:t>4.1.4 对施工作业和施工方法的完备性负责</w:t>
      </w:r>
    </w:p>
    <w:p>
      <w:pPr>
        <w:pStyle w:val="null3"/>
        <w:ind w:firstLine="400"/>
        <w:jc w:val="left"/>
      </w:pPr>
      <w:r>
        <w:rPr>
          <w:sz w:val="20"/>
          <w:color w:val="000000"/>
        </w:rPr>
        <w:t>承包人应按合同约定的工作内容和施工进度要求，编制施工组织设计和施工措施计划，并对所有施工作业和施工方法的完备性和安全可靠性负责。</w:t>
      </w:r>
    </w:p>
    <w:p>
      <w:pPr>
        <w:pStyle w:val="null3"/>
        <w:ind w:firstLine="400"/>
        <w:jc w:val="left"/>
      </w:pPr>
      <w:r>
        <w:rPr>
          <w:sz w:val="20"/>
          <w:color w:val="000000"/>
        </w:rPr>
        <w:t>4.1.5 保证工程施工和人员的安全</w:t>
      </w:r>
    </w:p>
    <w:p>
      <w:pPr>
        <w:pStyle w:val="null3"/>
        <w:ind w:firstLine="400"/>
        <w:jc w:val="left"/>
      </w:pPr>
      <w:r>
        <w:rPr>
          <w:sz w:val="20"/>
          <w:color w:val="000000"/>
        </w:rPr>
        <w:t>承包人应按第</w:t>
      </w:r>
      <w:r>
        <w:rPr>
          <w:sz w:val="20"/>
          <w:color w:val="000000"/>
        </w:rPr>
        <w:t>9.2款约定采取施工安全措施，确保工程及其人员、材料、设备和设施的安全，防止因工程施工造成的人身伤害和财产损失。</w:t>
      </w:r>
    </w:p>
    <w:p>
      <w:pPr>
        <w:pStyle w:val="null3"/>
        <w:ind w:firstLine="400"/>
        <w:jc w:val="left"/>
      </w:pPr>
      <w:r>
        <w:rPr>
          <w:sz w:val="20"/>
          <w:color w:val="000000"/>
        </w:rPr>
        <w:t>4.1.6 负责施工场地及其周边环境与生态的保护工作</w:t>
      </w:r>
    </w:p>
    <w:p>
      <w:pPr>
        <w:pStyle w:val="null3"/>
        <w:ind w:firstLine="400"/>
        <w:jc w:val="left"/>
      </w:pPr>
      <w:r>
        <w:rPr>
          <w:sz w:val="20"/>
          <w:color w:val="000000"/>
        </w:rPr>
        <w:t>承包人应按照第</w:t>
      </w:r>
      <w:r>
        <w:rPr>
          <w:sz w:val="20"/>
          <w:color w:val="000000"/>
        </w:rPr>
        <w:t>9.4款约定负责施工场地及其周边环境与生态的保护工作。</w:t>
      </w:r>
    </w:p>
    <w:p>
      <w:pPr>
        <w:pStyle w:val="null3"/>
        <w:ind w:firstLine="400"/>
        <w:jc w:val="left"/>
      </w:pPr>
      <w:r>
        <w:rPr>
          <w:sz w:val="20"/>
          <w:color w:val="000000"/>
        </w:rPr>
        <w:t>4.1.7 避免施工对公众与他人的利益造成损害</w:t>
      </w:r>
    </w:p>
    <w:p>
      <w:pPr>
        <w:pStyle w:val="null3"/>
        <w:ind w:firstLine="400"/>
        <w:jc w:val="left"/>
      </w:pPr>
      <w:r>
        <w:rPr>
          <w:sz w:val="20"/>
          <w:color w:val="000000"/>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pStyle w:val="null3"/>
        <w:ind w:firstLine="400"/>
        <w:jc w:val="left"/>
      </w:pPr>
      <w:r>
        <w:rPr>
          <w:sz w:val="20"/>
          <w:color w:val="000000"/>
        </w:rPr>
        <w:t>4.1.8 为他人提供方便</w:t>
      </w:r>
    </w:p>
    <w:p>
      <w:pPr>
        <w:pStyle w:val="null3"/>
        <w:ind w:firstLine="400"/>
        <w:jc w:val="left"/>
      </w:pPr>
      <w:r>
        <w:rPr>
          <w:sz w:val="20"/>
          <w:color w:val="000000"/>
        </w:rPr>
        <w:t>承包人应按监理人的指示为他人在施工场地或附近实施与工程有关的其他各项工作提供可能的条件。除合同另有约定外，提供有关条件的内容和可能发生的费用，由监理人按第</w:t>
      </w:r>
      <w:r>
        <w:rPr>
          <w:sz w:val="20"/>
          <w:color w:val="000000"/>
        </w:rPr>
        <w:t>3.5款商定或确定。</w:t>
      </w:r>
    </w:p>
    <w:p>
      <w:pPr>
        <w:pStyle w:val="null3"/>
        <w:ind w:firstLine="400"/>
        <w:jc w:val="left"/>
      </w:pPr>
      <w:r>
        <w:rPr>
          <w:sz w:val="20"/>
          <w:color w:val="000000"/>
        </w:rPr>
        <w:t>4.1.9 工程的维护和照管</w:t>
      </w:r>
    </w:p>
    <w:p>
      <w:pPr>
        <w:pStyle w:val="null3"/>
        <w:ind w:firstLine="400"/>
        <w:jc w:val="left"/>
      </w:pPr>
      <w:r>
        <w:rPr>
          <w:sz w:val="20"/>
          <w:color w:val="000000"/>
        </w:rPr>
        <w:t>工程接收证书颁发前，承包人应负责照管和维护工程。工程接收证书颁发时尚有部分未竣工工程的，承包人还应负责该未竣工工程的照管和维护工作，直至竣工后移交给发包人为止。</w:t>
      </w:r>
    </w:p>
    <w:p>
      <w:pPr>
        <w:pStyle w:val="null3"/>
        <w:ind w:firstLine="400"/>
        <w:jc w:val="left"/>
      </w:pPr>
      <w:r>
        <w:rPr>
          <w:sz w:val="20"/>
          <w:color w:val="000000"/>
        </w:rPr>
        <w:t>4.1.10 其他义务</w:t>
      </w:r>
    </w:p>
    <w:p>
      <w:pPr>
        <w:pStyle w:val="null3"/>
        <w:ind w:firstLine="400"/>
        <w:jc w:val="left"/>
      </w:pPr>
      <w:r>
        <w:rPr>
          <w:sz w:val="20"/>
          <w:color w:val="000000"/>
        </w:rPr>
        <w:t>承包人应履行合同约定的其他义务。</w:t>
      </w:r>
    </w:p>
    <w:p>
      <w:pPr>
        <w:pStyle w:val="null3"/>
        <w:ind w:firstLine="400"/>
        <w:jc w:val="left"/>
      </w:pPr>
      <w:r>
        <w:rPr>
          <w:sz w:val="20"/>
          <w:color w:val="000000"/>
        </w:rPr>
        <w:t>4.2 履约担保</w:t>
      </w:r>
    </w:p>
    <w:p>
      <w:pPr>
        <w:pStyle w:val="null3"/>
        <w:ind w:firstLine="400"/>
        <w:jc w:val="left"/>
      </w:pPr>
      <w:r>
        <w:rPr>
          <w:sz w:val="20"/>
          <w:color w:val="000000"/>
        </w:rPr>
        <w:t>承包人应保证其履约担保在发包人颁发工程接收证书前一直有效。发包人应在工程接收证书颁发后</w:t>
      </w:r>
      <w:r>
        <w:rPr>
          <w:sz w:val="20"/>
          <w:color w:val="000000"/>
        </w:rPr>
        <w:t>28天内把履约担保退还给承包人。</w:t>
      </w:r>
    </w:p>
    <w:p>
      <w:pPr>
        <w:pStyle w:val="null3"/>
        <w:ind w:firstLine="400"/>
        <w:jc w:val="left"/>
      </w:pPr>
      <w:r>
        <w:rPr>
          <w:sz w:val="20"/>
          <w:color w:val="000000"/>
        </w:rPr>
        <w:t>4.3 分包</w:t>
      </w:r>
    </w:p>
    <w:p>
      <w:pPr>
        <w:pStyle w:val="null3"/>
        <w:ind w:firstLine="400"/>
        <w:jc w:val="left"/>
      </w:pPr>
      <w:r>
        <w:rPr>
          <w:sz w:val="20"/>
          <w:color w:val="000000"/>
        </w:rPr>
        <w:t>4.3.1 承包人不得将其承包的全部工程转包给第三人，或将其承包的全部工程肢解后以分包的名义转包给第三人。</w:t>
      </w:r>
    </w:p>
    <w:p>
      <w:pPr>
        <w:pStyle w:val="null3"/>
        <w:ind w:firstLine="400"/>
        <w:jc w:val="left"/>
      </w:pPr>
      <w:r>
        <w:rPr>
          <w:sz w:val="20"/>
          <w:color w:val="000000"/>
        </w:rPr>
        <w:t>4.3.2 承包人不得将工程主体、关键性工作分包给第三人。除专用合同条款另有约定外，未经发包人同意，承包人不得将工程的其他部分或工作分包给第三人。</w:t>
      </w:r>
    </w:p>
    <w:p>
      <w:pPr>
        <w:pStyle w:val="null3"/>
        <w:ind w:firstLine="400"/>
        <w:jc w:val="left"/>
      </w:pPr>
      <w:r>
        <w:rPr>
          <w:sz w:val="20"/>
          <w:color w:val="000000"/>
        </w:rPr>
        <w:t>4.3.3 分包人的资格能力应与其分包工程的标准和规模相适应。</w:t>
      </w:r>
    </w:p>
    <w:p>
      <w:pPr>
        <w:pStyle w:val="null3"/>
        <w:ind w:firstLine="400"/>
        <w:jc w:val="left"/>
      </w:pPr>
      <w:r>
        <w:rPr>
          <w:sz w:val="20"/>
          <w:color w:val="000000"/>
        </w:rPr>
        <w:t>4.3.4 按</w:t>
      </w:r>
      <w:r>
        <w:rPr>
          <w:sz w:val="20"/>
          <w:color w:val="000000"/>
        </w:rPr>
        <w:t>响应承诺函</w:t>
      </w:r>
      <w:r>
        <w:rPr>
          <w:sz w:val="20"/>
          <w:color w:val="000000"/>
        </w:rPr>
        <w:t>附录约定分包工程的，承包人应向发包人和监理人提交分包合同副本。</w:t>
      </w:r>
    </w:p>
    <w:p>
      <w:pPr>
        <w:pStyle w:val="null3"/>
        <w:ind w:firstLine="400"/>
        <w:jc w:val="left"/>
      </w:pPr>
      <w:r>
        <w:rPr>
          <w:sz w:val="20"/>
          <w:color w:val="000000"/>
        </w:rPr>
        <w:t>4.3.5 承包人应与分包人就分包工程向发包人承担连带责任。</w:t>
      </w:r>
    </w:p>
    <w:p>
      <w:pPr>
        <w:pStyle w:val="null3"/>
        <w:ind w:firstLine="400"/>
        <w:jc w:val="left"/>
      </w:pPr>
      <w:r>
        <w:rPr>
          <w:sz w:val="20"/>
          <w:color w:val="000000"/>
        </w:rPr>
        <w:t>4.4 联合体</w:t>
      </w:r>
    </w:p>
    <w:p>
      <w:pPr>
        <w:pStyle w:val="null3"/>
        <w:ind w:firstLine="400"/>
        <w:jc w:val="left"/>
      </w:pPr>
      <w:r>
        <w:rPr>
          <w:sz w:val="20"/>
          <w:color w:val="000000"/>
        </w:rPr>
        <w:t>4.4.1 联合体各方应共同与发包人签订合同协议书。联合体各方应为履行合同承担连带责任。</w:t>
      </w:r>
    </w:p>
    <w:p>
      <w:pPr>
        <w:pStyle w:val="null3"/>
        <w:ind w:firstLine="400"/>
        <w:jc w:val="left"/>
      </w:pPr>
      <w:r>
        <w:rPr>
          <w:sz w:val="20"/>
          <w:color w:val="000000"/>
        </w:rPr>
        <w:t>4.4.2 联合体协议经发包人确认后作为合同附件。在履行合同过程中，未经发包人同意，不得修改联合体协议。</w:t>
      </w:r>
    </w:p>
    <w:p>
      <w:pPr>
        <w:pStyle w:val="null3"/>
        <w:ind w:firstLine="400"/>
        <w:jc w:val="left"/>
      </w:pPr>
      <w:r>
        <w:rPr>
          <w:sz w:val="20"/>
          <w:color w:val="000000"/>
        </w:rPr>
        <w:t>4.4.3 联合体牵头人负责与发包人和监理人联系，并接受指示，负责组织联合体各成员全面履行合同。</w:t>
      </w:r>
    </w:p>
    <w:p>
      <w:pPr>
        <w:pStyle w:val="null3"/>
        <w:ind w:firstLine="400"/>
        <w:jc w:val="left"/>
      </w:pPr>
      <w:r>
        <w:rPr>
          <w:sz w:val="20"/>
          <w:color w:val="000000"/>
        </w:rPr>
        <w:t>4.5 承包人项目经理</w:t>
      </w:r>
    </w:p>
    <w:p>
      <w:pPr>
        <w:pStyle w:val="null3"/>
        <w:ind w:firstLine="400"/>
        <w:jc w:val="left"/>
      </w:pPr>
      <w:r>
        <w:rPr>
          <w:sz w:val="20"/>
          <w:color w:val="000000"/>
        </w:rPr>
        <w:t>4.5.1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pPr>
        <w:pStyle w:val="null3"/>
        <w:ind w:firstLine="400"/>
        <w:jc w:val="left"/>
      </w:pPr>
      <w:r>
        <w:rPr>
          <w:sz w:val="20"/>
          <w:color w:val="000000"/>
        </w:rPr>
        <w:t>4.5.2 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pPr>
        <w:pStyle w:val="null3"/>
        <w:ind w:firstLine="400"/>
        <w:jc w:val="left"/>
      </w:pPr>
      <w:r>
        <w:rPr>
          <w:sz w:val="20"/>
          <w:color w:val="000000"/>
        </w:rPr>
        <w:t>4.5.3承包人为履行合同发出的一切函件均应盖有承包人授权的施工场地管理机构章，并由承包人项目经理或其授权代表签字。</w:t>
      </w:r>
    </w:p>
    <w:p>
      <w:pPr>
        <w:pStyle w:val="null3"/>
        <w:ind w:firstLine="400"/>
        <w:jc w:val="left"/>
      </w:pPr>
      <w:r>
        <w:rPr>
          <w:sz w:val="20"/>
          <w:color w:val="000000"/>
        </w:rPr>
        <w:t>4.5.4 承包人项目经理可以授权其下属人员履行其某项职责，但事先应将这些人员的姓名和授权范围通知监理人。</w:t>
      </w:r>
    </w:p>
    <w:p>
      <w:pPr>
        <w:pStyle w:val="null3"/>
        <w:ind w:firstLine="400"/>
        <w:jc w:val="left"/>
      </w:pPr>
      <w:r>
        <w:rPr>
          <w:sz w:val="20"/>
          <w:color w:val="000000"/>
        </w:rPr>
        <w:t>4.6 承包人人员的管理</w:t>
      </w:r>
    </w:p>
    <w:p>
      <w:pPr>
        <w:pStyle w:val="null3"/>
        <w:ind w:firstLine="400"/>
        <w:jc w:val="left"/>
      </w:pPr>
      <w:r>
        <w:rPr>
          <w:sz w:val="20"/>
          <w:color w:val="000000"/>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pStyle w:val="null3"/>
        <w:ind w:firstLine="400"/>
        <w:jc w:val="left"/>
      </w:pPr>
      <w:r>
        <w:rPr>
          <w:sz w:val="20"/>
          <w:color w:val="000000"/>
        </w:rPr>
        <w:t>4.6.2 为完成合同约定的各项工作，承包人应向施工场地派遣或雇佣足够数量的下列人员：</w:t>
      </w:r>
    </w:p>
    <w:p>
      <w:pPr>
        <w:pStyle w:val="null3"/>
        <w:ind w:firstLine="400"/>
        <w:jc w:val="left"/>
      </w:pPr>
      <w:r>
        <w:rPr>
          <w:sz w:val="20"/>
          <w:color w:val="000000"/>
        </w:rPr>
        <w:t>（</w:t>
      </w:r>
      <w:r>
        <w:rPr>
          <w:sz w:val="20"/>
          <w:color w:val="000000"/>
        </w:rPr>
        <w:t>1）具有相应资格的专业技工和合格的普工；</w:t>
      </w:r>
    </w:p>
    <w:p>
      <w:pPr>
        <w:pStyle w:val="null3"/>
        <w:ind w:firstLine="400"/>
        <w:jc w:val="left"/>
      </w:pPr>
      <w:r>
        <w:rPr>
          <w:sz w:val="20"/>
          <w:color w:val="000000"/>
        </w:rPr>
        <w:t>（</w:t>
      </w:r>
      <w:r>
        <w:rPr>
          <w:sz w:val="20"/>
          <w:color w:val="000000"/>
        </w:rPr>
        <w:t>2）具有相应施工经验的技术人员；</w:t>
      </w:r>
    </w:p>
    <w:p>
      <w:pPr>
        <w:pStyle w:val="null3"/>
        <w:ind w:firstLine="400"/>
        <w:jc w:val="left"/>
      </w:pPr>
      <w:r>
        <w:rPr>
          <w:sz w:val="20"/>
          <w:color w:val="000000"/>
        </w:rPr>
        <w:t>（</w:t>
      </w:r>
      <w:r>
        <w:rPr>
          <w:sz w:val="20"/>
          <w:color w:val="000000"/>
        </w:rPr>
        <w:t>3）具有相应岗位资格的各级管理人员。</w:t>
      </w:r>
    </w:p>
    <w:p>
      <w:pPr>
        <w:pStyle w:val="null3"/>
        <w:ind w:firstLine="400"/>
        <w:jc w:val="left"/>
      </w:pPr>
      <w:r>
        <w:rPr>
          <w:sz w:val="20"/>
          <w:color w:val="000000"/>
        </w:rPr>
        <w:t>4.6.3 承包人安排在施工场地的主要管理人员和技术骨干应相对稳定。承包人更换主要管理人员和技术骨干时，应取得监理人的同意。</w:t>
      </w:r>
    </w:p>
    <w:p>
      <w:pPr>
        <w:pStyle w:val="null3"/>
        <w:ind w:firstLine="400"/>
        <w:jc w:val="left"/>
      </w:pPr>
      <w:r>
        <w:rPr>
          <w:sz w:val="20"/>
          <w:color w:val="000000"/>
        </w:rPr>
        <w:t>4.6.4 特殊岗位的工作人员均应持有相应的资格证明，监理人有权随时检查。监理人认为有必要时，可进行现场考核。</w:t>
      </w:r>
    </w:p>
    <w:p>
      <w:pPr>
        <w:pStyle w:val="null3"/>
        <w:ind w:firstLine="400"/>
        <w:jc w:val="left"/>
      </w:pPr>
      <w:r>
        <w:rPr>
          <w:sz w:val="20"/>
          <w:color w:val="000000"/>
        </w:rPr>
        <w:t>4.7 撤换承包人项目经理和其他人员</w:t>
      </w:r>
    </w:p>
    <w:p>
      <w:pPr>
        <w:pStyle w:val="null3"/>
        <w:ind w:firstLine="400"/>
        <w:jc w:val="left"/>
      </w:pPr>
      <w:r>
        <w:rPr>
          <w:sz w:val="20"/>
          <w:color w:val="000000"/>
        </w:rPr>
        <w:t>承包人应对其项目经理和其他人员进行有效管理。监理人要求撤换不能胜任本职工作、行为不端或玩忽职守的承包人项目经理和其他人员的，承包人应予以撤换。</w:t>
      </w:r>
    </w:p>
    <w:p>
      <w:pPr>
        <w:pStyle w:val="null3"/>
        <w:ind w:firstLine="400"/>
        <w:jc w:val="left"/>
      </w:pPr>
      <w:r>
        <w:rPr>
          <w:sz w:val="20"/>
          <w:color w:val="000000"/>
        </w:rPr>
        <w:t>4.8 保障承包人人员的合法权益</w:t>
      </w:r>
    </w:p>
    <w:p>
      <w:pPr>
        <w:pStyle w:val="null3"/>
        <w:ind w:firstLine="400"/>
        <w:jc w:val="left"/>
      </w:pPr>
      <w:r>
        <w:rPr>
          <w:sz w:val="20"/>
          <w:color w:val="000000"/>
        </w:rPr>
        <w:t>4.8.1 承包人应与其雇佣的人员签订劳动合同，并按时发放工资。</w:t>
      </w:r>
    </w:p>
    <w:p>
      <w:pPr>
        <w:pStyle w:val="null3"/>
        <w:ind w:firstLine="400"/>
        <w:jc w:val="left"/>
      </w:pPr>
      <w:r>
        <w:rPr>
          <w:sz w:val="20"/>
          <w:color w:val="000000"/>
        </w:rPr>
        <w:t>4.8.2 承包人应按劳动法的规定安排工作时间，保证其雇佣人员享有休息和休假的权利。因工程施工的特殊需要占用休假日或延长工作时间的，应不超过法律规定的限度，并按法律规定给予补休或付酬。</w:t>
      </w:r>
    </w:p>
    <w:p>
      <w:pPr>
        <w:pStyle w:val="null3"/>
        <w:ind w:firstLine="400"/>
        <w:jc w:val="left"/>
      </w:pPr>
      <w:r>
        <w:rPr>
          <w:sz w:val="20"/>
          <w:color w:val="000000"/>
        </w:rPr>
        <w:t>4.8.3 承包人应为其雇佣人员提供必要的食宿条件，以及符合环境保护和卫生要求的生活环境，在远离城镇的施工场地，还应配备必要的伤病防治和急救的医务人员与医疗设施。</w:t>
      </w:r>
    </w:p>
    <w:p>
      <w:pPr>
        <w:pStyle w:val="null3"/>
        <w:ind w:firstLine="400"/>
        <w:jc w:val="left"/>
      </w:pPr>
      <w:r>
        <w:rPr>
          <w:sz w:val="20"/>
          <w:color w:val="000000"/>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pStyle w:val="null3"/>
        <w:ind w:firstLine="400"/>
        <w:jc w:val="left"/>
      </w:pPr>
      <w:r>
        <w:rPr>
          <w:sz w:val="20"/>
          <w:color w:val="000000"/>
        </w:rPr>
        <w:t>4.8.5 承包人应按有关法律规定和合同约定，为其雇佣人员办理保险。</w:t>
      </w:r>
    </w:p>
    <w:p>
      <w:pPr>
        <w:pStyle w:val="null3"/>
        <w:ind w:firstLine="400"/>
        <w:jc w:val="left"/>
      </w:pPr>
      <w:r>
        <w:rPr>
          <w:sz w:val="20"/>
          <w:color w:val="000000"/>
        </w:rPr>
        <w:t>4.8.6 承包人应负责处理其雇佣人员因工伤亡事故的善后事宜。</w:t>
      </w:r>
    </w:p>
    <w:p>
      <w:pPr>
        <w:pStyle w:val="null3"/>
        <w:ind w:firstLine="400"/>
        <w:jc w:val="left"/>
      </w:pPr>
      <w:r>
        <w:rPr>
          <w:sz w:val="20"/>
          <w:color w:val="000000"/>
        </w:rPr>
        <w:t>4.9 工程价款应专款专用</w:t>
      </w:r>
    </w:p>
    <w:p>
      <w:pPr>
        <w:pStyle w:val="null3"/>
        <w:ind w:firstLine="400"/>
        <w:jc w:val="left"/>
      </w:pPr>
      <w:r>
        <w:rPr>
          <w:sz w:val="20"/>
          <w:color w:val="000000"/>
        </w:rPr>
        <w:t>发包人按合同约定支付给承包人的各项价款应专用于合同工程。</w:t>
      </w:r>
    </w:p>
    <w:p>
      <w:pPr>
        <w:pStyle w:val="null3"/>
        <w:ind w:firstLine="400"/>
        <w:jc w:val="left"/>
      </w:pPr>
      <w:r>
        <w:rPr>
          <w:sz w:val="20"/>
          <w:color w:val="000000"/>
        </w:rPr>
        <w:t>4.10 承包人现场查勘</w:t>
      </w:r>
    </w:p>
    <w:p>
      <w:pPr>
        <w:pStyle w:val="null3"/>
        <w:ind w:firstLine="400"/>
        <w:jc w:val="left"/>
      </w:pPr>
      <w:r>
        <w:rPr>
          <w:sz w:val="20"/>
          <w:color w:val="000000"/>
        </w:rPr>
        <w:t>4.10.1 发包人应将其持有的现场地质勘探资料、水文气象资料提供给承包人，并对其准确性负责。但承包人应对其阅读上述有关资料后所作出的解释和推断负责。</w:t>
      </w:r>
    </w:p>
    <w:p>
      <w:pPr>
        <w:pStyle w:val="null3"/>
        <w:ind w:firstLine="400"/>
        <w:jc w:val="left"/>
      </w:pPr>
      <w:r>
        <w:rPr>
          <w:sz w:val="20"/>
          <w:color w:val="000000"/>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pPr>
        <w:pStyle w:val="null3"/>
        <w:ind w:firstLine="400"/>
        <w:jc w:val="left"/>
      </w:pPr>
      <w:r>
        <w:rPr>
          <w:sz w:val="20"/>
          <w:color w:val="000000"/>
        </w:rPr>
        <w:t>4.11 不利物质条件</w:t>
      </w:r>
    </w:p>
    <w:p>
      <w:pPr>
        <w:pStyle w:val="null3"/>
        <w:ind w:firstLine="400"/>
        <w:jc w:val="left"/>
      </w:pPr>
      <w:r>
        <w:rPr>
          <w:sz w:val="20"/>
          <w:color w:val="000000"/>
        </w:rPr>
        <w:t>4.11.1 不利物质条件，除专用合同条款另有约定外，是指承包人在施工场地遇到的不可预见的自然物质条件、非自然的物质障碍和污染物，包括地下和水文条件，但不包括气候条件。</w:t>
      </w:r>
    </w:p>
    <w:p>
      <w:pPr>
        <w:pStyle w:val="null3"/>
        <w:ind w:firstLine="400"/>
        <w:jc w:val="left"/>
      </w:pPr>
      <w:r>
        <w:rPr>
          <w:sz w:val="20"/>
          <w:color w:val="000000"/>
        </w:rPr>
        <w:t>4.11.2 承包人遇到不利物质条件时，应采取适应不利物质条件的合理措施继续施工，并及时通知监理人。监理人应当及时发出指示，指示构成变更的，按第15条约定办理。监理人没有发出指示的，承包人因采取合理措施而增加的费用和（或）工期延误，由发包人承担。</w:t>
      </w:r>
    </w:p>
    <w:p>
      <w:pPr>
        <w:pStyle w:val="null3"/>
        <w:ind w:firstLine="402"/>
        <w:jc w:val="left"/>
      </w:pPr>
      <w:r>
        <w:rPr>
          <w:sz w:val="20"/>
          <w:b/>
          <w:color w:val="000000"/>
        </w:rPr>
        <w:t>5. 材料和工程设备</w:t>
      </w:r>
    </w:p>
    <w:p>
      <w:pPr>
        <w:pStyle w:val="null3"/>
        <w:ind w:firstLine="400"/>
        <w:jc w:val="left"/>
      </w:pPr>
      <w:r>
        <w:rPr>
          <w:sz w:val="20"/>
          <w:color w:val="000000"/>
        </w:rPr>
        <w:t>5.1 承包人提供的材料和工程设备</w:t>
      </w:r>
    </w:p>
    <w:p>
      <w:pPr>
        <w:pStyle w:val="null3"/>
        <w:ind w:firstLine="400"/>
        <w:jc w:val="left"/>
      </w:pPr>
      <w:r>
        <w:rPr>
          <w:sz w:val="20"/>
          <w:color w:val="000000"/>
        </w:rPr>
        <w:t>5.1.1 除专用合同条款另有约定外，承包人提供的材料和工程设备均由承包人负责采购、运输和保管。承包人应对其采购的材料和工程设备负责。</w:t>
      </w:r>
    </w:p>
    <w:p>
      <w:pPr>
        <w:pStyle w:val="null3"/>
        <w:ind w:firstLine="400"/>
        <w:jc w:val="left"/>
      </w:pPr>
      <w:r>
        <w:rPr>
          <w:sz w:val="20"/>
          <w:color w:val="000000"/>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pPr>
        <w:pStyle w:val="null3"/>
        <w:ind w:firstLine="400"/>
        <w:jc w:val="left"/>
      </w:pPr>
      <w:r>
        <w:rPr>
          <w:sz w:val="20"/>
          <w:color w:val="000000"/>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pPr>
        <w:pStyle w:val="null3"/>
        <w:ind w:firstLine="400"/>
        <w:jc w:val="left"/>
      </w:pPr>
      <w:r>
        <w:rPr>
          <w:sz w:val="20"/>
          <w:color w:val="000000"/>
        </w:rPr>
        <w:t>5.2 发包人提供的材料和工程设备</w:t>
      </w:r>
    </w:p>
    <w:p>
      <w:pPr>
        <w:pStyle w:val="null3"/>
        <w:ind w:firstLine="400"/>
        <w:jc w:val="left"/>
      </w:pPr>
      <w:r>
        <w:rPr>
          <w:sz w:val="20"/>
          <w:color w:val="000000"/>
        </w:rPr>
        <w:t>5.2.1 发包人提供的材料和工程设备，应在专用合同条款中写明材料和工程设备的名称、规格、数量、价格、交货方式、交货地点和计划交货日期等。</w:t>
      </w:r>
    </w:p>
    <w:p>
      <w:pPr>
        <w:pStyle w:val="null3"/>
        <w:ind w:firstLine="400"/>
        <w:jc w:val="left"/>
      </w:pPr>
      <w:r>
        <w:rPr>
          <w:sz w:val="20"/>
          <w:color w:val="000000"/>
        </w:rPr>
        <w:t>5.2.2 承包人应根据合同进度计划的安排，向监理人报送要求发包人交货的日期计划。发包人应按照监理人与合同双方当事人商定的交货日期，向承包人提交材料和工程设备。</w:t>
      </w:r>
    </w:p>
    <w:p>
      <w:pPr>
        <w:pStyle w:val="null3"/>
        <w:ind w:firstLine="400"/>
        <w:jc w:val="left"/>
      </w:pPr>
      <w:r>
        <w:rPr>
          <w:sz w:val="20"/>
          <w:color w:val="000000"/>
        </w:rPr>
        <w:t>5.2.3 发包人应在材料和工程设备到货7天前通知承包人，承包人应会同监理人在约定的时间内，赴交货地点共同进行验收。除专用合同条款另有约定外，发包人提供的材料和工程设备验收后，由承包人负责接收、运输和保管。</w:t>
      </w:r>
    </w:p>
    <w:p>
      <w:pPr>
        <w:pStyle w:val="null3"/>
        <w:ind w:firstLine="400"/>
        <w:jc w:val="left"/>
      </w:pPr>
      <w:r>
        <w:rPr>
          <w:sz w:val="20"/>
          <w:color w:val="000000"/>
        </w:rPr>
        <w:t>5.2.4 发包人要求向承包人提前交货的，承包人不得拒绝，但发包人应承担承包人由此增加的费用。</w:t>
      </w:r>
    </w:p>
    <w:p>
      <w:pPr>
        <w:pStyle w:val="null3"/>
        <w:ind w:firstLine="400"/>
        <w:jc w:val="left"/>
      </w:pPr>
      <w:r>
        <w:rPr>
          <w:sz w:val="20"/>
          <w:color w:val="000000"/>
        </w:rPr>
        <w:t>5.2.5 承包人要求更改交货日期或地点的，应事先报请监理人批准。由于承包人要求更改交货时间或地点所增加的费用和（或）工期延误由承包人承担。</w:t>
      </w:r>
    </w:p>
    <w:p>
      <w:pPr>
        <w:pStyle w:val="null3"/>
        <w:ind w:firstLine="400"/>
        <w:jc w:val="left"/>
      </w:pPr>
      <w:r>
        <w:rPr>
          <w:sz w:val="20"/>
          <w:color w:val="000000"/>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pPr>
        <w:pStyle w:val="null3"/>
        <w:ind w:firstLine="400"/>
        <w:jc w:val="left"/>
      </w:pPr>
      <w:r>
        <w:rPr>
          <w:sz w:val="20"/>
          <w:color w:val="000000"/>
        </w:rPr>
        <w:t>5.3 材料和工程设备专用于合同工程</w:t>
      </w:r>
    </w:p>
    <w:p>
      <w:pPr>
        <w:pStyle w:val="null3"/>
        <w:ind w:firstLine="400"/>
        <w:jc w:val="left"/>
      </w:pPr>
      <w:r>
        <w:rPr>
          <w:sz w:val="20"/>
          <w:color w:val="000000"/>
        </w:rPr>
        <w:t>5.3.1</w:t>
      </w:r>
      <w:r>
        <w:rPr>
          <w:sz w:val="20"/>
          <w:color w:val="000000"/>
        </w:rPr>
        <w:t>进入</w:t>
      </w:r>
      <w:r>
        <w:rPr>
          <w:sz w:val="20"/>
          <w:color w:val="000000"/>
        </w:rPr>
        <w:t>施工场地的材料、工程设备，包括备品备件、安装专用工器具与随机资料，必须专用于合同工程，未经监理人同意，承包人不得运出施工场地或挪作他用。</w:t>
      </w:r>
    </w:p>
    <w:p>
      <w:pPr>
        <w:pStyle w:val="null3"/>
        <w:ind w:firstLine="400"/>
        <w:jc w:val="left"/>
      </w:pPr>
      <w:r>
        <w:rPr>
          <w:sz w:val="20"/>
          <w:color w:val="000000"/>
        </w:rPr>
        <w:t>5.3.2 随同工程设备</w:t>
      </w:r>
      <w:r>
        <w:rPr>
          <w:sz w:val="20"/>
          <w:color w:val="000000"/>
        </w:rPr>
        <w:t>进入</w:t>
      </w:r>
      <w:r>
        <w:rPr>
          <w:sz w:val="20"/>
          <w:color w:val="000000"/>
        </w:rPr>
        <w:t>施工场地的备品备件、专用工器具与随机资料，应由承包人会同监理人按供货人的装箱单清点后共同封存，未经监理人同意不得启用。承包人因合同工作需要使用上述物品时，应向监理人提出申请。</w:t>
      </w:r>
    </w:p>
    <w:p>
      <w:pPr>
        <w:pStyle w:val="null3"/>
        <w:ind w:firstLine="400"/>
        <w:jc w:val="left"/>
      </w:pPr>
      <w:r>
        <w:rPr>
          <w:sz w:val="20"/>
          <w:color w:val="000000"/>
        </w:rPr>
        <w:t>5.4 禁止使用不合格的材料和工程设备</w:t>
      </w:r>
    </w:p>
    <w:p>
      <w:pPr>
        <w:pStyle w:val="null3"/>
        <w:ind w:firstLine="400"/>
        <w:jc w:val="left"/>
      </w:pPr>
      <w:r>
        <w:rPr>
          <w:sz w:val="20"/>
          <w:color w:val="000000"/>
        </w:rPr>
        <w:t>5.4.1 监理人有权拒绝承包人提供的不合格材料或工程设备，并要求承包人立即进行更换。监理人应在更换后再次进行检查和检验，由此增加的费用和（或）工期延误由承包人承担。</w:t>
      </w:r>
    </w:p>
    <w:p>
      <w:pPr>
        <w:pStyle w:val="null3"/>
        <w:ind w:firstLine="400"/>
        <w:jc w:val="left"/>
      </w:pPr>
      <w:r>
        <w:rPr>
          <w:sz w:val="20"/>
          <w:color w:val="000000"/>
        </w:rPr>
        <w:t>5.4.2 监理人发现承包人使用了不合格的材料和工程设备，应</w:t>
      </w:r>
      <w:r>
        <w:rPr>
          <w:sz w:val="20"/>
          <w:color w:val="000000"/>
        </w:rPr>
        <w:t>及时</w:t>
      </w:r>
      <w:r>
        <w:rPr>
          <w:sz w:val="20"/>
          <w:color w:val="000000"/>
        </w:rPr>
        <w:t>发出指示要求承包人立即改正，并禁止在工程中继续使用不合格的材料和工程设备。</w:t>
      </w:r>
    </w:p>
    <w:p>
      <w:pPr>
        <w:pStyle w:val="null3"/>
        <w:ind w:firstLine="400"/>
        <w:jc w:val="left"/>
      </w:pPr>
      <w:r>
        <w:rPr>
          <w:sz w:val="20"/>
          <w:color w:val="000000"/>
        </w:rPr>
        <w:t>5.4.3 发包人提供的材料或工程设备不符合合同要求的，承包人有权拒绝，并可要求发包人更换，由此增加的费用和（或）工期延误由发包人承担。</w:t>
      </w:r>
    </w:p>
    <w:p>
      <w:pPr>
        <w:pStyle w:val="null3"/>
        <w:ind w:firstLine="402"/>
        <w:jc w:val="left"/>
      </w:pPr>
      <w:r>
        <w:rPr>
          <w:sz w:val="20"/>
          <w:b/>
          <w:color w:val="000000"/>
        </w:rPr>
        <w:t>6. 施工设备和临时设施</w:t>
      </w:r>
    </w:p>
    <w:p>
      <w:pPr>
        <w:pStyle w:val="null3"/>
        <w:ind w:firstLine="400"/>
        <w:jc w:val="left"/>
      </w:pPr>
      <w:r>
        <w:rPr>
          <w:sz w:val="20"/>
          <w:color w:val="000000"/>
        </w:rPr>
        <w:t>6.1 承包人提供的施工设备和临时设施</w:t>
      </w:r>
    </w:p>
    <w:p>
      <w:pPr>
        <w:pStyle w:val="null3"/>
        <w:ind w:firstLine="400"/>
        <w:jc w:val="left"/>
      </w:pPr>
      <w:r>
        <w:rPr>
          <w:sz w:val="20"/>
          <w:color w:val="000000"/>
        </w:rPr>
        <w:t>6.1.1 承包人应按合同进度计划的要求，及时配置施工设备和修建临时设施。进入施工场地的承包人设备需经监理人核查后才能投入使用。承包人更换合同约定的承包人设备的，应报监理人批准。</w:t>
      </w:r>
    </w:p>
    <w:p>
      <w:pPr>
        <w:pStyle w:val="null3"/>
        <w:ind w:firstLine="400"/>
        <w:jc w:val="left"/>
      </w:pPr>
      <w:r>
        <w:rPr>
          <w:sz w:val="20"/>
          <w:color w:val="000000"/>
        </w:rPr>
        <w:t>6.1.2除专用合同条款另有约定外，承包人应自行承担修建临时设施的费用，需要临时占地的，应由发包人办理申请手续并承担相应费用。</w:t>
      </w:r>
    </w:p>
    <w:p>
      <w:pPr>
        <w:pStyle w:val="null3"/>
        <w:ind w:firstLine="400"/>
        <w:jc w:val="left"/>
      </w:pPr>
      <w:r>
        <w:rPr>
          <w:sz w:val="20"/>
          <w:color w:val="000000"/>
        </w:rPr>
        <w:t>6.2 发包人提供的施工设备和临时设施</w:t>
      </w:r>
    </w:p>
    <w:p>
      <w:pPr>
        <w:pStyle w:val="null3"/>
        <w:ind w:firstLine="400"/>
        <w:jc w:val="left"/>
      </w:pPr>
      <w:r>
        <w:rPr>
          <w:sz w:val="20"/>
          <w:color w:val="000000"/>
        </w:rPr>
        <w:t>发包人提供的施工设备或临时设施在专用合同条款中约定。</w:t>
      </w:r>
    </w:p>
    <w:p>
      <w:pPr>
        <w:pStyle w:val="null3"/>
        <w:ind w:firstLine="400"/>
        <w:jc w:val="left"/>
      </w:pPr>
      <w:r>
        <w:rPr>
          <w:sz w:val="20"/>
          <w:color w:val="000000"/>
        </w:rPr>
        <w:t>6.3 要求承包人增加或更换施工设备</w:t>
      </w:r>
    </w:p>
    <w:p>
      <w:pPr>
        <w:pStyle w:val="null3"/>
        <w:ind w:firstLine="400"/>
        <w:jc w:val="left"/>
      </w:pPr>
      <w:r>
        <w:rPr>
          <w:sz w:val="20"/>
          <w:color w:val="000000"/>
        </w:rPr>
        <w:t>承包人使用的施工设备不能满足合同进度计划和（或）质量要求时，监理人有权要求承包人增加或更换施工设备，承包人应及时增加或更换，由此增加的费用和（或）工期延误由承包人承担。</w:t>
      </w:r>
    </w:p>
    <w:p>
      <w:pPr>
        <w:pStyle w:val="null3"/>
        <w:ind w:firstLine="400"/>
        <w:jc w:val="left"/>
      </w:pPr>
      <w:r>
        <w:rPr>
          <w:sz w:val="20"/>
          <w:color w:val="000000"/>
        </w:rPr>
        <w:t>6.4 施工设备和临时设施专用于合同工程</w:t>
      </w:r>
    </w:p>
    <w:p>
      <w:pPr>
        <w:pStyle w:val="null3"/>
        <w:ind w:firstLine="400"/>
        <w:jc w:val="left"/>
      </w:pPr>
      <w:r>
        <w:rPr>
          <w:sz w:val="20"/>
          <w:color w:val="000000"/>
        </w:rPr>
        <w:t>6.4.1除合同另有约定外，</w:t>
      </w:r>
      <w:r>
        <w:rPr>
          <w:sz w:val="20"/>
          <w:color w:val="000000"/>
        </w:rPr>
        <w:t>进入</w:t>
      </w:r>
      <w:r>
        <w:rPr>
          <w:sz w:val="20"/>
          <w:color w:val="000000"/>
        </w:rPr>
        <w:t>施工场地的所有施工设备以及在施工场地建设的临时设施应专用于合同工程。未经监理人同意，不得将上述施工设备和临时设施中的任何部分运出施工场地或挪作他用。</w:t>
      </w:r>
    </w:p>
    <w:p>
      <w:pPr>
        <w:pStyle w:val="null3"/>
        <w:ind w:firstLine="400"/>
        <w:jc w:val="left"/>
      </w:pPr>
      <w:r>
        <w:rPr>
          <w:sz w:val="20"/>
          <w:color w:val="000000"/>
        </w:rPr>
        <w:t>6.4.2 经监理人同意，承包人可根据合同进度计划撤走闲置的施工设备。</w:t>
      </w:r>
    </w:p>
    <w:p>
      <w:pPr>
        <w:pStyle w:val="null3"/>
        <w:ind w:firstLine="402"/>
        <w:jc w:val="left"/>
      </w:pPr>
      <w:r>
        <w:rPr>
          <w:sz w:val="20"/>
          <w:b/>
          <w:color w:val="000000"/>
        </w:rPr>
        <w:t>7. 交通运输</w:t>
      </w:r>
    </w:p>
    <w:p>
      <w:pPr>
        <w:pStyle w:val="null3"/>
        <w:ind w:firstLine="400"/>
        <w:jc w:val="left"/>
      </w:pPr>
      <w:r>
        <w:rPr>
          <w:sz w:val="20"/>
          <w:color w:val="000000"/>
        </w:rPr>
        <w:t>7.1 道路通行权和场外设施</w:t>
      </w:r>
    </w:p>
    <w:p>
      <w:pPr>
        <w:pStyle w:val="null3"/>
        <w:ind w:firstLine="400"/>
        <w:jc w:val="left"/>
      </w:pPr>
      <w:r>
        <w:rPr>
          <w:sz w:val="20"/>
          <w:color w:val="000000"/>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pPr>
        <w:pStyle w:val="null3"/>
        <w:ind w:firstLine="400"/>
        <w:jc w:val="left"/>
      </w:pPr>
      <w:r>
        <w:rPr>
          <w:sz w:val="20"/>
          <w:color w:val="000000"/>
        </w:rPr>
        <w:t>7.2 场内施工道路</w:t>
      </w:r>
    </w:p>
    <w:p>
      <w:pPr>
        <w:pStyle w:val="null3"/>
        <w:ind w:firstLine="400"/>
        <w:jc w:val="left"/>
      </w:pPr>
      <w:r>
        <w:rPr>
          <w:sz w:val="20"/>
          <w:color w:val="000000"/>
        </w:rPr>
        <w:t>7.2.1 除专用合同条款另有约定外，承包人应负责修建、维修、养护和管理施工所需的临时道路和交通设施，包括维修、养护和管理发包人提供的道路和交通设施，并承担相应费用。</w:t>
      </w:r>
    </w:p>
    <w:p>
      <w:pPr>
        <w:pStyle w:val="null3"/>
        <w:ind w:firstLine="400"/>
        <w:jc w:val="left"/>
      </w:pPr>
      <w:r>
        <w:rPr>
          <w:sz w:val="20"/>
          <w:color w:val="000000"/>
        </w:rPr>
        <w:t>7.2.2 除专用合同条款另有约定外，承包人修建的临时道路和交通设施应免费提供发包人和监理人使用。</w:t>
      </w:r>
    </w:p>
    <w:p>
      <w:pPr>
        <w:pStyle w:val="null3"/>
        <w:ind w:firstLine="400"/>
        <w:jc w:val="left"/>
      </w:pPr>
      <w:r>
        <w:rPr>
          <w:sz w:val="20"/>
          <w:color w:val="000000"/>
        </w:rPr>
        <w:t>7.3 场外交通</w:t>
      </w:r>
    </w:p>
    <w:p>
      <w:pPr>
        <w:pStyle w:val="null3"/>
        <w:ind w:firstLine="400"/>
        <w:jc w:val="left"/>
      </w:pPr>
      <w:r>
        <w:rPr>
          <w:sz w:val="20"/>
          <w:color w:val="000000"/>
        </w:rPr>
        <w:t>7.3.1 承包人车辆外出行驶所需的场外公共道路的通行费、养路费和税款等由承包人承担。</w:t>
      </w:r>
    </w:p>
    <w:p>
      <w:pPr>
        <w:pStyle w:val="null3"/>
        <w:ind w:firstLine="400"/>
        <w:jc w:val="left"/>
      </w:pPr>
      <w:r>
        <w:rPr>
          <w:sz w:val="20"/>
          <w:color w:val="000000"/>
        </w:rPr>
        <w:t>7.3.2 承包人应遵守有关交通法规，严格按照道路和桥梁的限制荷重安全行驶，并服从交通管理部门的检查和监督。</w:t>
      </w:r>
    </w:p>
    <w:p>
      <w:pPr>
        <w:pStyle w:val="null3"/>
        <w:ind w:firstLine="400"/>
        <w:jc w:val="left"/>
      </w:pPr>
      <w:r>
        <w:rPr>
          <w:sz w:val="20"/>
          <w:color w:val="000000"/>
        </w:rPr>
        <w:t>7.4 超大件和超重件的运输</w:t>
      </w:r>
    </w:p>
    <w:p>
      <w:pPr>
        <w:pStyle w:val="null3"/>
        <w:ind w:firstLine="400"/>
        <w:jc w:val="left"/>
      </w:pPr>
      <w:r>
        <w:rPr>
          <w:sz w:val="20"/>
          <w:color w:val="000000"/>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pStyle w:val="null3"/>
        <w:ind w:firstLine="400"/>
        <w:jc w:val="left"/>
      </w:pPr>
      <w:r>
        <w:rPr>
          <w:sz w:val="20"/>
          <w:color w:val="000000"/>
        </w:rPr>
        <w:t>7.5 道路和桥梁的损坏责任</w:t>
      </w:r>
    </w:p>
    <w:p>
      <w:pPr>
        <w:pStyle w:val="null3"/>
        <w:ind w:firstLine="400"/>
        <w:jc w:val="left"/>
      </w:pPr>
      <w:r>
        <w:rPr>
          <w:sz w:val="20"/>
          <w:color w:val="000000"/>
        </w:rPr>
        <w:t>因承包人运输造成施工场地内外公共道路和桥梁损坏的，由承包人承担修复损坏的全部费用和可能引起的赔偿。</w:t>
      </w:r>
    </w:p>
    <w:p>
      <w:pPr>
        <w:pStyle w:val="null3"/>
        <w:ind w:firstLine="400"/>
        <w:jc w:val="left"/>
      </w:pPr>
      <w:r>
        <w:rPr>
          <w:sz w:val="20"/>
          <w:color w:val="000000"/>
        </w:rPr>
        <w:t>7.6 水路和航空运输</w:t>
      </w:r>
    </w:p>
    <w:p>
      <w:pPr>
        <w:pStyle w:val="null3"/>
        <w:ind w:firstLine="400"/>
        <w:jc w:val="left"/>
      </w:pPr>
      <w:r>
        <w:rPr>
          <w:sz w:val="20"/>
          <w:color w:val="000000"/>
        </w:rPr>
        <w:t>本条上述各款的内容适用于水路运输和航空运输，其中</w:t>
      </w:r>
      <w:r>
        <w:rPr>
          <w:sz w:val="20"/>
          <w:color w:val="000000"/>
        </w:rPr>
        <w:t>“道路”一词的</w:t>
      </w:r>
      <w:r>
        <w:rPr>
          <w:sz w:val="20"/>
          <w:color w:val="000000"/>
        </w:rPr>
        <w:t>含义</w:t>
      </w:r>
      <w:r>
        <w:rPr>
          <w:sz w:val="20"/>
          <w:color w:val="000000"/>
        </w:rPr>
        <w:t>包括河道、航线、船闸、机场、码头、堤防以及水路或航空运输中其他相似结构物；</w:t>
      </w:r>
      <w:r>
        <w:rPr>
          <w:sz w:val="20"/>
          <w:color w:val="000000"/>
        </w:rPr>
        <w:t>“车辆”一词的</w:t>
      </w:r>
      <w:r>
        <w:rPr>
          <w:sz w:val="20"/>
          <w:color w:val="000000"/>
        </w:rPr>
        <w:t>含义</w:t>
      </w:r>
      <w:r>
        <w:rPr>
          <w:sz w:val="20"/>
          <w:color w:val="000000"/>
        </w:rPr>
        <w:t>包括船舶和飞机等。</w:t>
      </w:r>
    </w:p>
    <w:p>
      <w:pPr>
        <w:pStyle w:val="null3"/>
        <w:ind w:firstLine="402"/>
        <w:jc w:val="left"/>
      </w:pPr>
      <w:r>
        <w:rPr>
          <w:sz w:val="20"/>
          <w:b/>
          <w:color w:val="000000"/>
        </w:rPr>
        <w:t>8. 测量放线</w:t>
      </w:r>
    </w:p>
    <w:p>
      <w:pPr>
        <w:pStyle w:val="null3"/>
        <w:ind w:firstLine="400"/>
        <w:jc w:val="left"/>
      </w:pPr>
      <w:r>
        <w:rPr>
          <w:sz w:val="20"/>
          <w:color w:val="000000"/>
        </w:rPr>
        <w:t>8.1 施工控制网</w:t>
      </w:r>
    </w:p>
    <w:p>
      <w:pPr>
        <w:pStyle w:val="null3"/>
        <w:ind w:firstLine="400"/>
        <w:jc w:val="left"/>
      </w:pPr>
      <w:r>
        <w:rPr>
          <w:sz w:val="20"/>
          <w:color w:val="000000"/>
        </w:rPr>
        <w:t>8.1.1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pPr>
        <w:pStyle w:val="null3"/>
        <w:ind w:firstLine="400"/>
        <w:jc w:val="left"/>
      </w:pPr>
      <w:r>
        <w:rPr>
          <w:sz w:val="20"/>
          <w:color w:val="000000"/>
        </w:rPr>
        <w:t>8.1.2承包人应负责管理施工控制网点。施工控制网点丢失或损坏的，承包人应及时修复。承包人应承担施工控制网点的管理与修复费用，并在工程竣工后将施工控制网点移交发包人。</w:t>
      </w:r>
    </w:p>
    <w:p>
      <w:pPr>
        <w:pStyle w:val="null3"/>
        <w:ind w:firstLine="400"/>
        <w:jc w:val="left"/>
      </w:pPr>
      <w:r>
        <w:rPr>
          <w:sz w:val="20"/>
          <w:color w:val="000000"/>
        </w:rPr>
        <w:t>8.2 施工测量</w:t>
      </w:r>
    </w:p>
    <w:p>
      <w:pPr>
        <w:pStyle w:val="null3"/>
        <w:ind w:firstLine="400"/>
        <w:jc w:val="left"/>
      </w:pPr>
      <w:r>
        <w:rPr>
          <w:sz w:val="20"/>
          <w:color w:val="000000"/>
        </w:rPr>
        <w:t>8.2.1承包人应负责施工过程中的全部施工测量放线工作，并配置合格的人员、仪器、设备和其他物品。</w:t>
      </w:r>
    </w:p>
    <w:p>
      <w:pPr>
        <w:pStyle w:val="null3"/>
        <w:ind w:firstLine="400"/>
        <w:jc w:val="left"/>
      </w:pPr>
      <w:r>
        <w:rPr>
          <w:sz w:val="20"/>
          <w:color w:val="000000"/>
        </w:rPr>
        <w:t>8.2.2监理人可以指示承包人进行抽样复测，当复测中发现错误或出现超过合同约定的误差时，承包人应按监理人指示进行修正或补测，并承担相应的复测费用。</w:t>
      </w:r>
    </w:p>
    <w:p>
      <w:pPr>
        <w:pStyle w:val="null3"/>
        <w:ind w:firstLine="400"/>
        <w:jc w:val="left"/>
      </w:pPr>
      <w:r>
        <w:rPr>
          <w:sz w:val="20"/>
          <w:color w:val="000000"/>
        </w:rPr>
        <w:t>8.3 基准资料错误的责任</w:t>
      </w:r>
    </w:p>
    <w:p>
      <w:pPr>
        <w:pStyle w:val="null3"/>
        <w:ind w:firstLine="400"/>
        <w:jc w:val="left"/>
      </w:pPr>
      <w:r>
        <w:rPr>
          <w:sz w:val="20"/>
          <w:color w:val="000000"/>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pPr>
        <w:pStyle w:val="null3"/>
        <w:ind w:firstLine="400"/>
        <w:jc w:val="left"/>
      </w:pPr>
      <w:r>
        <w:rPr>
          <w:sz w:val="20"/>
          <w:color w:val="000000"/>
        </w:rPr>
        <w:t>8.4 监理人使用施工控制网</w:t>
      </w:r>
    </w:p>
    <w:p>
      <w:pPr>
        <w:pStyle w:val="null3"/>
        <w:ind w:firstLine="400"/>
        <w:jc w:val="left"/>
      </w:pPr>
      <w:r>
        <w:rPr>
          <w:sz w:val="20"/>
          <w:color w:val="000000"/>
        </w:rPr>
        <w:t>监理人需要使用施工控制网的，承包人应提供必要的协助，发包人不再为此支付费用。</w:t>
      </w:r>
    </w:p>
    <w:p>
      <w:pPr>
        <w:pStyle w:val="null3"/>
        <w:ind w:firstLine="402"/>
        <w:jc w:val="left"/>
      </w:pPr>
      <w:r>
        <w:rPr>
          <w:sz w:val="20"/>
          <w:b/>
          <w:color w:val="000000"/>
        </w:rPr>
        <w:t>9. 施工安全、治安保卫和环境保护</w:t>
      </w:r>
    </w:p>
    <w:p>
      <w:pPr>
        <w:pStyle w:val="null3"/>
        <w:ind w:firstLine="400"/>
        <w:jc w:val="left"/>
      </w:pPr>
      <w:r>
        <w:rPr>
          <w:sz w:val="20"/>
          <w:color w:val="000000"/>
        </w:rPr>
        <w:t>9.1 发包人的施工安全责任</w:t>
      </w:r>
    </w:p>
    <w:p>
      <w:pPr>
        <w:pStyle w:val="null3"/>
        <w:ind w:firstLine="400"/>
        <w:jc w:val="left"/>
      </w:pPr>
      <w:r>
        <w:rPr>
          <w:sz w:val="20"/>
          <w:color w:val="000000"/>
        </w:rPr>
        <w:t>9.1.1 发包人应按合同约定履行安全职责，授权监理人按合同约定的安全工作内容监督、检查承包人安全工作的实施，组织承包人和有关单位进行安全检查。</w:t>
      </w:r>
    </w:p>
    <w:p>
      <w:pPr>
        <w:pStyle w:val="null3"/>
        <w:ind w:firstLine="400"/>
        <w:jc w:val="left"/>
      </w:pPr>
      <w:r>
        <w:rPr>
          <w:sz w:val="20"/>
          <w:color w:val="000000"/>
        </w:rPr>
        <w:t>9.1.2 发包人应对其现场机构雇佣的全部人员的工伤事故承担责任，但由于承包人原因造成发包人人员工伤的，应由承包人承担责任。</w:t>
      </w:r>
    </w:p>
    <w:p>
      <w:pPr>
        <w:pStyle w:val="null3"/>
        <w:ind w:firstLine="400"/>
        <w:jc w:val="left"/>
      </w:pPr>
      <w:r>
        <w:rPr>
          <w:sz w:val="20"/>
          <w:color w:val="000000"/>
        </w:rPr>
        <w:t>9.1.3 发包人应负责赔偿以下各种情况造成的第三者人身伤亡和财产损失：</w:t>
      </w:r>
    </w:p>
    <w:p>
      <w:pPr>
        <w:pStyle w:val="null3"/>
        <w:ind w:firstLine="400"/>
        <w:jc w:val="left"/>
      </w:pPr>
      <w:r>
        <w:rPr>
          <w:sz w:val="20"/>
          <w:color w:val="000000"/>
        </w:rPr>
        <w:t>（</w:t>
      </w:r>
      <w:r>
        <w:rPr>
          <w:sz w:val="20"/>
          <w:color w:val="000000"/>
        </w:rPr>
        <w:t>1） 工程或工程的任何部分对土地的占用所造成的第三者财产损失；</w:t>
      </w:r>
    </w:p>
    <w:p>
      <w:pPr>
        <w:pStyle w:val="null3"/>
        <w:ind w:firstLine="400"/>
        <w:jc w:val="left"/>
      </w:pPr>
      <w:r>
        <w:rPr>
          <w:sz w:val="20"/>
          <w:color w:val="000000"/>
        </w:rPr>
        <w:t>（</w:t>
      </w:r>
      <w:r>
        <w:rPr>
          <w:sz w:val="20"/>
          <w:color w:val="000000"/>
        </w:rPr>
        <w:t>2） 由于发包人原因在施工场地及其毗邻地带造成的第三者人身伤亡和财产损失。</w:t>
      </w:r>
    </w:p>
    <w:p>
      <w:pPr>
        <w:pStyle w:val="null3"/>
        <w:ind w:firstLine="400"/>
        <w:jc w:val="left"/>
      </w:pPr>
      <w:r>
        <w:rPr>
          <w:sz w:val="20"/>
          <w:color w:val="000000"/>
        </w:rPr>
        <w:t>9.2 承包人的施工安全责任</w:t>
      </w:r>
    </w:p>
    <w:p>
      <w:pPr>
        <w:pStyle w:val="null3"/>
        <w:ind w:firstLine="400"/>
        <w:jc w:val="left"/>
      </w:pPr>
      <w:r>
        <w:rPr>
          <w:sz w:val="20"/>
          <w:color w:val="000000"/>
        </w:rPr>
        <w:t>9.2.1 承包人应按合同约定履行安全职责</w:t>
      </w:r>
      <w:r>
        <w:rPr>
          <w:sz w:val="20"/>
          <w:color w:val="000000"/>
        </w:rPr>
        <w:t>，</w:t>
      </w:r>
      <w:r>
        <w:rPr>
          <w:sz w:val="20"/>
          <w:color w:val="000000"/>
        </w:rPr>
        <w:t>执行监理人有关安全工作的指示</w:t>
      </w:r>
      <w:r>
        <w:rPr>
          <w:sz w:val="20"/>
          <w:color w:val="000000"/>
        </w:rPr>
        <w:t>，</w:t>
      </w:r>
      <w:r>
        <w:rPr>
          <w:sz w:val="20"/>
          <w:color w:val="000000"/>
        </w:rPr>
        <w:t>并在专用合同条款约定的期限内，按合同约定的安全工作内容，编制施工安全措施计划报送监理人审批。</w:t>
      </w:r>
    </w:p>
    <w:p>
      <w:pPr>
        <w:pStyle w:val="null3"/>
        <w:ind w:firstLine="400"/>
        <w:jc w:val="left"/>
      </w:pPr>
      <w:r>
        <w:rPr>
          <w:sz w:val="20"/>
          <w:color w:val="000000"/>
        </w:rPr>
        <w:t>9.2.2 承包人应加强施工作业安全管理，特别应加强易燃、易爆材料、火工器材、有毒与腐蚀性材料和其他危险品的管理，以及对爆破作业和地下工程施工等危险作业的管理。</w:t>
      </w:r>
    </w:p>
    <w:p>
      <w:pPr>
        <w:pStyle w:val="null3"/>
        <w:ind w:firstLine="400"/>
        <w:jc w:val="left"/>
      </w:pPr>
      <w:r>
        <w:rPr>
          <w:sz w:val="20"/>
          <w:color w:val="000000"/>
        </w:rPr>
        <w:t>9.2.3 承包人应严格按照国家安全标准制定施工安全操作规程，配备必要的安全生产和劳动保护设施，加强对承包人人员的安全教育，并发放安全工作手册和劳动保护用具。</w:t>
      </w:r>
    </w:p>
    <w:p>
      <w:pPr>
        <w:pStyle w:val="null3"/>
        <w:ind w:firstLine="400"/>
        <w:jc w:val="left"/>
      </w:pPr>
      <w:r>
        <w:rPr>
          <w:sz w:val="20"/>
          <w:color w:val="000000"/>
        </w:rPr>
        <w:t>9.2.4 承包人应按监理人的指示制定应对灾害的紧急预案，报送监理人审批。承包人还应按预案做好安全检查，配置必要的救助物资和器材，切实保护好有关人员的人身和财产安全。</w:t>
      </w:r>
    </w:p>
    <w:p>
      <w:pPr>
        <w:pStyle w:val="null3"/>
        <w:ind w:firstLine="400"/>
        <w:jc w:val="left"/>
      </w:pPr>
      <w:r>
        <w:rPr>
          <w:sz w:val="20"/>
          <w:color w:val="000000"/>
        </w:rPr>
        <w:t>9.2.5 合同约定的安全作业环境及安全施工措施所需费用应遵守有关规定，并包括在相关工作的合同价格中。因采取合同未约定的安全作业环境及安全施工措施增加的费用，由监理人按第3.5款商定或确定。</w:t>
      </w:r>
    </w:p>
    <w:p>
      <w:pPr>
        <w:pStyle w:val="null3"/>
        <w:ind w:firstLine="400"/>
        <w:jc w:val="left"/>
      </w:pPr>
      <w:r>
        <w:rPr>
          <w:sz w:val="20"/>
          <w:color w:val="000000"/>
        </w:rPr>
        <w:t>9.2.6 承包人应对其履行合同所雇佣的全部人员，包括分包人人员的工伤事故承担责任，但由于发包人原因造成承包人人员工伤事故的，应由发包人承担责任。</w:t>
      </w:r>
    </w:p>
    <w:p>
      <w:pPr>
        <w:pStyle w:val="null3"/>
        <w:ind w:firstLine="400"/>
        <w:jc w:val="left"/>
      </w:pPr>
      <w:r>
        <w:rPr>
          <w:sz w:val="20"/>
          <w:color w:val="000000"/>
        </w:rPr>
        <w:t>9.2.7 由于承包人原因在施工场地内及其毗邻地带造成的第三者人员伤亡和财产损失，由承包人负责赔偿。</w:t>
      </w:r>
    </w:p>
    <w:p>
      <w:pPr>
        <w:pStyle w:val="null3"/>
        <w:ind w:firstLine="400"/>
        <w:jc w:val="left"/>
      </w:pPr>
      <w:r>
        <w:rPr>
          <w:sz w:val="20"/>
          <w:color w:val="000000"/>
        </w:rPr>
        <w:t>9.3 治安保卫</w:t>
      </w:r>
    </w:p>
    <w:p>
      <w:pPr>
        <w:pStyle w:val="null3"/>
        <w:ind w:firstLine="400"/>
        <w:jc w:val="left"/>
      </w:pPr>
      <w:r>
        <w:rPr>
          <w:sz w:val="20"/>
          <w:color w:val="000000"/>
        </w:rPr>
        <w:t>9.3.1 除合同另有约定外，发包人应与当地公安部门协商，在现场建立治安管理机构或联防组织，统一管理施工场地的治安保卫事项，履行合同工程的治安保卫职责。</w:t>
      </w:r>
    </w:p>
    <w:p>
      <w:pPr>
        <w:pStyle w:val="null3"/>
        <w:ind w:firstLine="400"/>
        <w:jc w:val="left"/>
      </w:pPr>
      <w:r>
        <w:rPr>
          <w:sz w:val="20"/>
          <w:color w:val="000000"/>
        </w:rPr>
        <w:t>9.3.2 发包人和承包人除应协助现场治安管理机构或联防组织维护施工场地的社会治安外，还应做好包括生活区在内的各自管辖区的治安保卫工作。</w:t>
      </w:r>
    </w:p>
    <w:p>
      <w:pPr>
        <w:pStyle w:val="null3"/>
        <w:ind w:firstLine="400"/>
        <w:jc w:val="left"/>
      </w:pPr>
      <w:r>
        <w:rPr>
          <w:sz w:val="20"/>
          <w:color w:val="000000"/>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pPr>
        <w:pStyle w:val="null3"/>
        <w:ind w:firstLine="400"/>
        <w:jc w:val="left"/>
      </w:pPr>
      <w:r>
        <w:rPr>
          <w:sz w:val="20"/>
          <w:color w:val="000000"/>
        </w:rPr>
        <w:t>9.4 环境保护</w:t>
      </w:r>
    </w:p>
    <w:p>
      <w:pPr>
        <w:pStyle w:val="null3"/>
        <w:ind w:firstLine="400"/>
        <w:jc w:val="left"/>
      </w:pPr>
      <w:r>
        <w:rPr>
          <w:sz w:val="20"/>
          <w:color w:val="000000"/>
        </w:rPr>
        <w:t>9.4.1 承包人在施工过程中，应遵守有关环境保护的法律，履行合同约定的环境保护义务，并对违反法律和合同约定义务所造成的环境破坏、人身伤害和财产损失负责。</w:t>
      </w:r>
    </w:p>
    <w:p>
      <w:pPr>
        <w:pStyle w:val="null3"/>
        <w:ind w:firstLine="400"/>
        <w:jc w:val="left"/>
      </w:pPr>
      <w:r>
        <w:rPr>
          <w:sz w:val="20"/>
          <w:color w:val="000000"/>
        </w:rPr>
        <w:t>9.4.2 承包人应按合同约定的环保工作内容，编制施工环保措施计划，报送监理人审批。</w:t>
      </w:r>
    </w:p>
    <w:p>
      <w:pPr>
        <w:pStyle w:val="null3"/>
        <w:ind w:firstLine="400"/>
        <w:jc w:val="left"/>
      </w:pPr>
      <w:r>
        <w:rPr>
          <w:sz w:val="20"/>
          <w:color w:val="000000"/>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pPr>
        <w:pStyle w:val="null3"/>
        <w:ind w:firstLine="400"/>
        <w:jc w:val="left"/>
      </w:pPr>
      <w:r>
        <w:rPr>
          <w:sz w:val="20"/>
          <w:color w:val="000000"/>
        </w:rPr>
        <w:t>9.4.4 承包人应按合同约定采取有效措施，对施工开挖的边坡及时进行支护</w:t>
      </w:r>
      <w:r>
        <w:rPr>
          <w:sz w:val="20"/>
          <w:color w:val="000000"/>
        </w:rPr>
        <w:t>，</w:t>
      </w:r>
      <w:r>
        <w:rPr>
          <w:sz w:val="20"/>
          <w:color w:val="000000"/>
        </w:rPr>
        <w:t>维护排水设施，并进行水土保护，避免因施工造成的地质灾害。</w:t>
      </w:r>
    </w:p>
    <w:p>
      <w:pPr>
        <w:pStyle w:val="null3"/>
        <w:ind w:firstLine="400"/>
        <w:jc w:val="left"/>
      </w:pPr>
      <w:r>
        <w:rPr>
          <w:sz w:val="20"/>
          <w:color w:val="000000"/>
        </w:rPr>
        <w:t>9.4.5 承包人应按国家饮用水管理标准定期对饮用水源进行监测，防止施工活动污染饮用水源。</w:t>
      </w:r>
    </w:p>
    <w:p>
      <w:pPr>
        <w:pStyle w:val="null3"/>
        <w:ind w:firstLine="400"/>
        <w:jc w:val="left"/>
      </w:pPr>
      <w:r>
        <w:rPr>
          <w:sz w:val="20"/>
          <w:color w:val="000000"/>
        </w:rPr>
        <w:t>9.4.6 承包人应按合同约定，加强对噪声、粉尘、废气、废水和废油的控制，努力降低噪声，控制粉尘和废气浓度，做好废水和废油的治理和排放。</w:t>
      </w:r>
    </w:p>
    <w:p>
      <w:pPr>
        <w:pStyle w:val="null3"/>
        <w:ind w:firstLine="400"/>
        <w:jc w:val="left"/>
      </w:pPr>
      <w:r>
        <w:rPr>
          <w:sz w:val="20"/>
          <w:color w:val="000000"/>
        </w:rPr>
        <w:t>9.5 事故处理</w:t>
      </w:r>
    </w:p>
    <w:p>
      <w:pPr>
        <w:pStyle w:val="null3"/>
        <w:ind w:firstLine="400"/>
        <w:jc w:val="left"/>
      </w:pPr>
      <w:r>
        <w:rPr>
          <w:sz w:val="20"/>
          <w:color w:val="000000"/>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pStyle w:val="null3"/>
        <w:ind w:firstLine="402"/>
        <w:jc w:val="left"/>
      </w:pPr>
      <w:r>
        <w:rPr>
          <w:sz w:val="20"/>
          <w:b/>
          <w:color w:val="000000"/>
        </w:rPr>
        <w:t>10. 进度计划</w:t>
      </w:r>
    </w:p>
    <w:p>
      <w:pPr>
        <w:pStyle w:val="null3"/>
        <w:ind w:firstLine="400"/>
        <w:jc w:val="left"/>
      </w:pPr>
      <w:r>
        <w:rPr>
          <w:sz w:val="20"/>
          <w:color w:val="000000"/>
        </w:rPr>
        <w:t>10.1 合同进度计划</w:t>
      </w:r>
    </w:p>
    <w:p>
      <w:pPr>
        <w:pStyle w:val="null3"/>
        <w:ind w:firstLine="400"/>
        <w:jc w:val="left"/>
      </w:pPr>
      <w:r>
        <w:rPr>
          <w:sz w:val="20"/>
          <w:color w:val="000000"/>
        </w:rPr>
        <w:t>承包人应按专用合同条款约定的内容和期限，编制详细的施工进度计划和施工方案说明报送监理人。监理人应在专用合同条款约定的期限内批复或提出修改意见，否则该进度计划视为已得到批准。经监理人批准的施工进度计划称合同进度计划，是控制合同工程进度的依据。承包人还应根据合同进度计划，编制更为详细的分阶段或分项进度计划，报监理人审批。</w:t>
      </w:r>
    </w:p>
    <w:p>
      <w:pPr>
        <w:pStyle w:val="null3"/>
        <w:ind w:firstLine="400"/>
        <w:jc w:val="left"/>
      </w:pPr>
      <w:r>
        <w:rPr>
          <w:sz w:val="20"/>
          <w:color w:val="000000"/>
        </w:rPr>
        <w:t>10.2 合同进度计划的修订</w:t>
      </w:r>
    </w:p>
    <w:p>
      <w:pPr>
        <w:pStyle w:val="null3"/>
        <w:ind w:firstLine="400"/>
        <w:jc w:val="left"/>
      </w:pPr>
      <w:r>
        <w:rPr>
          <w:sz w:val="20"/>
          <w:color w:val="000000"/>
        </w:rPr>
        <w:t>不论何种原因造成工程的实际进度与第</w:t>
      </w:r>
      <w:r>
        <w:rPr>
          <w:sz w:val="20"/>
          <w:color w:val="000000"/>
        </w:rPr>
        <w:t>10.1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监理人在批复前应获得发包人同意。</w:t>
      </w:r>
    </w:p>
    <w:p>
      <w:pPr>
        <w:pStyle w:val="null3"/>
        <w:ind w:firstLine="402"/>
        <w:jc w:val="left"/>
      </w:pPr>
      <w:r>
        <w:rPr>
          <w:sz w:val="20"/>
          <w:b/>
          <w:color w:val="000000"/>
        </w:rPr>
        <w:t>11. 开工和竣工</w:t>
      </w:r>
    </w:p>
    <w:p>
      <w:pPr>
        <w:pStyle w:val="null3"/>
        <w:ind w:firstLine="400"/>
        <w:jc w:val="left"/>
      </w:pPr>
      <w:r>
        <w:rPr>
          <w:sz w:val="20"/>
          <w:color w:val="000000"/>
        </w:rPr>
        <w:t>11.1 开工</w:t>
      </w:r>
    </w:p>
    <w:p>
      <w:pPr>
        <w:pStyle w:val="null3"/>
        <w:ind w:firstLine="400"/>
        <w:jc w:val="left"/>
      </w:pPr>
      <w:r>
        <w:rPr>
          <w:sz w:val="20"/>
          <w:color w:val="000000"/>
        </w:rPr>
        <w:t>11.1.1 监理人应在开工日期7天前向承包人发出开工通知。监理人在发出开工通知前应获得发包人同意。工期自监理人发出的开工通知中载明的开工日期起计算。承包人应在开工日期后尽快施工。</w:t>
      </w:r>
    </w:p>
    <w:p>
      <w:pPr>
        <w:pStyle w:val="null3"/>
        <w:ind w:firstLine="400"/>
        <w:jc w:val="left"/>
      </w:pPr>
      <w:r>
        <w:rPr>
          <w:sz w:val="20"/>
          <w:color w:val="000000"/>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pPr>
        <w:pStyle w:val="null3"/>
        <w:ind w:firstLine="400"/>
        <w:jc w:val="left"/>
      </w:pPr>
      <w:r>
        <w:rPr>
          <w:sz w:val="20"/>
          <w:color w:val="000000"/>
        </w:rPr>
        <w:t>11.2 竣工</w:t>
      </w:r>
    </w:p>
    <w:p>
      <w:pPr>
        <w:pStyle w:val="null3"/>
        <w:ind w:firstLine="400"/>
        <w:jc w:val="left"/>
      </w:pPr>
      <w:r>
        <w:rPr>
          <w:sz w:val="20"/>
          <w:color w:val="000000"/>
        </w:rPr>
        <w:t>承包人应在第</w:t>
      </w:r>
      <w:r>
        <w:rPr>
          <w:sz w:val="20"/>
          <w:color w:val="000000"/>
        </w:rPr>
        <w:t>1.1.4.3目约定的期限内完成合同工程。实际竣工日期在接收证书中写明。</w:t>
      </w:r>
    </w:p>
    <w:p>
      <w:pPr>
        <w:pStyle w:val="null3"/>
        <w:ind w:firstLine="400"/>
        <w:jc w:val="left"/>
      </w:pPr>
      <w:r>
        <w:rPr>
          <w:sz w:val="20"/>
          <w:color w:val="000000"/>
        </w:rPr>
        <w:t>11.3 发包人的工期延误</w:t>
      </w:r>
    </w:p>
    <w:p>
      <w:pPr>
        <w:pStyle w:val="null3"/>
        <w:ind w:firstLine="400"/>
        <w:jc w:val="left"/>
      </w:pPr>
      <w:r>
        <w:rPr>
          <w:sz w:val="20"/>
          <w:color w:val="000000"/>
        </w:rPr>
        <w:t>在履行合同过程中，由于发包人的下列原因造成工期延误的，承包人有权要求发包人延长工期和（或）增加费用，并支付合理利润。需要修订合同进度计划的，按照第</w:t>
      </w:r>
      <w:r>
        <w:rPr>
          <w:sz w:val="20"/>
          <w:color w:val="000000"/>
        </w:rPr>
        <w:t>10.2款的约定办理。</w:t>
      </w:r>
    </w:p>
    <w:p>
      <w:pPr>
        <w:pStyle w:val="null3"/>
        <w:ind w:firstLine="400"/>
        <w:jc w:val="left"/>
      </w:pPr>
      <w:r>
        <w:rPr>
          <w:sz w:val="20"/>
          <w:color w:val="000000"/>
        </w:rPr>
        <w:t>（</w:t>
      </w:r>
      <w:r>
        <w:rPr>
          <w:sz w:val="20"/>
          <w:color w:val="000000"/>
        </w:rPr>
        <w:t>1）增加合同工作内容；</w:t>
      </w:r>
    </w:p>
    <w:p>
      <w:pPr>
        <w:pStyle w:val="null3"/>
        <w:ind w:firstLine="400"/>
        <w:jc w:val="left"/>
      </w:pPr>
      <w:r>
        <w:rPr>
          <w:sz w:val="20"/>
          <w:color w:val="000000"/>
        </w:rPr>
        <w:t>（</w:t>
      </w:r>
      <w:r>
        <w:rPr>
          <w:sz w:val="20"/>
          <w:color w:val="000000"/>
        </w:rPr>
        <w:t>2）改变合同中任何一项工作的质量要求或其他特性；</w:t>
      </w:r>
    </w:p>
    <w:p>
      <w:pPr>
        <w:pStyle w:val="null3"/>
        <w:ind w:firstLine="400"/>
        <w:jc w:val="left"/>
      </w:pPr>
      <w:r>
        <w:rPr>
          <w:sz w:val="20"/>
          <w:color w:val="000000"/>
        </w:rPr>
        <w:t>（</w:t>
      </w:r>
      <w:r>
        <w:rPr>
          <w:sz w:val="20"/>
          <w:color w:val="000000"/>
        </w:rPr>
        <w:t>3）发包人迟延提供材料、工程设备或变更交货地点的；</w:t>
      </w:r>
    </w:p>
    <w:p>
      <w:pPr>
        <w:pStyle w:val="null3"/>
        <w:ind w:firstLine="400"/>
        <w:jc w:val="left"/>
      </w:pPr>
      <w:r>
        <w:rPr>
          <w:sz w:val="20"/>
          <w:color w:val="000000"/>
        </w:rPr>
        <w:t>（</w:t>
      </w:r>
      <w:r>
        <w:rPr>
          <w:sz w:val="20"/>
          <w:color w:val="000000"/>
        </w:rPr>
        <w:t>4）因发包人原因导致的暂停施工；</w:t>
      </w:r>
    </w:p>
    <w:p>
      <w:pPr>
        <w:pStyle w:val="null3"/>
        <w:ind w:firstLine="400"/>
        <w:jc w:val="left"/>
      </w:pPr>
      <w:r>
        <w:rPr>
          <w:sz w:val="20"/>
          <w:color w:val="000000"/>
        </w:rPr>
        <w:t>（</w:t>
      </w:r>
      <w:r>
        <w:rPr>
          <w:sz w:val="20"/>
          <w:color w:val="000000"/>
        </w:rPr>
        <w:t>5）提供图纸延误；</w:t>
      </w:r>
    </w:p>
    <w:p>
      <w:pPr>
        <w:pStyle w:val="null3"/>
        <w:ind w:firstLine="400"/>
        <w:jc w:val="left"/>
      </w:pPr>
      <w:r>
        <w:rPr>
          <w:sz w:val="20"/>
          <w:color w:val="000000"/>
        </w:rPr>
        <w:t>（</w:t>
      </w:r>
      <w:r>
        <w:rPr>
          <w:sz w:val="20"/>
          <w:color w:val="000000"/>
        </w:rPr>
        <w:t>6）未按合同约定及时支付预付款、进度款；</w:t>
      </w:r>
    </w:p>
    <w:p>
      <w:pPr>
        <w:pStyle w:val="null3"/>
        <w:ind w:firstLine="400"/>
        <w:jc w:val="left"/>
      </w:pPr>
      <w:r>
        <w:rPr>
          <w:sz w:val="20"/>
          <w:color w:val="000000"/>
        </w:rPr>
        <w:t>（</w:t>
      </w:r>
      <w:r>
        <w:rPr>
          <w:sz w:val="20"/>
          <w:color w:val="000000"/>
        </w:rPr>
        <w:t>7）发包人造成工期延误的其他原因。</w:t>
      </w:r>
    </w:p>
    <w:p>
      <w:pPr>
        <w:pStyle w:val="null3"/>
        <w:ind w:firstLine="400"/>
        <w:jc w:val="left"/>
      </w:pPr>
      <w:r>
        <w:rPr>
          <w:sz w:val="20"/>
          <w:color w:val="000000"/>
        </w:rPr>
        <w:t>11.4 异常恶劣的气候条件</w:t>
      </w:r>
    </w:p>
    <w:p>
      <w:pPr>
        <w:pStyle w:val="null3"/>
        <w:ind w:firstLine="400"/>
        <w:jc w:val="left"/>
      </w:pPr>
      <w:r>
        <w:rPr>
          <w:sz w:val="20"/>
          <w:color w:val="000000"/>
        </w:rPr>
        <w:t>由于出现专用合同条款规定的异常恶劣气候的条件导致工期延误的，承包人有权要求发包人延长工期。</w:t>
      </w:r>
    </w:p>
    <w:p>
      <w:pPr>
        <w:pStyle w:val="null3"/>
        <w:ind w:firstLine="400"/>
        <w:jc w:val="left"/>
      </w:pPr>
      <w:r>
        <w:rPr>
          <w:sz w:val="20"/>
          <w:color w:val="000000"/>
        </w:rPr>
        <w:t>11.5 承包人的工期延误</w:t>
      </w:r>
    </w:p>
    <w:p>
      <w:pPr>
        <w:pStyle w:val="null3"/>
        <w:ind w:firstLine="400"/>
        <w:jc w:val="left"/>
      </w:pPr>
      <w:r>
        <w:rPr>
          <w:sz w:val="20"/>
          <w:color w:val="000000"/>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pPr>
        <w:pStyle w:val="null3"/>
        <w:ind w:firstLine="400"/>
        <w:jc w:val="left"/>
      </w:pPr>
      <w:r>
        <w:rPr>
          <w:sz w:val="20"/>
          <w:color w:val="000000"/>
        </w:rPr>
        <w:t>11.6 工期提前</w:t>
      </w:r>
    </w:p>
    <w:p>
      <w:pPr>
        <w:pStyle w:val="null3"/>
        <w:ind w:firstLine="400"/>
        <w:jc w:val="left"/>
      </w:pPr>
      <w:r>
        <w:rPr>
          <w:sz w:val="20"/>
          <w:color w:val="000000"/>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p>
    <w:p>
      <w:pPr>
        <w:pStyle w:val="null3"/>
        <w:ind w:firstLine="402"/>
        <w:jc w:val="left"/>
      </w:pPr>
      <w:r>
        <w:rPr>
          <w:sz w:val="20"/>
          <w:b/>
          <w:color w:val="000000"/>
        </w:rPr>
        <w:t>12. 暂停施工</w:t>
      </w:r>
    </w:p>
    <w:p>
      <w:pPr>
        <w:pStyle w:val="null3"/>
        <w:ind w:firstLine="400"/>
        <w:jc w:val="left"/>
      </w:pPr>
      <w:r>
        <w:rPr>
          <w:sz w:val="20"/>
          <w:color w:val="000000"/>
        </w:rPr>
        <w:t>12.1 承包人暂停施工的责任</w:t>
      </w:r>
    </w:p>
    <w:p>
      <w:pPr>
        <w:pStyle w:val="null3"/>
        <w:ind w:firstLine="400"/>
        <w:jc w:val="left"/>
      </w:pPr>
      <w:r>
        <w:rPr>
          <w:sz w:val="20"/>
          <w:color w:val="000000"/>
        </w:rPr>
        <w:t>因下列暂停施工增加的费用和（或）工期延误由承包人承担：</w:t>
      </w:r>
    </w:p>
    <w:p>
      <w:pPr>
        <w:pStyle w:val="null3"/>
        <w:ind w:firstLine="400"/>
        <w:jc w:val="left"/>
      </w:pPr>
      <w:r>
        <w:rPr>
          <w:sz w:val="20"/>
          <w:color w:val="000000"/>
        </w:rPr>
        <w:t>（</w:t>
      </w:r>
      <w:r>
        <w:rPr>
          <w:sz w:val="20"/>
          <w:color w:val="000000"/>
        </w:rPr>
        <w:t>1）承包人违约引起的暂停施工；</w:t>
      </w:r>
    </w:p>
    <w:p>
      <w:pPr>
        <w:pStyle w:val="null3"/>
        <w:ind w:firstLine="400"/>
        <w:jc w:val="left"/>
      </w:pPr>
      <w:r>
        <w:rPr>
          <w:sz w:val="20"/>
          <w:color w:val="000000"/>
        </w:rPr>
        <w:t>（</w:t>
      </w:r>
      <w:r>
        <w:rPr>
          <w:sz w:val="20"/>
          <w:color w:val="000000"/>
        </w:rPr>
        <w:t>2）由于承包人原因为工程合理施工和安全保障所必需的暂停施工；</w:t>
      </w:r>
    </w:p>
    <w:p>
      <w:pPr>
        <w:pStyle w:val="null3"/>
        <w:ind w:firstLine="400"/>
        <w:jc w:val="left"/>
      </w:pPr>
      <w:r>
        <w:rPr>
          <w:sz w:val="20"/>
          <w:color w:val="000000"/>
        </w:rPr>
        <w:t>（</w:t>
      </w:r>
      <w:r>
        <w:rPr>
          <w:sz w:val="20"/>
          <w:color w:val="000000"/>
        </w:rPr>
        <w:t>3）承包人擅自暂停施工；</w:t>
      </w:r>
    </w:p>
    <w:p>
      <w:pPr>
        <w:pStyle w:val="null3"/>
        <w:ind w:firstLine="400"/>
        <w:jc w:val="left"/>
      </w:pPr>
      <w:r>
        <w:rPr>
          <w:sz w:val="20"/>
          <w:color w:val="000000"/>
        </w:rPr>
        <w:t>（</w:t>
      </w:r>
      <w:r>
        <w:rPr>
          <w:sz w:val="20"/>
          <w:color w:val="000000"/>
        </w:rPr>
        <w:t>4）承包人其他原因引起的暂停施工；</w:t>
      </w:r>
    </w:p>
    <w:p>
      <w:pPr>
        <w:pStyle w:val="null3"/>
        <w:ind w:firstLine="400"/>
        <w:jc w:val="left"/>
      </w:pPr>
      <w:r>
        <w:rPr>
          <w:sz w:val="20"/>
          <w:color w:val="000000"/>
        </w:rPr>
        <w:t>（</w:t>
      </w:r>
      <w:r>
        <w:rPr>
          <w:sz w:val="20"/>
          <w:color w:val="000000"/>
        </w:rPr>
        <w:t>5）专用合同条款约定由承包人承担的其他暂停施工。</w:t>
      </w:r>
    </w:p>
    <w:p>
      <w:pPr>
        <w:pStyle w:val="null3"/>
        <w:ind w:firstLine="400"/>
        <w:jc w:val="left"/>
      </w:pPr>
      <w:r>
        <w:rPr>
          <w:sz w:val="20"/>
          <w:color w:val="000000"/>
        </w:rPr>
        <w:t>12.2 发包人暂停施工的责任</w:t>
      </w:r>
    </w:p>
    <w:p>
      <w:pPr>
        <w:pStyle w:val="null3"/>
        <w:ind w:firstLine="400"/>
        <w:jc w:val="left"/>
      </w:pPr>
      <w:r>
        <w:rPr>
          <w:sz w:val="20"/>
          <w:color w:val="000000"/>
        </w:rPr>
        <w:t>由于发包人原因引起的暂停施工造成工期延误的，承包人有权要求发包人延长工期和（或）增加费用，并支付合理利润。</w:t>
      </w:r>
    </w:p>
    <w:p>
      <w:pPr>
        <w:pStyle w:val="null3"/>
        <w:ind w:firstLine="400"/>
        <w:jc w:val="left"/>
      </w:pPr>
      <w:r>
        <w:rPr>
          <w:sz w:val="20"/>
          <w:color w:val="000000"/>
        </w:rPr>
        <w:t>12.3 监理人暂停施工指示</w:t>
      </w:r>
    </w:p>
    <w:p>
      <w:pPr>
        <w:pStyle w:val="null3"/>
        <w:ind w:firstLine="400"/>
        <w:jc w:val="left"/>
      </w:pPr>
      <w:r>
        <w:rPr>
          <w:sz w:val="20"/>
          <w:color w:val="000000"/>
        </w:rPr>
        <w:t>12.3.1 监理人认为有必要时，可向承包人作出暂停施工的指示，承包人应按监理人指示暂停施工。不论由于何种原因引起的暂停施工，暂停施工期间承包人应负责妥善保护工程并提供安全保障。</w:t>
      </w:r>
    </w:p>
    <w:p>
      <w:pPr>
        <w:pStyle w:val="null3"/>
        <w:ind w:firstLine="400"/>
        <w:jc w:val="left"/>
      </w:pPr>
      <w:r>
        <w:rPr>
          <w:sz w:val="20"/>
          <w:color w:val="000000"/>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pPr>
        <w:pStyle w:val="null3"/>
        <w:ind w:firstLine="400"/>
        <w:jc w:val="left"/>
      </w:pPr>
      <w:r>
        <w:rPr>
          <w:sz w:val="20"/>
          <w:color w:val="000000"/>
        </w:rPr>
        <w:t>12.4 暂停施工后的复工</w:t>
      </w:r>
    </w:p>
    <w:p>
      <w:pPr>
        <w:pStyle w:val="null3"/>
        <w:ind w:firstLine="400"/>
        <w:jc w:val="left"/>
      </w:pPr>
      <w:r>
        <w:rPr>
          <w:sz w:val="20"/>
          <w:color w:val="000000"/>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pPr>
        <w:pStyle w:val="null3"/>
        <w:ind w:firstLine="400"/>
        <w:jc w:val="left"/>
      </w:pPr>
      <w:r>
        <w:rPr>
          <w:sz w:val="20"/>
          <w:color w:val="000000"/>
        </w:rPr>
        <w:t>12.4.2 承包人无故拖延和拒绝复工的，由此增加的费用和工期延误由承包人承担；因发包人原因无法按时复工的，承包人有权要求发包人延长工期和（或）增加费用，并支付合理利润。</w:t>
      </w:r>
    </w:p>
    <w:p>
      <w:pPr>
        <w:pStyle w:val="null3"/>
        <w:ind w:firstLine="400"/>
        <w:jc w:val="left"/>
      </w:pPr>
      <w:r>
        <w:rPr>
          <w:sz w:val="20"/>
          <w:color w:val="000000"/>
        </w:rPr>
        <w:t>12.5 暂停施工持续56天以上</w:t>
      </w:r>
    </w:p>
    <w:p>
      <w:pPr>
        <w:pStyle w:val="null3"/>
        <w:ind w:firstLine="400"/>
        <w:jc w:val="left"/>
      </w:pPr>
      <w:r>
        <w:rPr>
          <w:sz w:val="20"/>
          <w:color w:val="000000"/>
        </w:rPr>
        <w:t>12.5.1 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款的规定办理。</w:t>
      </w:r>
    </w:p>
    <w:p>
      <w:pPr>
        <w:pStyle w:val="null3"/>
        <w:ind w:firstLine="400"/>
        <w:jc w:val="left"/>
      </w:pPr>
      <w:r>
        <w:rPr>
          <w:sz w:val="20"/>
          <w:color w:val="000000"/>
        </w:rPr>
        <w:t>12.5.2 由于承包人责任引起的暂停施工，如承包人在收到监理人暂停施工指示后56天内不认真采取有效的复工措施，造成工期延误，可视为承包人违约，应按第22.1款的规定办理。</w:t>
      </w:r>
    </w:p>
    <w:p>
      <w:pPr>
        <w:pStyle w:val="null3"/>
        <w:ind w:firstLine="402"/>
        <w:jc w:val="left"/>
      </w:pPr>
      <w:r>
        <w:rPr>
          <w:sz w:val="20"/>
          <w:b/>
          <w:color w:val="000000"/>
        </w:rPr>
        <w:t>13. 工程质量</w:t>
      </w:r>
    </w:p>
    <w:p>
      <w:pPr>
        <w:pStyle w:val="null3"/>
        <w:ind w:firstLine="400"/>
        <w:jc w:val="left"/>
      </w:pPr>
      <w:r>
        <w:rPr>
          <w:sz w:val="20"/>
          <w:color w:val="000000"/>
        </w:rPr>
        <w:t>13.1 工程质量要求</w:t>
      </w:r>
    </w:p>
    <w:p>
      <w:pPr>
        <w:pStyle w:val="null3"/>
        <w:ind w:firstLine="400"/>
        <w:jc w:val="left"/>
      </w:pPr>
      <w:r>
        <w:rPr>
          <w:sz w:val="20"/>
          <w:color w:val="000000"/>
        </w:rPr>
        <w:t>13.1.1 工程质量验收按合同约定验收标准执行。</w:t>
      </w:r>
    </w:p>
    <w:p>
      <w:pPr>
        <w:pStyle w:val="null3"/>
        <w:ind w:firstLine="400"/>
        <w:jc w:val="left"/>
      </w:pPr>
      <w:r>
        <w:rPr>
          <w:sz w:val="20"/>
          <w:color w:val="000000"/>
        </w:rPr>
        <w:t>13.1.2 因承包人原因造成工程质量达不到合同约定验收标准的，监理人有权要求承包人返工直至符合合同要求为止，由此造成的费用增加和（或）工期延误由承包人承担。</w:t>
      </w:r>
    </w:p>
    <w:p>
      <w:pPr>
        <w:pStyle w:val="null3"/>
        <w:ind w:firstLine="400"/>
        <w:jc w:val="left"/>
      </w:pPr>
      <w:r>
        <w:rPr>
          <w:sz w:val="20"/>
          <w:color w:val="000000"/>
        </w:rPr>
        <w:t>13.1.3 因发包人原因造成工程质量达不到合同约定验收标准的，发包人应承担由于承包人返工造成的费用增加和（或）工期延误，并支付承包人合理利润。</w:t>
      </w:r>
    </w:p>
    <w:p>
      <w:pPr>
        <w:pStyle w:val="null3"/>
        <w:ind w:firstLine="400"/>
        <w:jc w:val="left"/>
      </w:pPr>
      <w:r>
        <w:rPr>
          <w:sz w:val="20"/>
          <w:color w:val="000000"/>
        </w:rPr>
        <w:t>13.2 承包人的质量管理</w:t>
      </w:r>
    </w:p>
    <w:p>
      <w:pPr>
        <w:pStyle w:val="null3"/>
        <w:ind w:firstLine="400"/>
        <w:jc w:val="left"/>
      </w:pPr>
      <w:r>
        <w:rPr>
          <w:sz w:val="20"/>
          <w:color w:val="000000"/>
        </w:rPr>
        <w:t>13.2.1 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pPr>
        <w:pStyle w:val="null3"/>
        <w:ind w:firstLine="400"/>
        <w:jc w:val="left"/>
      </w:pPr>
      <w:r>
        <w:rPr>
          <w:sz w:val="20"/>
          <w:color w:val="000000"/>
        </w:rPr>
        <w:t>13.2.2 承包人应加强对施工人员的质量教育和技术培训，定期考核施工人员的劳动技能，严格执行规范和操作规程。</w:t>
      </w:r>
    </w:p>
    <w:p>
      <w:pPr>
        <w:pStyle w:val="null3"/>
        <w:ind w:firstLine="400"/>
        <w:jc w:val="left"/>
      </w:pPr>
      <w:r>
        <w:rPr>
          <w:sz w:val="20"/>
          <w:color w:val="000000"/>
        </w:rPr>
        <w:t>13.3 承包人的质量检查</w:t>
      </w:r>
    </w:p>
    <w:p>
      <w:pPr>
        <w:pStyle w:val="null3"/>
        <w:ind w:firstLine="400"/>
        <w:jc w:val="left"/>
      </w:pPr>
      <w:r>
        <w:rPr>
          <w:sz w:val="20"/>
          <w:color w:val="000000"/>
        </w:rPr>
        <w:t>承包人应按合同约定对材料、工程设备以及工程的所有部位及其施工工艺进行全过程的质量检查和检验，并作详细记录，编制工程质量报表，报送监理人审查。</w:t>
      </w:r>
    </w:p>
    <w:p>
      <w:pPr>
        <w:pStyle w:val="null3"/>
        <w:ind w:firstLine="400"/>
        <w:jc w:val="left"/>
      </w:pPr>
      <w:r>
        <w:rPr>
          <w:sz w:val="20"/>
          <w:color w:val="000000"/>
        </w:rPr>
        <w:t>13.4 监理人的质量检查</w:t>
      </w:r>
    </w:p>
    <w:p>
      <w:pPr>
        <w:pStyle w:val="null3"/>
        <w:ind w:firstLine="400"/>
        <w:jc w:val="left"/>
      </w:pPr>
      <w:r>
        <w:rPr>
          <w:sz w:val="20"/>
          <w:color w:val="000000"/>
        </w:rPr>
        <w:t>监理人有权对工程的所有部位及其施工工艺、材料和工程设备进行检查和检验。承包人应为监理人的检查和检验提供方便，包括监理人到施工场地，或制造、加工地点，或合同约定的其他地方进行</w:t>
      </w:r>
      <w:r>
        <w:rPr>
          <w:sz w:val="20"/>
          <w:color w:val="000000"/>
        </w:rPr>
        <w:t>查看</w:t>
      </w:r>
      <w:r>
        <w:rPr>
          <w:sz w:val="20"/>
          <w:color w:val="000000"/>
        </w:rPr>
        <w:t>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pPr>
        <w:pStyle w:val="null3"/>
        <w:ind w:firstLine="400"/>
        <w:jc w:val="left"/>
      </w:pPr>
      <w:r>
        <w:rPr>
          <w:sz w:val="20"/>
          <w:color w:val="000000"/>
        </w:rPr>
        <w:t>13.5 工程隐蔽部位覆盖前的检查</w:t>
      </w:r>
    </w:p>
    <w:p>
      <w:pPr>
        <w:pStyle w:val="null3"/>
        <w:ind w:firstLine="400"/>
        <w:jc w:val="left"/>
      </w:pPr>
      <w:r>
        <w:rPr>
          <w:sz w:val="20"/>
          <w:color w:val="000000"/>
        </w:rPr>
        <w:t>13.5.1 通知监理人检查</w:t>
      </w:r>
    </w:p>
    <w:p>
      <w:pPr>
        <w:pStyle w:val="null3"/>
        <w:ind w:firstLine="400"/>
        <w:jc w:val="left"/>
      </w:pPr>
      <w:r>
        <w:rPr>
          <w:sz w:val="20"/>
          <w:color w:val="000000"/>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pPr>
        <w:pStyle w:val="null3"/>
        <w:ind w:firstLine="400"/>
        <w:jc w:val="left"/>
      </w:pPr>
      <w:r>
        <w:rPr>
          <w:sz w:val="20"/>
          <w:color w:val="000000"/>
        </w:rPr>
        <w:t>13.5.2 监理人未到场检查</w:t>
      </w:r>
    </w:p>
    <w:p>
      <w:pPr>
        <w:pStyle w:val="null3"/>
        <w:ind w:firstLine="400"/>
        <w:jc w:val="left"/>
      </w:pPr>
      <w:r>
        <w:rPr>
          <w:sz w:val="20"/>
          <w:color w:val="000000"/>
        </w:rPr>
        <w:t>监理人未按第</w:t>
      </w:r>
      <w:r>
        <w:rPr>
          <w:sz w:val="20"/>
          <w:color w:val="000000"/>
        </w:rPr>
        <w:t>13.5.1项约定的时间进行检查的，除监理人另有指示外，承包人可自行完成覆盖工作，并作相应记录报送监理人，监理人应签字确认。监理人事后对检查记录有疑问的，可按第13.5.3项的约定重新检查。</w:t>
      </w:r>
    </w:p>
    <w:p>
      <w:pPr>
        <w:pStyle w:val="null3"/>
        <w:ind w:firstLine="400"/>
        <w:jc w:val="left"/>
      </w:pPr>
      <w:r>
        <w:rPr>
          <w:sz w:val="20"/>
          <w:color w:val="000000"/>
        </w:rPr>
        <w:t>13.5.3 监理人重新检查</w:t>
      </w:r>
    </w:p>
    <w:p>
      <w:pPr>
        <w:pStyle w:val="null3"/>
        <w:ind w:firstLine="400"/>
        <w:jc w:val="left"/>
      </w:pPr>
      <w:r>
        <w:rPr>
          <w:sz w:val="20"/>
          <w:color w:val="000000"/>
        </w:rPr>
        <w:t>承包人按第</w:t>
      </w:r>
      <w:r>
        <w:rPr>
          <w:sz w:val="20"/>
          <w:color w:val="000000"/>
        </w:rPr>
        <w:t>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pStyle w:val="null3"/>
        <w:ind w:firstLine="400"/>
        <w:jc w:val="left"/>
      </w:pPr>
      <w:r>
        <w:rPr>
          <w:sz w:val="20"/>
          <w:color w:val="000000"/>
        </w:rPr>
        <w:t>13.5.4 承包人私自覆盖</w:t>
      </w:r>
    </w:p>
    <w:p>
      <w:pPr>
        <w:pStyle w:val="null3"/>
        <w:ind w:firstLine="400"/>
        <w:jc w:val="left"/>
      </w:pPr>
      <w:r>
        <w:rPr>
          <w:sz w:val="20"/>
          <w:color w:val="000000"/>
        </w:rPr>
        <w:t>承包人未通知监理人到场检查，私自将工程隐蔽部位覆盖的，监理人有权指示承包人钻孔探测或揭开检查，由此增加的费用和（或）工期延误由承包人承担。</w:t>
      </w:r>
    </w:p>
    <w:p>
      <w:pPr>
        <w:pStyle w:val="null3"/>
        <w:ind w:firstLine="400"/>
        <w:jc w:val="left"/>
      </w:pPr>
      <w:r>
        <w:rPr>
          <w:sz w:val="20"/>
          <w:color w:val="000000"/>
        </w:rPr>
        <w:t>13.6 清除不合格工程</w:t>
      </w:r>
    </w:p>
    <w:p>
      <w:pPr>
        <w:pStyle w:val="null3"/>
        <w:ind w:firstLine="400"/>
        <w:jc w:val="left"/>
      </w:pPr>
      <w:r>
        <w:rPr>
          <w:sz w:val="20"/>
          <w:color w:val="000000"/>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pPr>
        <w:pStyle w:val="null3"/>
        <w:ind w:firstLine="400"/>
        <w:jc w:val="left"/>
      </w:pPr>
      <w:r>
        <w:rPr>
          <w:sz w:val="20"/>
          <w:color w:val="000000"/>
        </w:rPr>
        <w:t>13.6.2 由于发包人提供的材料或工程设备不合格造成的工程不合格，需要承包人采取措施补救的，发包人应承担由此增加的费用和（或）工期延误，并支付承包人合理利润。</w:t>
      </w:r>
    </w:p>
    <w:p>
      <w:pPr>
        <w:pStyle w:val="null3"/>
        <w:ind w:firstLine="402"/>
        <w:jc w:val="left"/>
      </w:pPr>
      <w:r>
        <w:rPr>
          <w:sz w:val="20"/>
          <w:b/>
          <w:color w:val="000000"/>
        </w:rPr>
        <w:t>14. 试验和检验</w:t>
      </w:r>
    </w:p>
    <w:p>
      <w:pPr>
        <w:pStyle w:val="null3"/>
        <w:ind w:firstLine="400"/>
        <w:jc w:val="left"/>
      </w:pPr>
      <w:r>
        <w:rPr>
          <w:sz w:val="20"/>
          <w:color w:val="000000"/>
        </w:rPr>
        <w:t>14.1 材料、工程设备和工程的试验和检验</w:t>
      </w:r>
    </w:p>
    <w:p>
      <w:pPr>
        <w:pStyle w:val="null3"/>
        <w:ind w:firstLine="400"/>
        <w:jc w:val="left"/>
      </w:pPr>
      <w:r>
        <w:rPr>
          <w:sz w:val="20"/>
          <w:color w:val="000000"/>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pStyle w:val="null3"/>
        <w:ind w:firstLine="400"/>
        <w:jc w:val="left"/>
      </w:pPr>
      <w:r>
        <w:rPr>
          <w:sz w:val="20"/>
          <w:color w:val="000000"/>
        </w:rPr>
        <w:t>14.1.2 监理人未按合同约定派员参加试验和检验的，除监理人另有指示外，承包人可自行试验和检验，并应立即将试验和检验结果报送监理人，监理人应签字确认。</w:t>
      </w:r>
    </w:p>
    <w:p>
      <w:pPr>
        <w:pStyle w:val="null3"/>
        <w:ind w:firstLine="400"/>
        <w:jc w:val="left"/>
      </w:pPr>
      <w:r>
        <w:rPr>
          <w:sz w:val="20"/>
          <w:color w:val="000000"/>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pStyle w:val="null3"/>
        <w:ind w:firstLine="400"/>
        <w:jc w:val="left"/>
      </w:pPr>
      <w:r>
        <w:rPr>
          <w:sz w:val="20"/>
          <w:color w:val="000000"/>
        </w:rPr>
        <w:t>14.2 现场材料试验</w:t>
      </w:r>
    </w:p>
    <w:p>
      <w:pPr>
        <w:pStyle w:val="null3"/>
        <w:ind w:firstLine="400"/>
        <w:jc w:val="left"/>
      </w:pPr>
      <w:r>
        <w:rPr>
          <w:sz w:val="20"/>
          <w:color w:val="000000"/>
        </w:rPr>
        <w:t>14.2.1 承包人根据合同约定或监理人指示进行的现场材料试验，应由承包人提供试验场所、试验人员、试验设备器材以及其他必要的试验条件。</w:t>
      </w:r>
    </w:p>
    <w:p>
      <w:pPr>
        <w:pStyle w:val="null3"/>
        <w:ind w:firstLine="400"/>
        <w:jc w:val="left"/>
      </w:pPr>
      <w:r>
        <w:rPr>
          <w:sz w:val="20"/>
          <w:color w:val="000000"/>
        </w:rPr>
        <w:t>14.2.2 监理人在必要时可以使用承包人的试验场所、试验设备器材以及其他试验条件，进行以工程质量检查为目的的复核性材料试验，承包人应予以协助。</w:t>
      </w:r>
    </w:p>
    <w:p>
      <w:pPr>
        <w:pStyle w:val="null3"/>
        <w:ind w:firstLine="400"/>
        <w:jc w:val="left"/>
      </w:pPr>
      <w:r>
        <w:rPr>
          <w:sz w:val="20"/>
          <w:color w:val="000000"/>
        </w:rPr>
        <w:t>14.3 现场工艺试验</w:t>
      </w:r>
    </w:p>
    <w:p>
      <w:pPr>
        <w:pStyle w:val="null3"/>
        <w:ind w:firstLine="400"/>
        <w:jc w:val="left"/>
      </w:pPr>
      <w:r>
        <w:rPr>
          <w:sz w:val="20"/>
          <w:color w:val="000000"/>
        </w:rPr>
        <w:t>承包人应按合同约定或监理人指示进行现场工艺试验。对大型的现场工艺试验，监理人认为必要时，应由承包人根据监理人提出的工艺试验要求，编制工艺试验措施计划，报送监理人审批。</w:t>
      </w:r>
    </w:p>
    <w:p>
      <w:pPr>
        <w:pStyle w:val="null3"/>
        <w:ind w:firstLine="402"/>
        <w:jc w:val="left"/>
      </w:pPr>
      <w:r>
        <w:rPr>
          <w:sz w:val="20"/>
          <w:b/>
          <w:color w:val="000000"/>
        </w:rPr>
        <w:t>15. 变更</w:t>
      </w:r>
    </w:p>
    <w:p>
      <w:pPr>
        <w:pStyle w:val="null3"/>
        <w:ind w:firstLine="400"/>
        <w:jc w:val="left"/>
      </w:pPr>
      <w:r>
        <w:rPr>
          <w:sz w:val="20"/>
          <w:color w:val="000000"/>
        </w:rPr>
        <w:t>15.1 变更的范围和内容</w:t>
      </w:r>
    </w:p>
    <w:p>
      <w:pPr>
        <w:pStyle w:val="null3"/>
        <w:ind w:firstLine="400"/>
        <w:jc w:val="left"/>
      </w:pPr>
      <w:r>
        <w:rPr>
          <w:sz w:val="20"/>
          <w:color w:val="000000"/>
        </w:rPr>
        <w:t>除专用合同条款另有约定外，在履行合同中发生以下情形之一，应按照本条规定进行变更。</w:t>
      </w:r>
    </w:p>
    <w:p>
      <w:pPr>
        <w:pStyle w:val="null3"/>
        <w:ind w:firstLine="400"/>
        <w:jc w:val="left"/>
      </w:pPr>
      <w:r>
        <w:rPr>
          <w:sz w:val="20"/>
          <w:color w:val="000000"/>
        </w:rPr>
        <w:t>（</w:t>
      </w:r>
      <w:r>
        <w:rPr>
          <w:sz w:val="20"/>
          <w:color w:val="000000"/>
        </w:rPr>
        <w:t>1）取消合同中任何一项工作，但被取消的工作不能转由发包人或其他人实施；</w:t>
      </w:r>
    </w:p>
    <w:p>
      <w:pPr>
        <w:pStyle w:val="null3"/>
        <w:ind w:firstLine="400"/>
        <w:jc w:val="left"/>
      </w:pPr>
      <w:r>
        <w:rPr>
          <w:sz w:val="20"/>
          <w:color w:val="000000"/>
        </w:rPr>
        <w:t>（</w:t>
      </w:r>
      <w:r>
        <w:rPr>
          <w:sz w:val="20"/>
          <w:color w:val="000000"/>
        </w:rPr>
        <w:t>2）改变合同中任何一项工作的质量或其他特性；</w:t>
      </w:r>
    </w:p>
    <w:p>
      <w:pPr>
        <w:pStyle w:val="null3"/>
        <w:ind w:firstLine="400"/>
        <w:jc w:val="left"/>
      </w:pPr>
      <w:r>
        <w:rPr>
          <w:sz w:val="20"/>
          <w:color w:val="000000"/>
        </w:rPr>
        <w:t>（</w:t>
      </w:r>
      <w:r>
        <w:rPr>
          <w:sz w:val="20"/>
          <w:color w:val="000000"/>
        </w:rPr>
        <w:t>3）改变合同工程的基线、标高、位置或尺寸；</w:t>
      </w:r>
    </w:p>
    <w:p>
      <w:pPr>
        <w:pStyle w:val="null3"/>
        <w:ind w:firstLine="400"/>
        <w:jc w:val="left"/>
      </w:pPr>
      <w:r>
        <w:rPr>
          <w:sz w:val="20"/>
          <w:color w:val="000000"/>
        </w:rPr>
        <w:t>（</w:t>
      </w:r>
      <w:r>
        <w:rPr>
          <w:sz w:val="20"/>
          <w:color w:val="000000"/>
        </w:rPr>
        <w:t>4）改变合同中任何一项工作的施工时间或改变已批准的施工工艺或顺序；</w:t>
      </w:r>
    </w:p>
    <w:p>
      <w:pPr>
        <w:pStyle w:val="null3"/>
        <w:ind w:firstLine="400"/>
        <w:jc w:val="left"/>
      </w:pPr>
      <w:r>
        <w:rPr>
          <w:sz w:val="20"/>
          <w:color w:val="000000"/>
        </w:rPr>
        <w:t>（</w:t>
      </w:r>
      <w:r>
        <w:rPr>
          <w:sz w:val="20"/>
          <w:color w:val="000000"/>
        </w:rPr>
        <w:t>5）为完成工程需要追加的额外工作。</w:t>
      </w:r>
    </w:p>
    <w:p>
      <w:pPr>
        <w:pStyle w:val="null3"/>
        <w:ind w:firstLine="400"/>
        <w:jc w:val="left"/>
      </w:pPr>
      <w:r>
        <w:rPr>
          <w:sz w:val="20"/>
          <w:color w:val="000000"/>
        </w:rPr>
        <w:t>15.2 变更权</w:t>
      </w:r>
    </w:p>
    <w:p>
      <w:pPr>
        <w:pStyle w:val="null3"/>
        <w:ind w:firstLine="400"/>
        <w:jc w:val="left"/>
      </w:pPr>
      <w:r>
        <w:rPr>
          <w:sz w:val="20"/>
          <w:color w:val="000000"/>
        </w:rPr>
        <w:t>在履行合同过程中，经发包人同意，监理人可按第</w:t>
      </w:r>
      <w:r>
        <w:rPr>
          <w:sz w:val="20"/>
          <w:color w:val="000000"/>
        </w:rPr>
        <w:t>15.3款约定的变更程序向承包人作出变更指示，承包人应遵照执行。没有监理人的变更指示，承包人不得擅自变更。</w:t>
      </w:r>
    </w:p>
    <w:p>
      <w:pPr>
        <w:pStyle w:val="null3"/>
        <w:ind w:firstLine="400"/>
        <w:jc w:val="left"/>
      </w:pPr>
      <w:r>
        <w:rPr>
          <w:sz w:val="20"/>
          <w:color w:val="000000"/>
        </w:rPr>
        <w:t>15.3 变更程序</w:t>
      </w:r>
    </w:p>
    <w:p>
      <w:pPr>
        <w:pStyle w:val="null3"/>
        <w:ind w:firstLine="400"/>
        <w:jc w:val="left"/>
      </w:pPr>
      <w:r>
        <w:rPr>
          <w:sz w:val="20"/>
          <w:color w:val="000000"/>
        </w:rPr>
        <w:t>15.3.1 变更的提出</w:t>
      </w:r>
    </w:p>
    <w:p>
      <w:pPr>
        <w:pStyle w:val="null3"/>
        <w:ind w:firstLine="400"/>
        <w:jc w:val="left"/>
      </w:pPr>
      <w:r>
        <w:rPr>
          <w:sz w:val="20"/>
          <w:color w:val="000000"/>
        </w:rPr>
        <w:t>（</w:t>
      </w:r>
      <w:r>
        <w:rPr>
          <w:sz w:val="20"/>
          <w:color w:val="000000"/>
        </w:rPr>
        <w:t>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w:t>
      </w:r>
    </w:p>
    <w:p>
      <w:pPr>
        <w:pStyle w:val="null3"/>
        <w:ind w:firstLine="400"/>
        <w:jc w:val="left"/>
      </w:pPr>
      <w:r>
        <w:rPr>
          <w:sz w:val="20"/>
          <w:color w:val="000000"/>
        </w:rPr>
        <w:t>（</w:t>
      </w:r>
      <w:r>
        <w:rPr>
          <w:sz w:val="20"/>
          <w:color w:val="000000"/>
        </w:rPr>
        <w:t>2）在合同履行过程中，发生第15.1款约定情形的，监理人应按照第15.3.3项约定向承包人发出变更指示。</w:t>
      </w:r>
    </w:p>
    <w:p>
      <w:pPr>
        <w:pStyle w:val="null3"/>
        <w:ind w:firstLine="400"/>
        <w:jc w:val="left"/>
      </w:pPr>
      <w:r>
        <w:rPr>
          <w:sz w:val="20"/>
          <w:color w:val="000000"/>
        </w:rPr>
        <w:t>（</w:t>
      </w:r>
      <w:r>
        <w:rPr>
          <w:sz w:val="20"/>
          <w:color w:val="000000"/>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pPr>
        <w:pStyle w:val="null3"/>
        <w:ind w:firstLine="400"/>
        <w:jc w:val="left"/>
      </w:pPr>
      <w:r>
        <w:rPr>
          <w:sz w:val="20"/>
          <w:color w:val="000000"/>
        </w:rPr>
        <w:t>（</w:t>
      </w:r>
      <w:r>
        <w:rPr>
          <w:sz w:val="20"/>
          <w:color w:val="000000"/>
        </w:rPr>
        <w:t>4）若承包人收到监理人的变更意向书后认为难以实施此项变更，应立即通知监理人，说明原因并附详细依据。监理人与承包人和发包人协商后确定撤销、改变或不改变原变更意向书。</w:t>
      </w:r>
    </w:p>
    <w:p>
      <w:pPr>
        <w:pStyle w:val="null3"/>
        <w:ind w:firstLine="400"/>
        <w:jc w:val="left"/>
      </w:pPr>
      <w:r>
        <w:rPr>
          <w:sz w:val="20"/>
          <w:color w:val="000000"/>
        </w:rPr>
        <w:t>15.3.2 变更估价</w:t>
      </w:r>
    </w:p>
    <w:p>
      <w:pPr>
        <w:pStyle w:val="null3"/>
        <w:ind w:firstLine="400"/>
        <w:jc w:val="left"/>
      </w:pPr>
      <w:r>
        <w:rPr>
          <w:sz w:val="20"/>
          <w:color w:val="000000"/>
        </w:rPr>
        <w:t>（</w:t>
      </w:r>
      <w:r>
        <w:rPr>
          <w:sz w:val="20"/>
          <w:color w:val="000000"/>
        </w:rPr>
        <w:t>1）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pPr>
        <w:pStyle w:val="null3"/>
        <w:ind w:firstLine="400"/>
        <w:jc w:val="left"/>
      </w:pPr>
      <w:r>
        <w:rPr>
          <w:sz w:val="20"/>
          <w:color w:val="000000"/>
        </w:rPr>
        <w:t>（</w:t>
      </w:r>
      <w:r>
        <w:rPr>
          <w:sz w:val="20"/>
          <w:color w:val="000000"/>
        </w:rPr>
        <w:t>2）变更工作影响工期的，承包人应提出调整工期的具体细节。监理人认为有必要时，可要求承包人提交要求提前或延长工期的施工进度计划及相应施工措施等详细资料。</w:t>
      </w:r>
    </w:p>
    <w:p>
      <w:pPr>
        <w:pStyle w:val="null3"/>
        <w:ind w:firstLine="400"/>
        <w:jc w:val="left"/>
      </w:pPr>
      <w:r>
        <w:rPr>
          <w:sz w:val="20"/>
          <w:color w:val="000000"/>
        </w:rPr>
        <w:t>（</w:t>
      </w:r>
      <w:r>
        <w:rPr>
          <w:sz w:val="20"/>
          <w:color w:val="000000"/>
        </w:rPr>
        <w:t>3）除专用合同条款对期限另有约定外，监理人收到承包人变更报价书后的14天内，根据第15.4款约定的估价原则，按照第3.5款商定或确定变更价格。</w:t>
      </w:r>
    </w:p>
    <w:p>
      <w:pPr>
        <w:pStyle w:val="null3"/>
        <w:ind w:firstLine="400"/>
        <w:jc w:val="left"/>
      </w:pPr>
      <w:r>
        <w:rPr>
          <w:sz w:val="20"/>
          <w:color w:val="000000"/>
        </w:rPr>
        <w:t>15.3.3 变更指示</w:t>
      </w:r>
    </w:p>
    <w:p>
      <w:pPr>
        <w:pStyle w:val="null3"/>
        <w:ind w:firstLine="400"/>
        <w:jc w:val="left"/>
      </w:pPr>
      <w:r>
        <w:rPr>
          <w:sz w:val="20"/>
          <w:color w:val="000000"/>
        </w:rPr>
        <w:t>（</w:t>
      </w:r>
      <w:r>
        <w:rPr>
          <w:sz w:val="20"/>
          <w:color w:val="000000"/>
        </w:rPr>
        <w:t>1）变更指示只能由监理人发出。</w:t>
      </w:r>
    </w:p>
    <w:p>
      <w:pPr>
        <w:pStyle w:val="null3"/>
        <w:ind w:firstLine="400"/>
        <w:jc w:val="left"/>
      </w:pPr>
      <w:r>
        <w:rPr>
          <w:sz w:val="20"/>
          <w:color w:val="000000"/>
        </w:rPr>
        <w:t>（</w:t>
      </w:r>
      <w:r>
        <w:rPr>
          <w:sz w:val="20"/>
          <w:color w:val="000000"/>
        </w:rPr>
        <w:t>2）变更指示应说明变更的目的、范围、变更内容以及变更的工程量及其进度和技术要求，并附有关图纸和文件。承包人收到变更指示后，应按变更指示进行变更工作。</w:t>
      </w:r>
    </w:p>
    <w:p>
      <w:pPr>
        <w:pStyle w:val="null3"/>
        <w:ind w:firstLine="400"/>
        <w:jc w:val="left"/>
      </w:pPr>
      <w:r>
        <w:rPr>
          <w:sz w:val="20"/>
          <w:color w:val="000000"/>
        </w:rPr>
        <w:t>15.4 变更的估价原则</w:t>
      </w:r>
    </w:p>
    <w:p>
      <w:pPr>
        <w:pStyle w:val="null3"/>
        <w:ind w:firstLine="400"/>
        <w:jc w:val="left"/>
      </w:pPr>
      <w:r>
        <w:rPr>
          <w:sz w:val="20"/>
          <w:color w:val="000000"/>
        </w:rPr>
        <w:t>除专用合同条款另有约定外，因变更引起的价格调整按照本款约定处理。</w:t>
      </w:r>
    </w:p>
    <w:p>
      <w:pPr>
        <w:pStyle w:val="null3"/>
        <w:ind w:firstLine="400"/>
        <w:jc w:val="left"/>
      </w:pPr>
      <w:r>
        <w:rPr>
          <w:sz w:val="20"/>
          <w:color w:val="000000"/>
        </w:rPr>
        <w:t>15.4.1 已标价工程量清单中有适用于变更工作的子目的，采用该子目的单价。</w:t>
      </w:r>
    </w:p>
    <w:p>
      <w:pPr>
        <w:pStyle w:val="null3"/>
        <w:ind w:firstLine="400"/>
        <w:jc w:val="left"/>
      </w:pPr>
      <w:r>
        <w:rPr>
          <w:sz w:val="20"/>
          <w:color w:val="000000"/>
        </w:rPr>
        <w:t>15.4.2 已标价工程量清单中无适用于变更工作的子目，但有类似子目的，可在合理范围内参照类似子目的单价，由监理人按第3.5款商定或确定变更工作的单价。</w:t>
      </w:r>
    </w:p>
    <w:p>
      <w:pPr>
        <w:pStyle w:val="null3"/>
        <w:ind w:firstLine="400"/>
        <w:jc w:val="left"/>
      </w:pPr>
      <w:r>
        <w:rPr>
          <w:sz w:val="20"/>
          <w:color w:val="000000"/>
        </w:rPr>
        <w:t>15.4.3 已标价工程量清单中无适用或类似子目的单价，可按照成本加利润的原则，由监理人按第3.5款商定或确定变更工作的单价。</w:t>
      </w:r>
    </w:p>
    <w:p>
      <w:pPr>
        <w:pStyle w:val="null3"/>
        <w:ind w:firstLine="400"/>
        <w:jc w:val="left"/>
      </w:pPr>
      <w:r>
        <w:rPr>
          <w:sz w:val="20"/>
          <w:color w:val="000000"/>
        </w:rPr>
        <w:t>15.5 承包人的合理化建议</w:t>
      </w:r>
    </w:p>
    <w:p>
      <w:pPr>
        <w:pStyle w:val="null3"/>
        <w:ind w:firstLine="400"/>
        <w:jc w:val="left"/>
      </w:pPr>
      <w:r>
        <w:rPr>
          <w:sz w:val="20"/>
          <w:color w:val="000000"/>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pPr>
        <w:pStyle w:val="null3"/>
        <w:ind w:firstLine="400"/>
        <w:jc w:val="left"/>
      </w:pPr>
      <w:r>
        <w:rPr>
          <w:sz w:val="20"/>
          <w:color w:val="000000"/>
        </w:rPr>
        <w:t>15.5.2 承包人提出的合理化建议降低了合同价格、缩短了工期或者提高了工程经济效益的，发包人可按国家有关规定在专用合同条款中约定给予奖励。</w:t>
      </w:r>
    </w:p>
    <w:p>
      <w:pPr>
        <w:pStyle w:val="null3"/>
        <w:ind w:firstLine="400"/>
        <w:jc w:val="left"/>
      </w:pPr>
      <w:r>
        <w:rPr>
          <w:sz w:val="20"/>
          <w:color w:val="000000"/>
        </w:rPr>
        <w:t>15.6 暂列金额</w:t>
      </w:r>
    </w:p>
    <w:p>
      <w:pPr>
        <w:pStyle w:val="null3"/>
        <w:ind w:firstLine="400"/>
        <w:jc w:val="left"/>
      </w:pPr>
      <w:r>
        <w:rPr>
          <w:sz w:val="20"/>
          <w:color w:val="000000"/>
        </w:rPr>
        <w:t>暂列金额只能按照监理人的指示使用，并对合同价格进行相应调整。</w:t>
      </w:r>
    </w:p>
    <w:p>
      <w:pPr>
        <w:pStyle w:val="null3"/>
        <w:ind w:firstLine="400"/>
        <w:jc w:val="left"/>
      </w:pPr>
      <w:r>
        <w:rPr>
          <w:sz w:val="20"/>
          <w:color w:val="000000"/>
        </w:rPr>
        <w:t>15.7 计日工</w:t>
      </w:r>
    </w:p>
    <w:p>
      <w:pPr>
        <w:pStyle w:val="null3"/>
        <w:ind w:firstLine="400"/>
        <w:jc w:val="left"/>
      </w:pPr>
      <w:r>
        <w:rPr>
          <w:sz w:val="20"/>
          <w:color w:val="000000"/>
        </w:rPr>
        <w:t>15.7.1 发包人认为有必要时，由监理人通知承包人以计日工方式实施变更的零星工作。其价款按列入已标价工程量清单中的计日工计价子目及其单价进行计算。</w:t>
      </w:r>
    </w:p>
    <w:p>
      <w:pPr>
        <w:pStyle w:val="null3"/>
        <w:ind w:firstLine="400"/>
        <w:jc w:val="left"/>
      </w:pPr>
      <w:r>
        <w:rPr>
          <w:sz w:val="20"/>
          <w:color w:val="000000"/>
        </w:rPr>
        <w:t>15.7.2 采用计日工计价的任何一项变更工作，应从暂列金额中支付，承包人应在该项变更的实施过程中，每天提交以下报表和有关凭证报送监理人审批：</w:t>
      </w:r>
    </w:p>
    <w:p>
      <w:pPr>
        <w:pStyle w:val="null3"/>
        <w:ind w:firstLine="400"/>
        <w:jc w:val="left"/>
      </w:pPr>
      <w:r>
        <w:rPr>
          <w:sz w:val="20"/>
          <w:color w:val="000000"/>
        </w:rPr>
        <w:t>（</w:t>
      </w:r>
      <w:r>
        <w:rPr>
          <w:sz w:val="20"/>
          <w:color w:val="000000"/>
        </w:rPr>
        <w:t>1）工作名称、内容和数量；</w:t>
      </w:r>
    </w:p>
    <w:p>
      <w:pPr>
        <w:pStyle w:val="null3"/>
        <w:ind w:firstLine="400"/>
        <w:jc w:val="left"/>
      </w:pPr>
      <w:r>
        <w:rPr>
          <w:sz w:val="20"/>
          <w:color w:val="000000"/>
        </w:rPr>
        <w:t>（</w:t>
      </w:r>
      <w:r>
        <w:rPr>
          <w:sz w:val="20"/>
          <w:color w:val="000000"/>
        </w:rPr>
        <w:t>2）投入该工作所有人员的姓名、工种、级别和耗用工时；</w:t>
      </w:r>
    </w:p>
    <w:p>
      <w:pPr>
        <w:pStyle w:val="null3"/>
        <w:ind w:firstLine="400"/>
        <w:jc w:val="left"/>
      </w:pPr>
      <w:r>
        <w:rPr>
          <w:sz w:val="20"/>
          <w:color w:val="000000"/>
        </w:rPr>
        <w:t>（</w:t>
      </w:r>
      <w:r>
        <w:rPr>
          <w:sz w:val="20"/>
          <w:color w:val="000000"/>
        </w:rPr>
        <w:t>3）投入该工作的材料类别和数量；</w:t>
      </w:r>
    </w:p>
    <w:p>
      <w:pPr>
        <w:pStyle w:val="null3"/>
        <w:ind w:firstLine="400"/>
        <w:jc w:val="left"/>
      </w:pPr>
      <w:r>
        <w:rPr>
          <w:sz w:val="20"/>
          <w:color w:val="000000"/>
        </w:rPr>
        <w:t>（</w:t>
      </w:r>
      <w:r>
        <w:rPr>
          <w:sz w:val="20"/>
          <w:color w:val="000000"/>
        </w:rPr>
        <w:t>4）投入该工作的施工设备型号、台数和耗用台时；</w:t>
      </w:r>
    </w:p>
    <w:p>
      <w:pPr>
        <w:pStyle w:val="null3"/>
        <w:ind w:firstLine="400"/>
        <w:jc w:val="left"/>
      </w:pPr>
      <w:r>
        <w:rPr>
          <w:sz w:val="20"/>
          <w:color w:val="000000"/>
        </w:rPr>
        <w:t>（</w:t>
      </w:r>
      <w:r>
        <w:rPr>
          <w:sz w:val="20"/>
          <w:color w:val="000000"/>
        </w:rPr>
        <w:t>5）监理人要求提交的其他资料和凭证。</w:t>
      </w:r>
    </w:p>
    <w:p>
      <w:pPr>
        <w:pStyle w:val="null3"/>
        <w:ind w:firstLine="400"/>
        <w:jc w:val="left"/>
      </w:pPr>
      <w:r>
        <w:rPr>
          <w:sz w:val="20"/>
          <w:color w:val="000000"/>
        </w:rPr>
        <w:t>15.7.3 计日工由承包人汇总后，按第17.3.2项的约定列入进度付款申请单，由监理人复核并经发包人同意后列入进度付款。</w:t>
      </w:r>
    </w:p>
    <w:p>
      <w:pPr>
        <w:pStyle w:val="null3"/>
        <w:ind w:firstLine="400"/>
        <w:jc w:val="left"/>
      </w:pPr>
      <w:r>
        <w:rPr>
          <w:sz w:val="20"/>
          <w:color w:val="000000"/>
        </w:rPr>
        <w:t>15.8 暂估价</w:t>
      </w:r>
    </w:p>
    <w:p>
      <w:pPr>
        <w:pStyle w:val="null3"/>
        <w:ind w:firstLine="400"/>
        <w:jc w:val="left"/>
      </w:pPr>
      <w:r>
        <w:rPr>
          <w:sz w:val="20"/>
          <w:color w:val="000000"/>
        </w:rPr>
        <w:t>15.8.1 发包人在工程量清单中给定暂估价的材料、工程设备和专业工程属于依法必须招标的范围并达到规定的规模标准的，由发包人和承包人以招标的方式选择供应商或分包人。发包人和承包人的权利义务关系在专用合同条款中约定。中标金额与工程量清单中所列的暂估价的金额差以及相应的税金等其他费用列入合同价格。</w:t>
      </w:r>
    </w:p>
    <w:p>
      <w:pPr>
        <w:pStyle w:val="null3"/>
        <w:ind w:firstLine="400"/>
        <w:jc w:val="left"/>
      </w:pPr>
      <w:r>
        <w:rPr>
          <w:sz w:val="20"/>
          <w:color w:val="000000"/>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pPr>
        <w:pStyle w:val="null3"/>
        <w:ind w:firstLine="400"/>
        <w:jc w:val="left"/>
      </w:pPr>
      <w:r>
        <w:rPr>
          <w:sz w:val="20"/>
          <w:color w:val="000000"/>
        </w:rPr>
        <w:t>15.8.3 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p>
    <w:p>
      <w:pPr>
        <w:pStyle w:val="null3"/>
        <w:ind w:firstLine="402"/>
        <w:jc w:val="left"/>
      </w:pPr>
      <w:r>
        <w:rPr>
          <w:sz w:val="20"/>
          <w:b/>
          <w:color w:val="000000"/>
        </w:rPr>
        <w:t>16. 价格调整</w:t>
      </w:r>
    </w:p>
    <w:p>
      <w:pPr>
        <w:pStyle w:val="null3"/>
        <w:ind w:firstLine="400"/>
        <w:jc w:val="left"/>
      </w:pPr>
      <w:r>
        <w:rPr>
          <w:sz w:val="20"/>
          <w:color w:val="000000"/>
        </w:rPr>
        <w:t>16.1 物价波动引起的价格调整</w:t>
      </w:r>
    </w:p>
    <w:p>
      <w:pPr>
        <w:pStyle w:val="null3"/>
        <w:ind w:firstLine="400"/>
        <w:jc w:val="left"/>
      </w:pPr>
      <w:r>
        <w:rPr>
          <w:sz w:val="20"/>
          <w:color w:val="000000"/>
        </w:rPr>
        <w:t>除专用合同条款另有约定外，因物价波动引起的价格调整按照本款约定处理。</w:t>
      </w:r>
    </w:p>
    <w:p>
      <w:pPr>
        <w:pStyle w:val="null3"/>
        <w:ind w:firstLine="400"/>
        <w:jc w:val="left"/>
      </w:pPr>
      <w:r>
        <w:rPr>
          <w:sz w:val="20"/>
          <w:color w:val="000000"/>
        </w:rPr>
        <w:t>16.1.1 采用价格指数调整价格差额</w:t>
      </w:r>
    </w:p>
    <w:p>
      <w:pPr>
        <w:pStyle w:val="null3"/>
        <w:ind w:firstLine="400"/>
        <w:jc w:val="left"/>
      </w:pPr>
      <w:r>
        <w:rPr>
          <w:sz w:val="20"/>
          <w:color w:val="000000"/>
        </w:rPr>
        <w:t>16.1.1.1 价格调整公式</w:t>
      </w:r>
    </w:p>
    <w:p>
      <w:pPr>
        <w:pStyle w:val="null3"/>
        <w:ind w:firstLine="400"/>
        <w:jc w:val="left"/>
      </w:pPr>
      <w:r>
        <w:rPr>
          <w:sz w:val="20"/>
          <w:color w:val="000000"/>
        </w:rPr>
        <w:t>因人工、材料和设备等价格波动影响合同价格时，根据</w:t>
      </w:r>
      <w:r>
        <w:rPr>
          <w:sz w:val="20"/>
          <w:color w:val="000000"/>
        </w:rPr>
        <w:t>响应承诺函</w:t>
      </w:r>
      <w:r>
        <w:rPr>
          <w:sz w:val="20"/>
          <w:color w:val="000000"/>
        </w:rPr>
        <w:t>附录中的价格指数和权重表约定的数据，按以下公式计算差额并调整合同价格。</w:t>
      </w:r>
    </w:p>
    <w:p>
      <w:pPr>
        <w:pStyle w:val="null3"/>
        <w:ind w:firstLine="400"/>
        <w:jc w:val="left"/>
      </w:pPr>
      <w:r>
        <w:drawing>
          <wp:inline distT="0" distR="0" distB="0" distL="0">
            <wp:extent cx="4867275" cy="6858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4867275" cy="685800"/>
                    </a:xfrm>
                    <a:prstGeom prst="rect">
                      <a:avLst/>
                    </a:prstGeom>
                  </pic:spPr>
                </pic:pic>
              </a:graphicData>
            </a:graphic>
          </wp:inline>
        </w:drawing>
      </w:r>
    </w:p>
    <w:p>
      <w:pPr>
        <w:pStyle w:val="null3"/>
        <w:ind w:firstLine="400"/>
        <w:jc w:val="left"/>
      </w:pPr>
      <w:r>
        <w:rPr>
          <w:sz w:val="20"/>
          <w:color w:val="000000"/>
        </w:rPr>
        <w:t>式中：</w:t>
      </w:r>
      <w:r>
        <w:rPr>
          <w:sz w:val="20"/>
          <w:color w:val="000000"/>
        </w:rPr>
        <w:t>△P -- 需调整的价格差额；</w:t>
      </w:r>
    </w:p>
    <w:p>
      <w:pPr>
        <w:pStyle w:val="null3"/>
        <w:ind w:firstLine="400"/>
        <w:jc w:val="left"/>
      </w:pPr>
      <w:r>
        <w:rPr>
          <w:sz w:val="20"/>
          <w:color w:val="000000"/>
        </w:rPr>
        <w:t>P0 -- 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内；</w:t>
      </w:r>
    </w:p>
    <w:p>
      <w:pPr>
        <w:pStyle w:val="null3"/>
        <w:ind w:firstLine="400"/>
        <w:jc w:val="left"/>
      </w:pPr>
      <w:r>
        <w:rPr>
          <w:sz w:val="20"/>
          <w:color w:val="000000"/>
        </w:rPr>
        <w:t>A -- 定值权重</w:t>
      </w:r>
      <w:r>
        <w:rPr>
          <w:sz w:val="20"/>
          <w:color w:val="000000"/>
        </w:rPr>
        <w:t>（</w:t>
      </w:r>
      <w:r>
        <w:rPr>
          <w:sz w:val="20"/>
          <w:color w:val="000000"/>
        </w:rPr>
        <w:t>即不调部分的权重</w:t>
      </w:r>
      <w:r>
        <w:rPr>
          <w:sz w:val="20"/>
          <w:color w:val="000000"/>
        </w:rPr>
        <w:t>）</w:t>
      </w:r>
      <w:r>
        <w:rPr>
          <w:sz w:val="20"/>
          <w:color w:val="000000"/>
        </w:rPr>
        <w:t>；</w:t>
      </w:r>
    </w:p>
    <w:p>
      <w:pPr>
        <w:pStyle w:val="null3"/>
        <w:ind w:firstLine="400"/>
        <w:jc w:val="left"/>
      </w:pPr>
      <w:r>
        <w:rPr>
          <w:sz w:val="20"/>
          <w:color w:val="000000"/>
        </w:rPr>
        <w:t>B1</w:t>
      </w:r>
      <w:r>
        <w:rPr>
          <w:sz w:val="20"/>
          <w:color w:val="000000"/>
        </w:rPr>
        <w:t>;</w:t>
      </w:r>
      <w:r>
        <w:rPr>
          <w:sz w:val="20"/>
          <w:color w:val="000000"/>
        </w:rPr>
        <w:t xml:space="preserve"> </w:t>
      </w:r>
      <w:r>
        <w:rPr>
          <w:sz w:val="20"/>
          <w:color w:val="000000"/>
        </w:rPr>
        <w:t xml:space="preserve">B2 </w:t>
      </w:r>
      <w:r>
        <w:rPr>
          <w:sz w:val="20"/>
          <w:color w:val="000000"/>
        </w:rPr>
        <w:t>;</w:t>
      </w:r>
      <w:r>
        <w:rPr>
          <w:sz w:val="20"/>
          <w:color w:val="000000"/>
        </w:rPr>
        <w:t>B3·····Bn -- 各可调因子的变值权重</w:t>
      </w:r>
      <w:r>
        <w:rPr>
          <w:sz w:val="20"/>
          <w:color w:val="000000"/>
        </w:rPr>
        <w:t>（</w:t>
      </w:r>
      <w:r>
        <w:rPr>
          <w:sz w:val="20"/>
          <w:color w:val="000000"/>
        </w:rPr>
        <w:t>即可调部分的权重</w:t>
      </w:r>
      <w:r>
        <w:rPr>
          <w:sz w:val="20"/>
          <w:color w:val="000000"/>
        </w:rPr>
        <w:t>）</w:t>
      </w:r>
      <w:r>
        <w:rPr>
          <w:sz w:val="20"/>
          <w:color w:val="000000"/>
        </w:rPr>
        <w:t>为各可调因子在</w:t>
      </w:r>
      <w:r>
        <w:rPr>
          <w:sz w:val="20"/>
          <w:color w:val="000000"/>
        </w:rPr>
        <w:t>响应承诺函</w:t>
      </w:r>
      <w:r>
        <w:rPr>
          <w:sz w:val="20"/>
          <w:color w:val="000000"/>
        </w:rPr>
        <w:t>投标总报价中所占的比例；</w:t>
      </w:r>
    </w:p>
    <w:p>
      <w:pPr>
        <w:pStyle w:val="null3"/>
        <w:ind w:firstLine="400"/>
        <w:jc w:val="left"/>
      </w:pPr>
      <w:r>
        <w:rPr>
          <w:sz w:val="20"/>
          <w:color w:val="000000"/>
        </w:rPr>
        <w:t xml:space="preserve">Ft1 </w:t>
      </w:r>
      <w:r>
        <w:rPr>
          <w:sz w:val="20"/>
          <w:color w:val="000000"/>
        </w:rPr>
        <w:t>;</w:t>
      </w:r>
      <w:r>
        <w:rPr>
          <w:sz w:val="20"/>
          <w:color w:val="000000"/>
        </w:rPr>
        <w:t xml:space="preserve">Ft2 </w:t>
      </w:r>
      <w:r>
        <w:rPr>
          <w:sz w:val="20"/>
          <w:color w:val="000000"/>
        </w:rPr>
        <w:t>;</w:t>
      </w:r>
      <w:r>
        <w:rPr>
          <w:sz w:val="20"/>
          <w:color w:val="000000"/>
        </w:rPr>
        <w:t>Ft3·····Ftn -- 各可调因子的现行价格指数，指第17.3.3项、第17.5.2项和第17.6.2项约定的付款证书相关周期最后一天的前42天的各可调因子的价格指数；</w:t>
      </w:r>
    </w:p>
    <w:p>
      <w:pPr>
        <w:pStyle w:val="null3"/>
        <w:ind w:firstLine="400"/>
        <w:jc w:val="left"/>
      </w:pPr>
      <w:r>
        <w:rPr>
          <w:sz w:val="20"/>
          <w:color w:val="000000"/>
        </w:rPr>
        <w:t>Fo1</w:t>
      </w:r>
      <w:r>
        <w:rPr>
          <w:sz w:val="20"/>
          <w:color w:val="000000"/>
        </w:rPr>
        <w:t>;</w:t>
      </w:r>
      <w:r>
        <w:rPr>
          <w:sz w:val="20"/>
          <w:color w:val="000000"/>
        </w:rPr>
        <w:t xml:space="preserve"> </w:t>
      </w:r>
      <w:r>
        <w:rPr>
          <w:sz w:val="20"/>
          <w:color w:val="000000"/>
        </w:rPr>
        <w:t>Fo2</w:t>
      </w:r>
      <w:r>
        <w:rPr>
          <w:sz w:val="20"/>
          <w:color w:val="000000"/>
        </w:rPr>
        <w:t>;</w:t>
      </w:r>
      <w:r>
        <w:rPr>
          <w:sz w:val="20"/>
          <w:color w:val="000000"/>
        </w:rPr>
        <w:t xml:space="preserve"> </w:t>
      </w:r>
      <w:r>
        <w:rPr>
          <w:sz w:val="20"/>
          <w:color w:val="000000"/>
        </w:rPr>
        <w:t>Fo3·····Fon -- 各可调因子的基本价格指数，指基准日期的各可调因子的价格指数。</w:t>
      </w:r>
    </w:p>
    <w:p>
      <w:pPr>
        <w:pStyle w:val="null3"/>
        <w:ind w:firstLine="400"/>
        <w:jc w:val="left"/>
      </w:pPr>
      <w:r>
        <w:rPr>
          <w:sz w:val="20"/>
          <w:color w:val="000000"/>
        </w:rPr>
        <w:t>以上价格调整公式中的各可调因子、定值和变值权重，以及基本价格指数及其来源在</w:t>
      </w:r>
      <w:r>
        <w:rPr>
          <w:sz w:val="20"/>
          <w:color w:val="000000"/>
        </w:rPr>
        <w:t>响应承诺函</w:t>
      </w:r>
      <w:r>
        <w:rPr>
          <w:sz w:val="20"/>
          <w:color w:val="000000"/>
        </w:rPr>
        <w:t>附录价格指数和权重表中约定。价格指数应首先采用有关部门提供的价格指数，缺乏上述价格指数时，可采用有关部门提供的价格代替。</w:t>
      </w:r>
    </w:p>
    <w:p>
      <w:pPr>
        <w:pStyle w:val="null3"/>
        <w:ind w:firstLine="400"/>
        <w:jc w:val="left"/>
      </w:pPr>
      <w:r>
        <w:rPr>
          <w:sz w:val="20"/>
          <w:color w:val="000000"/>
        </w:rPr>
        <w:t>16.1.1.2 暂时确定调整差额</w:t>
      </w:r>
    </w:p>
    <w:p>
      <w:pPr>
        <w:pStyle w:val="null3"/>
        <w:ind w:firstLine="400"/>
        <w:jc w:val="left"/>
      </w:pPr>
      <w:r>
        <w:rPr>
          <w:sz w:val="20"/>
          <w:color w:val="000000"/>
        </w:rPr>
        <w:t>在计算调整差额时得不到现行价格指数的，可暂用上一次价格指数计算，并在以后的付款中再按实际价格指数进行调整。</w:t>
      </w:r>
    </w:p>
    <w:p>
      <w:pPr>
        <w:pStyle w:val="null3"/>
        <w:ind w:firstLine="400"/>
        <w:jc w:val="left"/>
      </w:pPr>
      <w:r>
        <w:rPr>
          <w:sz w:val="20"/>
          <w:color w:val="000000"/>
        </w:rPr>
        <w:t>16.1.1.3 权重的调整</w:t>
      </w:r>
    </w:p>
    <w:p>
      <w:pPr>
        <w:pStyle w:val="null3"/>
        <w:ind w:firstLine="400"/>
        <w:jc w:val="left"/>
      </w:pPr>
      <w:r>
        <w:rPr>
          <w:sz w:val="20"/>
          <w:color w:val="000000"/>
        </w:rPr>
        <w:t>按第</w:t>
      </w:r>
      <w:r>
        <w:rPr>
          <w:sz w:val="20"/>
          <w:color w:val="000000"/>
        </w:rPr>
        <w:t>15.1款约定的变更导致原定合同中的权重不合理时，由监理人与承包人和发包人协商后进行调整。</w:t>
      </w:r>
    </w:p>
    <w:p>
      <w:pPr>
        <w:pStyle w:val="null3"/>
        <w:ind w:firstLine="400"/>
        <w:jc w:val="left"/>
      </w:pPr>
      <w:r>
        <w:rPr>
          <w:sz w:val="20"/>
          <w:color w:val="000000"/>
        </w:rPr>
        <w:t>16.1.1.4 承包人工期延误后的价格调整</w:t>
      </w:r>
    </w:p>
    <w:p>
      <w:pPr>
        <w:pStyle w:val="null3"/>
        <w:ind w:firstLine="400"/>
        <w:jc w:val="left"/>
      </w:pPr>
      <w:r>
        <w:rPr>
          <w:sz w:val="20"/>
          <w:color w:val="000000"/>
        </w:rPr>
        <w:t>由于承包人原因未在约定的工期内竣工的，则对原约定竣工日期后继续施工的工程，在使用第</w:t>
      </w:r>
      <w:r>
        <w:rPr>
          <w:sz w:val="20"/>
          <w:color w:val="000000"/>
        </w:rPr>
        <w:t>16.1.1.1目价格调整公式时，应采用原约定竣工日期与实际竣工日期的两个价格指数中较低的一个作为现行价格指数。</w:t>
      </w:r>
    </w:p>
    <w:p>
      <w:pPr>
        <w:pStyle w:val="null3"/>
        <w:ind w:firstLine="400"/>
        <w:jc w:val="left"/>
      </w:pPr>
      <w:r>
        <w:rPr>
          <w:sz w:val="20"/>
          <w:color w:val="000000"/>
        </w:rPr>
        <w:t>16.1.2 采用造价信息调整价格差额</w:t>
      </w:r>
    </w:p>
    <w:p>
      <w:pPr>
        <w:pStyle w:val="null3"/>
        <w:ind w:firstLine="400"/>
        <w:jc w:val="left"/>
      </w:pPr>
      <w:r>
        <w:rPr>
          <w:sz w:val="20"/>
          <w:color w:val="000000"/>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w:t>
      </w:r>
      <w:r>
        <w:rPr>
          <w:sz w:val="20"/>
          <w:color w:val="000000"/>
        </w:rPr>
        <w:t>数量</w:t>
      </w:r>
      <w:r>
        <w:rPr>
          <w:sz w:val="20"/>
          <w:color w:val="000000"/>
        </w:rPr>
        <w:t>应由监理人复核，监理人确认需调整的材料单价及数量，作为调整工程合同价格差额的依据。</w:t>
      </w:r>
    </w:p>
    <w:p>
      <w:pPr>
        <w:pStyle w:val="null3"/>
        <w:ind w:firstLine="400"/>
        <w:jc w:val="left"/>
      </w:pPr>
      <w:r>
        <w:rPr>
          <w:sz w:val="20"/>
          <w:color w:val="000000"/>
        </w:rPr>
        <w:t>16.2 法律变化引起的价格调整</w:t>
      </w:r>
    </w:p>
    <w:p>
      <w:pPr>
        <w:pStyle w:val="null3"/>
        <w:ind w:firstLine="400"/>
        <w:jc w:val="left"/>
      </w:pPr>
      <w:r>
        <w:rPr>
          <w:sz w:val="20"/>
          <w:color w:val="000000"/>
        </w:rPr>
        <w:t>在基准日后，因法律变化导致承包人在合同履行中所需要的工程费用发生除第</w:t>
      </w:r>
      <w:r>
        <w:rPr>
          <w:sz w:val="20"/>
          <w:color w:val="000000"/>
        </w:rPr>
        <w:t>16.1款约定以外的增减时，监理人应根据法律、国家或省、自治区、直辖市有关部门的规定，按第3.5款商定或确定需调整的合同价款。</w:t>
      </w:r>
    </w:p>
    <w:p>
      <w:pPr>
        <w:pStyle w:val="null3"/>
        <w:ind w:firstLine="402"/>
        <w:jc w:val="left"/>
      </w:pPr>
      <w:r>
        <w:rPr>
          <w:sz w:val="20"/>
          <w:b/>
          <w:color w:val="000000"/>
        </w:rPr>
        <w:t>17. 计量与支付</w:t>
      </w:r>
    </w:p>
    <w:p>
      <w:pPr>
        <w:pStyle w:val="null3"/>
        <w:ind w:firstLine="400"/>
        <w:jc w:val="left"/>
      </w:pPr>
      <w:r>
        <w:rPr>
          <w:sz w:val="20"/>
          <w:color w:val="000000"/>
        </w:rPr>
        <w:t>17.1 计量</w:t>
      </w:r>
    </w:p>
    <w:p>
      <w:pPr>
        <w:pStyle w:val="null3"/>
        <w:ind w:firstLine="400"/>
        <w:jc w:val="left"/>
      </w:pPr>
      <w:r>
        <w:rPr>
          <w:sz w:val="20"/>
          <w:color w:val="000000"/>
        </w:rPr>
        <w:t>17.1.1 计量单位</w:t>
      </w:r>
    </w:p>
    <w:p>
      <w:pPr>
        <w:pStyle w:val="null3"/>
        <w:ind w:firstLine="400"/>
        <w:jc w:val="left"/>
      </w:pPr>
      <w:r>
        <w:rPr>
          <w:sz w:val="20"/>
          <w:color w:val="000000"/>
        </w:rPr>
        <w:t>计量采用国家法定的计量单位。</w:t>
      </w:r>
    </w:p>
    <w:p>
      <w:pPr>
        <w:pStyle w:val="null3"/>
        <w:ind w:firstLine="400"/>
        <w:jc w:val="left"/>
      </w:pPr>
      <w:r>
        <w:rPr>
          <w:sz w:val="20"/>
          <w:color w:val="000000"/>
        </w:rPr>
        <w:t>17.1.2 计量方法</w:t>
      </w:r>
    </w:p>
    <w:p>
      <w:pPr>
        <w:pStyle w:val="null3"/>
        <w:ind w:firstLine="400"/>
        <w:jc w:val="left"/>
      </w:pPr>
      <w:r>
        <w:rPr>
          <w:sz w:val="20"/>
          <w:color w:val="000000"/>
        </w:rPr>
        <w:t>工程量清单中的工程量计算规则应按有关国家标准、行业标准的规定，并在合同中约定执行。</w:t>
      </w:r>
    </w:p>
    <w:p>
      <w:pPr>
        <w:pStyle w:val="null3"/>
        <w:ind w:firstLine="400"/>
        <w:jc w:val="left"/>
      </w:pPr>
      <w:r>
        <w:rPr>
          <w:sz w:val="20"/>
          <w:color w:val="000000"/>
        </w:rPr>
        <w:t>17.1.3 计量周期</w:t>
      </w:r>
    </w:p>
    <w:p>
      <w:pPr>
        <w:pStyle w:val="null3"/>
        <w:ind w:firstLine="400"/>
        <w:jc w:val="left"/>
      </w:pPr>
      <w:r>
        <w:rPr>
          <w:sz w:val="20"/>
          <w:color w:val="000000"/>
        </w:rPr>
        <w:t>除专用合同条款另有约定外，单价子目已完成工程量按月计量，总价子目的计量周期按批准的支付分解报告确定。</w:t>
      </w:r>
    </w:p>
    <w:p>
      <w:pPr>
        <w:pStyle w:val="null3"/>
        <w:ind w:firstLine="400"/>
        <w:jc w:val="left"/>
      </w:pPr>
      <w:r>
        <w:rPr>
          <w:sz w:val="20"/>
          <w:color w:val="000000"/>
        </w:rPr>
        <w:t>17.1.4 单价子目的计量</w:t>
      </w:r>
    </w:p>
    <w:p>
      <w:pPr>
        <w:pStyle w:val="null3"/>
        <w:ind w:firstLine="400"/>
        <w:jc w:val="left"/>
      </w:pPr>
      <w:r>
        <w:rPr>
          <w:sz w:val="20"/>
          <w:color w:val="000000"/>
        </w:rPr>
        <w:t>（</w:t>
      </w:r>
      <w:r>
        <w:rPr>
          <w:sz w:val="20"/>
          <w:color w:val="000000"/>
        </w:rPr>
        <w:t>1）已标价工程量清单中的单价子目工程量为估算工程量。结算工程量是承包人实际完成的，并按合同约定的计量方法进行计量的工程量。</w:t>
      </w:r>
    </w:p>
    <w:p>
      <w:pPr>
        <w:pStyle w:val="null3"/>
        <w:ind w:firstLine="400"/>
        <w:jc w:val="left"/>
      </w:pPr>
      <w:r>
        <w:rPr>
          <w:sz w:val="20"/>
          <w:color w:val="000000"/>
        </w:rPr>
        <w:t>（</w:t>
      </w:r>
      <w:r>
        <w:rPr>
          <w:sz w:val="20"/>
          <w:color w:val="000000"/>
        </w:rPr>
        <w:t>2）承包人对已完成的工程进行计量，向监理人提交进度付款申请单、已完成工程量报表和有关计量资料。</w:t>
      </w:r>
    </w:p>
    <w:p>
      <w:pPr>
        <w:pStyle w:val="null3"/>
        <w:ind w:firstLine="400"/>
        <w:jc w:val="left"/>
      </w:pPr>
      <w:r>
        <w:rPr>
          <w:sz w:val="20"/>
          <w:color w:val="000000"/>
        </w:rPr>
        <w:t>（</w:t>
      </w:r>
      <w:r>
        <w:rPr>
          <w:sz w:val="20"/>
          <w:color w:val="000000"/>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pPr>
        <w:pStyle w:val="null3"/>
        <w:ind w:firstLine="400"/>
        <w:jc w:val="left"/>
      </w:pPr>
      <w:r>
        <w:rPr>
          <w:sz w:val="20"/>
          <w:color w:val="000000"/>
        </w:rPr>
        <w:t>（</w:t>
      </w:r>
      <w:r>
        <w:rPr>
          <w:sz w:val="20"/>
          <w:color w:val="000000"/>
        </w:rPr>
        <w:t>4）监理人认为有必要时，可通知承包人共同进行联合测量、计量，承包人应遵照执行。</w:t>
      </w:r>
    </w:p>
    <w:p>
      <w:pPr>
        <w:pStyle w:val="null3"/>
        <w:ind w:firstLine="400"/>
        <w:jc w:val="left"/>
      </w:pPr>
      <w:r>
        <w:rPr>
          <w:sz w:val="20"/>
          <w:color w:val="000000"/>
        </w:rPr>
        <w:t>（</w:t>
      </w:r>
      <w:r>
        <w:rPr>
          <w:sz w:val="20"/>
          <w:color w:val="000000"/>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pPr>
        <w:pStyle w:val="null3"/>
        <w:ind w:firstLine="400"/>
        <w:jc w:val="left"/>
      </w:pPr>
      <w:r>
        <w:rPr>
          <w:sz w:val="20"/>
          <w:color w:val="000000"/>
        </w:rPr>
        <w:t>（</w:t>
      </w:r>
      <w:r>
        <w:rPr>
          <w:sz w:val="20"/>
          <w:color w:val="000000"/>
        </w:rPr>
        <w:t>6）监理人应在收到承包人提交的工程量报表后的7天内进行复核，监理人未在约定时间内复核的，承包人提交的工程量报表中的工程量视为承包人实际完成的工程量，据此计算工程价款。</w:t>
      </w:r>
    </w:p>
    <w:p>
      <w:pPr>
        <w:pStyle w:val="null3"/>
        <w:ind w:firstLine="400"/>
        <w:jc w:val="left"/>
      </w:pPr>
      <w:r>
        <w:rPr>
          <w:sz w:val="20"/>
          <w:color w:val="000000"/>
        </w:rPr>
        <w:t>17.1.5 总价子目的计量</w:t>
      </w:r>
    </w:p>
    <w:p>
      <w:pPr>
        <w:pStyle w:val="null3"/>
        <w:ind w:firstLine="400"/>
        <w:jc w:val="left"/>
      </w:pPr>
      <w:r>
        <w:rPr>
          <w:sz w:val="20"/>
          <w:color w:val="000000"/>
        </w:rPr>
        <w:t>除专用合同条款另有约定外，总价子目的分解和计量按照下述约定进行。</w:t>
      </w:r>
    </w:p>
    <w:p>
      <w:pPr>
        <w:pStyle w:val="null3"/>
        <w:ind w:firstLine="400"/>
        <w:jc w:val="left"/>
      </w:pPr>
      <w:r>
        <w:rPr>
          <w:sz w:val="20"/>
          <w:color w:val="000000"/>
        </w:rPr>
        <w:t>（</w:t>
      </w:r>
      <w:r>
        <w:rPr>
          <w:sz w:val="20"/>
          <w:color w:val="000000"/>
        </w:rPr>
        <w:t>1）总价子目的计量和支付应以总价为基础，不因第16.1款中的因素而进行调整。承包人实际完成的工程量，是进行工程目标管理和控制进度支付的依据。</w:t>
      </w:r>
    </w:p>
    <w:p>
      <w:pPr>
        <w:pStyle w:val="null3"/>
        <w:ind w:firstLine="400"/>
        <w:jc w:val="left"/>
      </w:pPr>
      <w:r>
        <w:rPr>
          <w:sz w:val="20"/>
          <w:color w:val="000000"/>
        </w:rPr>
        <w:t>（</w:t>
      </w:r>
      <w:r>
        <w:rPr>
          <w:sz w:val="20"/>
          <w:color w:val="000000"/>
        </w:rPr>
        <w:t>2）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pPr>
        <w:pStyle w:val="null3"/>
        <w:ind w:firstLine="400"/>
        <w:jc w:val="left"/>
      </w:pPr>
      <w:r>
        <w:rPr>
          <w:sz w:val="20"/>
          <w:color w:val="000000"/>
        </w:rPr>
        <w:t>（</w:t>
      </w:r>
      <w:r>
        <w:rPr>
          <w:sz w:val="20"/>
          <w:color w:val="000000"/>
        </w:rPr>
        <w:t>3）监理人对承包人提交的上述资料进行复核，以确定分阶段实际完成的工程量和工程形象目标。对其有异议的，可要求承包人按第8.2款约定进行共同复核和抽样复测。</w:t>
      </w:r>
    </w:p>
    <w:p>
      <w:pPr>
        <w:pStyle w:val="null3"/>
        <w:ind w:firstLine="400"/>
        <w:jc w:val="left"/>
      </w:pPr>
      <w:r>
        <w:rPr>
          <w:sz w:val="20"/>
          <w:color w:val="000000"/>
        </w:rPr>
        <w:t>（</w:t>
      </w:r>
      <w:r>
        <w:rPr>
          <w:sz w:val="20"/>
          <w:color w:val="000000"/>
        </w:rPr>
        <w:t>4）除按照第15条约定的变更外，总价子目的工程量是承包人用于结算的最终工程量。</w:t>
      </w:r>
    </w:p>
    <w:p>
      <w:pPr>
        <w:pStyle w:val="null3"/>
        <w:ind w:firstLine="400"/>
        <w:jc w:val="left"/>
      </w:pPr>
      <w:r>
        <w:rPr>
          <w:sz w:val="20"/>
          <w:color w:val="000000"/>
        </w:rPr>
        <w:t>17.2 预付款</w:t>
      </w:r>
    </w:p>
    <w:p>
      <w:pPr>
        <w:pStyle w:val="null3"/>
        <w:ind w:firstLine="400"/>
        <w:jc w:val="left"/>
      </w:pPr>
      <w:r>
        <w:rPr>
          <w:sz w:val="20"/>
          <w:color w:val="000000"/>
        </w:rPr>
        <w:t>17.2.1 预付款</w:t>
      </w:r>
    </w:p>
    <w:p>
      <w:pPr>
        <w:pStyle w:val="null3"/>
        <w:ind w:firstLine="400"/>
        <w:jc w:val="left"/>
      </w:pPr>
      <w:r>
        <w:rPr>
          <w:sz w:val="20"/>
          <w:color w:val="000000"/>
        </w:rPr>
        <w:t>预付款用于承包人为合同工程施工购置材料、工程设备、施工设备、修建临时设施以及组织施工队伍进场等。预付款的额度和预付办法在专用合同条款中约定。预付款必须专用于合同工程。</w:t>
      </w:r>
    </w:p>
    <w:p>
      <w:pPr>
        <w:pStyle w:val="null3"/>
        <w:ind w:firstLine="400"/>
        <w:jc w:val="left"/>
      </w:pPr>
      <w:r>
        <w:rPr>
          <w:sz w:val="20"/>
          <w:color w:val="000000"/>
        </w:rPr>
        <w:t>17.2.2 预付款保函</w:t>
      </w:r>
    </w:p>
    <w:p>
      <w:pPr>
        <w:pStyle w:val="null3"/>
        <w:ind w:firstLine="400"/>
        <w:jc w:val="left"/>
      </w:pPr>
      <w:r>
        <w:rPr>
          <w:sz w:val="20"/>
          <w:color w:val="000000"/>
        </w:rPr>
        <w:t>除专用合同条款另有约定外，承包人应在收到预付款的同时向发包人提交预付款保函，预付款保函的担保金额应与预付款金额相同。保函的担保金额可根据预付款扣回的金额相应递减。</w:t>
      </w:r>
    </w:p>
    <w:p>
      <w:pPr>
        <w:pStyle w:val="null3"/>
        <w:ind w:firstLine="400"/>
        <w:jc w:val="left"/>
      </w:pPr>
      <w:r>
        <w:rPr>
          <w:sz w:val="20"/>
          <w:color w:val="000000"/>
        </w:rPr>
        <w:t>17.2.3 预付款的扣回与还清</w:t>
      </w:r>
    </w:p>
    <w:p>
      <w:pPr>
        <w:pStyle w:val="null3"/>
        <w:ind w:firstLine="400"/>
        <w:jc w:val="left"/>
      </w:pPr>
      <w:r>
        <w:rPr>
          <w:sz w:val="20"/>
          <w:color w:val="000000"/>
        </w:rPr>
        <w:t>预付款在进度付款中扣回，扣回办法在专用合同条款中约定。在颁发工程接收证书前，由于不可抗力或其他原因解除合同时，预付款尚未扣清的，尚未扣清的预付款余额应作为承包人的到期应付款。</w:t>
      </w:r>
    </w:p>
    <w:p>
      <w:pPr>
        <w:pStyle w:val="null3"/>
        <w:ind w:firstLine="400"/>
        <w:jc w:val="left"/>
      </w:pPr>
      <w:r>
        <w:rPr>
          <w:sz w:val="20"/>
          <w:color w:val="000000"/>
        </w:rPr>
        <w:t>17.3 工程进度付款</w:t>
      </w:r>
    </w:p>
    <w:p>
      <w:pPr>
        <w:pStyle w:val="null3"/>
        <w:ind w:firstLine="400"/>
        <w:jc w:val="left"/>
      </w:pPr>
      <w:r>
        <w:rPr>
          <w:sz w:val="20"/>
          <w:color w:val="000000"/>
        </w:rPr>
        <w:t>17.3.1 付款周期</w:t>
      </w:r>
    </w:p>
    <w:p>
      <w:pPr>
        <w:pStyle w:val="null3"/>
        <w:ind w:firstLine="400"/>
        <w:jc w:val="left"/>
      </w:pPr>
      <w:r>
        <w:rPr>
          <w:sz w:val="20"/>
          <w:color w:val="000000"/>
        </w:rPr>
        <w:t>付款周期同计量周期。</w:t>
      </w:r>
    </w:p>
    <w:p>
      <w:pPr>
        <w:pStyle w:val="null3"/>
        <w:ind w:firstLine="400"/>
        <w:jc w:val="left"/>
      </w:pPr>
      <w:r>
        <w:rPr>
          <w:sz w:val="20"/>
          <w:color w:val="000000"/>
        </w:rPr>
        <w:t>17.3.2 进度付款申请单</w:t>
      </w:r>
    </w:p>
    <w:p>
      <w:pPr>
        <w:pStyle w:val="null3"/>
        <w:ind w:firstLine="400"/>
        <w:jc w:val="left"/>
      </w:pPr>
      <w:r>
        <w:rPr>
          <w:sz w:val="20"/>
          <w:color w:val="000000"/>
        </w:rPr>
        <w:t>承包人应在每个付款周期末，按监理人批准的格式和专用合同条款约定的份数，向监理人提交进度付款申请单，并附相应的支持性证明文件。除专用合同条款另有约定外，进度付款申请单应包括下列内容：</w:t>
      </w:r>
    </w:p>
    <w:p>
      <w:pPr>
        <w:pStyle w:val="null3"/>
        <w:ind w:firstLine="400"/>
        <w:jc w:val="left"/>
      </w:pPr>
      <w:r>
        <w:rPr>
          <w:sz w:val="20"/>
          <w:color w:val="000000"/>
        </w:rPr>
        <w:t>（</w:t>
      </w:r>
      <w:r>
        <w:rPr>
          <w:sz w:val="20"/>
          <w:color w:val="000000"/>
        </w:rPr>
        <w:t>1）截至本次付款周期末已实施工程的价款；</w:t>
      </w:r>
    </w:p>
    <w:p>
      <w:pPr>
        <w:pStyle w:val="null3"/>
        <w:ind w:firstLine="400"/>
        <w:jc w:val="left"/>
      </w:pPr>
      <w:r>
        <w:rPr>
          <w:sz w:val="20"/>
          <w:color w:val="000000"/>
        </w:rPr>
        <w:t>（</w:t>
      </w:r>
      <w:r>
        <w:rPr>
          <w:sz w:val="20"/>
          <w:color w:val="000000"/>
        </w:rPr>
        <w:t>2）根据第15条应增加和扣减的变更金额；</w:t>
      </w:r>
    </w:p>
    <w:p>
      <w:pPr>
        <w:pStyle w:val="null3"/>
        <w:ind w:firstLine="400"/>
        <w:jc w:val="left"/>
      </w:pPr>
      <w:r>
        <w:rPr>
          <w:sz w:val="20"/>
          <w:color w:val="000000"/>
        </w:rPr>
        <w:t>（</w:t>
      </w:r>
      <w:r>
        <w:rPr>
          <w:sz w:val="20"/>
          <w:color w:val="000000"/>
        </w:rPr>
        <w:t>3）根据第23条应增加和扣减的索赔金额；</w:t>
      </w:r>
    </w:p>
    <w:p>
      <w:pPr>
        <w:pStyle w:val="null3"/>
        <w:ind w:firstLine="400"/>
        <w:jc w:val="left"/>
      </w:pPr>
      <w:r>
        <w:rPr>
          <w:sz w:val="20"/>
          <w:color w:val="000000"/>
        </w:rPr>
        <w:t>（</w:t>
      </w:r>
      <w:r>
        <w:rPr>
          <w:sz w:val="20"/>
          <w:color w:val="000000"/>
        </w:rPr>
        <w:t>4）根据第17.2款约定应支付的预付款和扣减的返还预付款；</w:t>
      </w:r>
    </w:p>
    <w:p>
      <w:pPr>
        <w:pStyle w:val="null3"/>
        <w:ind w:firstLine="400"/>
        <w:jc w:val="left"/>
      </w:pPr>
      <w:r>
        <w:rPr>
          <w:sz w:val="20"/>
          <w:color w:val="000000"/>
        </w:rPr>
        <w:t>（</w:t>
      </w:r>
      <w:r>
        <w:rPr>
          <w:sz w:val="20"/>
          <w:color w:val="000000"/>
        </w:rPr>
        <w:t>5）根据第17.4.1项约定应扣减的质量保证金；</w:t>
      </w:r>
    </w:p>
    <w:p>
      <w:pPr>
        <w:pStyle w:val="null3"/>
        <w:ind w:firstLine="400"/>
        <w:jc w:val="left"/>
      </w:pPr>
      <w:r>
        <w:rPr>
          <w:sz w:val="20"/>
          <w:color w:val="000000"/>
        </w:rPr>
        <w:t>（</w:t>
      </w:r>
      <w:r>
        <w:rPr>
          <w:sz w:val="20"/>
          <w:color w:val="000000"/>
        </w:rPr>
        <w:t>6）根据合同应增加和扣减的其他金额。</w:t>
      </w:r>
    </w:p>
    <w:p>
      <w:pPr>
        <w:pStyle w:val="null3"/>
        <w:ind w:firstLine="400"/>
        <w:jc w:val="left"/>
      </w:pPr>
      <w:r>
        <w:rPr>
          <w:sz w:val="20"/>
          <w:color w:val="000000"/>
        </w:rPr>
        <w:t>17.3.3 进度付款证书和支付时间</w:t>
      </w:r>
    </w:p>
    <w:p>
      <w:pPr>
        <w:pStyle w:val="null3"/>
        <w:ind w:firstLine="400"/>
        <w:jc w:val="left"/>
      </w:pPr>
      <w:r>
        <w:rPr>
          <w:sz w:val="20"/>
          <w:color w:val="000000"/>
        </w:rPr>
        <w:t>（</w:t>
      </w:r>
      <w:r>
        <w:rPr>
          <w:sz w:val="20"/>
          <w:color w:val="000000"/>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pStyle w:val="null3"/>
        <w:ind w:firstLine="400"/>
        <w:jc w:val="left"/>
      </w:pPr>
      <w:r>
        <w:rPr>
          <w:sz w:val="20"/>
          <w:color w:val="000000"/>
        </w:rPr>
        <w:t>（</w:t>
      </w:r>
      <w:r>
        <w:rPr>
          <w:sz w:val="20"/>
          <w:color w:val="000000"/>
        </w:rPr>
        <w:t>2）发包人应在监理人收到进度付款申请单后的28天内，将进度应付款支付给承包人。发包人不按期支付的，按专用合同条款的约定支付逾期付款违约金。</w:t>
      </w:r>
    </w:p>
    <w:p>
      <w:pPr>
        <w:pStyle w:val="null3"/>
        <w:ind w:firstLine="400"/>
        <w:jc w:val="left"/>
      </w:pPr>
      <w:r>
        <w:rPr>
          <w:sz w:val="20"/>
          <w:color w:val="000000"/>
        </w:rPr>
        <w:t>（</w:t>
      </w:r>
      <w:r>
        <w:rPr>
          <w:sz w:val="20"/>
          <w:color w:val="000000"/>
        </w:rPr>
        <w:t>3）监理人出具进度付款证书，不应视为监理人已同意、批准或接受了承包人完成的该部分工作。</w:t>
      </w:r>
    </w:p>
    <w:p>
      <w:pPr>
        <w:pStyle w:val="null3"/>
        <w:ind w:firstLine="400"/>
        <w:jc w:val="left"/>
      </w:pPr>
      <w:r>
        <w:rPr>
          <w:sz w:val="20"/>
          <w:color w:val="000000"/>
        </w:rPr>
        <w:t>（</w:t>
      </w:r>
      <w:r>
        <w:rPr>
          <w:sz w:val="20"/>
          <w:color w:val="000000"/>
        </w:rPr>
        <w:t>4）进度付款涉及政府投资资金的，按照国库集中支付等国家相关规定和专用合同条款的约定办理。</w:t>
      </w:r>
    </w:p>
    <w:p>
      <w:pPr>
        <w:pStyle w:val="null3"/>
        <w:ind w:firstLine="400"/>
        <w:jc w:val="left"/>
      </w:pPr>
      <w:r>
        <w:rPr>
          <w:sz w:val="20"/>
          <w:color w:val="000000"/>
        </w:rPr>
        <w:t>17.3.4 工程进度付款的修正</w:t>
      </w:r>
    </w:p>
    <w:p>
      <w:pPr>
        <w:pStyle w:val="null3"/>
        <w:ind w:firstLine="400"/>
        <w:jc w:val="left"/>
      </w:pPr>
      <w:r>
        <w:rPr>
          <w:sz w:val="20"/>
          <w:color w:val="000000"/>
        </w:rPr>
        <w:t>在对以往历次已签发的进度付款证书进行汇总和复核中发现错、漏或重复的，监理人有权予以修正，承包人也有权提出修正申请。经双方复核同意的修正，应在本次进度付款中支付或扣除。</w:t>
      </w:r>
    </w:p>
    <w:p>
      <w:pPr>
        <w:pStyle w:val="null3"/>
        <w:ind w:firstLine="400"/>
        <w:jc w:val="left"/>
      </w:pPr>
      <w:r>
        <w:rPr>
          <w:sz w:val="20"/>
          <w:color w:val="000000"/>
        </w:rPr>
        <w:t>17.4 质量保证金</w:t>
      </w:r>
    </w:p>
    <w:p>
      <w:pPr>
        <w:pStyle w:val="null3"/>
        <w:ind w:firstLine="400"/>
        <w:jc w:val="left"/>
      </w:pPr>
      <w:r>
        <w:rPr>
          <w:sz w:val="20"/>
          <w:color w:val="000000"/>
        </w:rPr>
        <w:t>17.4.1 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pPr>
        <w:pStyle w:val="null3"/>
        <w:ind w:firstLine="400"/>
        <w:jc w:val="left"/>
      </w:pPr>
      <w:r>
        <w:rPr>
          <w:sz w:val="20"/>
          <w:color w:val="000000"/>
        </w:rPr>
        <w:t>17.4.2 在第1.1.4.5目约定的缺陷责任期满时，承包人向发包人申请到期应返还承包人剩余的质量保证金金额，发包人应在14天内会同承包人按照合同约定的内容核实承包人是否完成缺陷责任。如无异议，发包人应当在核实后将剩余保证金返还承包人。</w:t>
      </w:r>
    </w:p>
    <w:p>
      <w:pPr>
        <w:pStyle w:val="null3"/>
        <w:ind w:firstLine="400"/>
        <w:jc w:val="left"/>
      </w:pPr>
      <w:r>
        <w:rPr>
          <w:sz w:val="20"/>
          <w:color w:val="000000"/>
        </w:rPr>
        <w:t>17.4.3 在第1.1.4.5目约定的缺陷责任期满时，承包人没有完成缺陷责任的，发包人有权扣留与未履行责任剩余工作所需金额相应的质量保证金余额，并有权根据第19.3款约定要求延长缺陷责任期，直至完成剩余工作为止。</w:t>
      </w:r>
    </w:p>
    <w:p>
      <w:pPr>
        <w:pStyle w:val="null3"/>
        <w:ind w:firstLine="400"/>
        <w:jc w:val="left"/>
      </w:pPr>
      <w:r>
        <w:rPr>
          <w:sz w:val="20"/>
          <w:color w:val="000000"/>
        </w:rPr>
        <w:t>17.5 竣工结算</w:t>
      </w:r>
    </w:p>
    <w:p>
      <w:pPr>
        <w:pStyle w:val="null3"/>
        <w:ind w:firstLine="400"/>
        <w:jc w:val="left"/>
      </w:pPr>
      <w:r>
        <w:rPr>
          <w:sz w:val="20"/>
          <w:color w:val="000000"/>
        </w:rPr>
        <w:t>17.5.1 竣工付款申请单</w:t>
      </w:r>
    </w:p>
    <w:p>
      <w:pPr>
        <w:pStyle w:val="null3"/>
        <w:ind w:firstLine="400"/>
        <w:jc w:val="left"/>
      </w:pPr>
      <w:r>
        <w:rPr>
          <w:sz w:val="20"/>
          <w:color w:val="000000"/>
        </w:rPr>
        <w:t>（</w:t>
      </w:r>
      <w:r>
        <w:rPr>
          <w:sz w:val="20"/>
          <w:color w:val="000000"/>
        </w:rPr>
        <w:t>1）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pPr>
        <w:pStyle w:val="null3"/>
        <w:ind w:firstLine="400"/>
        <w:jc w:val="left"/>
      </w:pPr>
      <w:r>
        <w:rPr>
          <w:sz w:val="20"/>
          <w:color w:val="000000"/>
        </w:rPr>
        <w:t>（</w:t>
      </w:r>
      <w:r>
        <w:rPr>
          <w:sz w:val="20"/>
          <w:color w:val="000000"/>
        </w:rPr>
        <w:t>2）监理人对竣工付款申请单有异议的，有权要求承包人进行修正和提供补充资料。经监理人和承包人协商后，由承包人向监理人提交修正后的竣工付款申请单。</w:t>
      </w:r>
    </w:p>
    <w:p>
      <w:pPr>
        <w:pStyle w:val="null3"/>
        <w:ind w:firstLine="400"/>
        <w:jc w:val="left"/>
      </w:pPr>
      <w:r>
        <w:rPr>
          <w:sz w:val="20"/>
          <w:color w:val="000000"/>
        </w:rPr>
        <w:t>17.5.2 竣工付款证书及支付时间</w:t>
      </w:r>
    </w:p>
    <w:p>
      <w:pPr>
        <w:pStyle w:val="null3"/>
        <w:ind w:firstLine="400"/>
        <w:jc w:val="left"/>
      </w:pPr>
      <w:r>
        <w:rPr>
          <w:sz w:val="20"/>
          <w:color w:val="000000"/>
        </w:rPr>
        <w:t>（</w:t>
      </w:r>
      <w:r>
        <w:rPr>
          <w:sz w:val="20"/>
          <w:color w:val="000000"/>
        </w:rPr>
        <w:t>1）监理人在收到承包人提交的竣工付款申请单后的14天内完成核查，提出发包人到期应支付给承包人的价款送发包人审核并抄送承包人。发包人应在收到后14天内审核完毕，由监理人向承包人出具经发包人签认的竣工付款证书。监理人未在约定时间内核查，又未提出具体意见的，视为承包人提交的竣工付款申请单已经监理人核查同意；发包人未在约定时间内审核又未提出具体意见的，监理人提出发包人到期应支付给承包人的价款视为已经发包人同意。</w:t>
      </w:r>
    </w:p>
    <w:p>
      <w:pPr>
        <w:pStyle w:val="null3"/>
        <w:ind w:firstLine="400"/>
        <w:jc w:val="left"/>
      </w:pPr>
      <w:r>
        <w:rPr>
          <w:sz w:val="20"/>
          <w:color w:val="000000"/>
        </w:rPr>
        <w:t>（</w:t>
      </w:r>
      <w:r>
        <w:rPr>
          <w:sz w:val="20"/>
          <w:color w:val="000000"/>
        </w:rPr>
        <w:t>2）发包人应在监理人出具竣工付款证书后的14天内，将应支付款支付给承包人。发包人不按期支付的，按第17.3.3（2）目的约定，将逾期付款违约金支付给承包人。</w:t>
      </w:r>
    </w:p>
    <w:p>
      <w:pPr>
        <w:pStyle w:val="null3"/>
        <w:ind w:firstLine="400"/>
        <w:jc w:val="left"/>
      </w:pPr>
      <w:r>
        <w:rPr>
          <w:sz w:val="20"/>
          <w:color w:val="000000"/>
        </w:rPr>
        <w:t>（</w:t>
      </w:r>
      <w:r>
        <w:rPr>
          <w:sz w:val="20"/>
          <w:color w:val="000000"/>
        </w:rPr>
        <w:t>3）承包人对发包人签认的竣工付款证书有异议的，发包人可出具竣工付款申请单中承包人已同意部分的临时付款证书。存在争议的部分，按第24条的约定办理。</w:t>
      </w:r>
    </w:p>
    <w:p>
      <w:pPr>
        <w:pStyle w:val="null3"/>
        <w:ind w:firstLine="400"/>
        <w:jc w:val="left"/>
      </w:pPr>
      <w:r>
        <w:rPr>
          <w:sz w:val="20"/>
          <w:color w:val="000000"/>
        </w:rPr>
        <w:t>（</w:t>
      </w:r>
      <w:r>
        <w:rPr>
          <w:sz w:val="20"/>
          <w:color w:val="000000"/>
        </w:rPr>
        <w:t>4）竣工付款涉及政府投资资金的，按第17.3.3（</w:t>
      </w:r>
      <w:r>
        <w:rPr>
          <w:sz w:val="20"/>
          <w:color w:val="000000"/>
        </w:rPr>
        <w:t>4</w:t>
      </w:r>
      <w:r>
        <w:rPr>
          <w:sz w:val="20"/>
          <w:color w:val="000000"/>
        </w:rPr>
        <w:t>）目的约定办理。</w:t>
      </w:r>
    </w:p>
    <w:p>
      <w:pPr>
        <w:pStyle w:val="null3"/>
        <w:ind w:firstLine="400"/>
        <w:jc w:val="left"/>
      </w:pPr>
      <w:r>
        <w:rPr>
          <w:sz w:val="20"/>
          <w:color w:val="000000"/>
        </w:rPr>
        <w:t>17.6 最终结清</w:t>
      </w:r>
    </w:p>
    <w:p>
      <w:pPr>
        <w:pStyle w:val="null3"/>
        <w:ind w:firstLine="400"/>
        <w:jc w:val="left"/>
      </w:pPr>
      <w:r>
        <w:rPr>
          <w:sz w:val="20"/>
          <w:color w:val="000000"/>
        </w:rPr>
        <w:t>17.6.1 最终结清申请单</w:t>
      </w:r>
    </w:p>
    <w:p>
      <w:pPr>
        <w:pStyle w:val="null3"/>
        <w:ind w:firstLine="400"/>
        <w:jc w:val="left"/>
      </w:pPr>
      <w:r>
        <w:rPr>
          <w:sz w:val="20"/>
          <w:color w:val="000000"/>
        </w:rPr>
        <w:t>（</w:t>
      </w:r>
      <w:r>
        <w:rPr>
          <w:sz w:val="20"/>
          <w:color w:val="000000"/>
        </w:rPr>
        <w:t>1）缺陷责任期终止证书签发后，承包人可按专用合同条款约定的份数和期限向监理人提交最终结清申请单，并提供相关证明材料。</w:t>
      </w:r>
    </w:p>
    <w:p>
      <w:pPr>
        <w:pStyle w:val="null3"/>
        <w:ind w:firstLine="400"/>
        <w:jc w:val="left"/>
      </w:pPr>
      <w:r>
        <w:rPr>
          <w:sz w:val="20"/>
          <w:color w:val="000000"/>
        </w:rPr>
        <w:t>（</w:t>
      </w:r>
      <w:r>
        <w:rPr>
          <w:sz w:val="20"/>
          <w:color w:val="000000"/>
        </w:rPr>
        <w:t>2）发包人对最终结清申请单内容有异议的，有权要求承包人进行修正和提供补充资料，由承包人向监理人提交修正后的最终结清申请单。</w:t>
      </w:r>
    </w:p>
    <w:p>
      <w:pPr>
        <w:pStyle w:val="null3"/>
        <w:ind w:firstLine="400"/>
        <w:jc w:val="left"/>
      </w:pPr>
      <w:r>
        <w:rPr>
          <w:sz w:val="20"/>
          <w:color w:val="000000"/>
        </w:rPr>
        <w:t>17.6.2 最终结清证书和支付时间</w:t>
      </w:r>
    </w:p>
    <w:p>
      <w:pPr>
        <w:pStyle w:val="null3"/>
        <w:ind w:firstLine="400"/>
        <w:jc w:val="left"/>
      </w:pPr>
      <w:r>
        <w:rPr>
          <w:sz w:val="20"/>
          <w:color w:val="000000"/>
        </w:rPr>
        <w:t>（</w:t>
      </w:r>
      <w:r>
        <w:rPr>
          <w:sz w:val="20"/>
          <w:color w:val="000000"/>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pPr>
        <w:pStyle w:val="null3"/>
        <w:ind w:firstLine="400"/>
        <w:jc w:val="left"/>
      </w:pPr>
      <w:r>
        <w:rPr>
          <w:sz w:val="20"/>
          <w:color w:val="000000"/>
        </w:rPr>
        <w:t>（</w:t>
      </w:r>
      <w:r>
        <w:rPr>
          <w:sz w:val="20"/>
          <w:color w:val="000000"/>
        </w:rPr>
        <w:t>2）发包人应在监理人出具最终结清证书后的14天内，将应支付款支付给承包人。</w:t>
      </w:r>
    </w:p>
    <w:p>
      <w:pPr>
        <w:pStyle w:val="null3"/>
        <w:ind w:firstLine="400"/>
        <w:jc w:val="left"/>
      </w:pPr>
      <w:r>
        <w:rPr>
          <w:sz w:val="20"/>
          <w:color w:val="000000"/>
        </w:rPr>
        <w:t>发包人不按期支付的，按第</w:t>
      </w:r>
      <w:r>
        <w:rPr>
          <w:sz w:val="20"/>
          <w:color w:val="000000"/>
        </w:rPr>
        <w:t>17.3.3（2）目的约定，将逾期付款违约金支付给承包人。</w:t>
      </w:r>
    </w:p>
    <w:p>
      <w:pPr>
        <w:pStyle w:val="null3"/>
        <w:ind w:firstLine="400"/>
        <w:jc w:val="left"/>
      </w:pPr>
      <w:r>
        <w:rPr>
          <w:sz w:val="20"/>
          <w:color w:val="000000"/>
        </w:rPr>
        <w:t>（</w:t>
      </w:r>
      <w:r>
        <w:rPr>
          <w:sz w:val="20"/>
          <w:color w:val="000000"/>
        </w:rPr>
        <w:t>3）承包人对发包人签认的最终结清证书有异议的，按第24条的约定办理。</w:t>
      </w:r>
    </w:p>
    <w:p>
      <w:pPr>
        <w:pStyle w:val="null3"/>
        <w:ind w:firstLine="400"/>
        <w:jc w:val="left"/>
      </w:pPr>
      <w:r>
        <w:rPr>
          <w:sz w:val="20"/>
          <w:color w:val="000000"/>
        </w:rPr>
        <w:t>（</w:t>
      </w:r>
      <w:r>
        <w:rPr>
          <w:sz w:val="20"/>
          <w:color w:val="000000"/>
        </w:rPr>
        <w:t>4）最终结清付款涉及政府投资资金的，按第17.3.3（</w:t>
      </w:r>
      <w:r>
        <w:rPr>
          <w:sz w:val="20"/>
          <w:color w:val="000000"/>
        </w:rPr>
        <w:t>4</w:t>
      </w:r>
      <w:r>
        <w:rPr>
          <w:sz w:val="20"/>
          <w:color w:val="000000"/>
        </w:rPr>
        <w:t>）目的约定办理。</w:t>
      </w:r>
    </w:p>
    <w:p>
      <w:pPr>
        <w:pStyle w:val="null3"/>
        <w:ind w:firstLine="402"/>
        <w:jc w:val="left"/>
      </w:pPr>
      <w:r>
        <w:rPr>
          <w:sz w:val="20"/>
          <w:b/>
          <w:color w:val="000000"/>
        </w:rPr>
        <w:t>18. 竣工验收</w:t>
      </w:r>
    </w:p>
    <w:p>
      <w:pPr>
        <w:pStyle w:val="null3"/>
        <w:ind w:firstLine="400"/>
        <w:jc w:val="left"/>
      </w:pPr>
      <w:r>
        <w:rPr>
          <w:sz w:val="20"/>
          <w:color w:val="000000"/>
        </w:rPr>
        <w:t>18.1 竣工验收的含义</w:t>
      </w:r>
    </w:p>
    <w:p>
      <w:pPr>
        <w:pStyle w:val="null3"/>
        <w:ind w:firstLine="400"/>
        <w:jc w:val="left"/>
      </w:pPr>
      <w:r>
        <w:rPr>
          <w:sz w:val="20"/>
          <w:color w:val="000000"/>
        </w:rPr>
        <w:t>18.1.1 竣工验收指承包人完成了全部合同工作后，发包人按合同要求进行的验收。</w:t>
      </w:r>
    </w:p>
    <w:p>
      <w:pPr>
        <w:pStyle w:val="null3"/>
        <w:ind w:firstLine="400"/>
        <w:jc w:val="left"/>
      </w:pPr>
      <w:r>
        <w:rPr>
          <w:sz w:val="20"/>
          <w:color w:val="000000"/>
        </w:rPr>
        <w:t>18.1.2 国家验收是政府有关部门根据法律、规范、规程和政策要求，针对发包人全面组织实施的整个工程正式交付投运前的验收。</w:t>
      </w:r>
    </w:p>
    <w:p>
      <w:pPr>
        <w:pStyle w:val="null3"/>
        <w:ind w:firstLine="400"/>
        <w:jc w:val="left"/>
      </w:pPr>
      <w:r>
        <w:rPr>
          <w:sz w:val="20"/>
          <w:color w:val="000000"/>
        </w:rPr>
        <w:t>18.1.3 需要进行国家验收的，竣工验收是国家验收的一部分。竣工验收所采用的各项验收和评定标准应符合国家验收标准。发包人和承包人为竣工验收提供的各项竣工验收资料应符合国家验收的要求。</w:t>
      </w:r>
    </w:p>
    <w:p>
      <w:pPr>
        <w:pStyle w:val="null3"/>
        <w:ind w:firstLine="400"/>
        <w:jc w:val="left"/>
      </w:pPr>
      <w:r>
        <w:rPr>
          <w:sz w:val="20"/>
          <w:color w:val="000000"/>
        </w:rPr>
        <w:t>18.2 竣工验收申请报告</w:t>
      </w:r>
    </w:p>
    <w:p>
      <w:pPr>
        <w:pStyle w:val="null3"/>
        <w:ind w:firstLine="400"/>
        <w:jc w:val="left"/>
      </w:pPr>
      <w:r>
        <w:rPr>
          <w:sz w:val="20"/>
          <w:color w:val="000000"/>
        </w:rPr>
        <w:t>当工程具备以下条件时，承包人即可向监理人报送竣工验收申请报告：</w:t>
      </w:r>
    </w:p>
    <w:p>
      <w:pPr>
        <w:pStyle w:val="null3"/>
        <w:ind w:firstLine="400"/>
        <w:jc w:val="left"/>
      </w:pPr>
      <w:r>
        <w:rPr>
          <w:sz w:val="20"/>
          <w:color w:val="000000"/>
        </w:rPr>
        <w:t>（</w:t>
      </w:r>
      <w:r>
        <w:rPr>
          <w:sz w:val="20"/>
          <w:color w:val="000000"/>
        </w:rPr>
        <w:t>1）除监理人同意列入缺陷责任期内完成的尾工（甩项）工程和缺陷修补工作外，合同范围内的全部单位工程以及有关工作，包括合同要求的试验、试运行以及检验和验收均已完成，并符合合同要求；</w:t>
      </w:r>
    </w:p>
    <w:p>
      <w:pPr>
        <w:pStyle w:val="null3"/>
        <w:ind w:firstLine="400"/>
        <w:jc w:val="left"/>
      </w:pPr>
      <w:r>
        <w:rPr>
          <w:sz w:val="20"/>
          <w:color w:val="000000"/>
        </w:rPr>
        <w:t>（</w:t>
      </w:r>
      <w:r>
        <w:rPr>
          <w:sz w:val="20"/>
          <w:color w:val="000000"/>
        </w:rPr>
        <w:t>2）已按合同约定的内容和份数备齐了符合要求的竣工资料；</w:t>
      </w:r>
    </w:p>
    <w:p>
      <w:pPr>
        <w:pStyle w:val="null3"/>
        <w:ind w:firstLine="400"/>
        <w:jc w:val="left"/>
      </w:pPr>
      <w:r>
        <w:rPr>
          <w:sz w:val="20"/>
          <w:color w:val="000000"/>
        </w:rPr>
        <w:t>（</w:t>
      </w:r>
      <w:r>
        <w:rPr>
          <w:sz w:val="20"/>
          <w:color w:val="000000"/>
        </w:rPr>
        <w:t>3）已按监理人的要求编制了在缺陷责任期内完成的尾工（甩项）工程和缺陷修补工作清单以及相应施工计划；</w:t>
      </w:r>
    </w:p>
    <w:p>
      <w:pPr>
        <w:pStyle w:val="null3"/>
        <w:ind w:firstLine="400"/>
        <w:jc w:val="left"/>
      </w:pPr>
      <w:r>
        <w:rPr>
          <w:sz w:val="20"/>
          <w:color w:val="000000"/>
        </w:rPr>
        <w:t>（</w:t>
      </w:r>
      <w:r>
        <w:rPr>
          <w:sz w:val="20"/>
          <w:color w:val="000000"/>
        </w:rPr>
        <w:t>4）监理人要求在竣工验收前应完成的其他工作；</w:t>
      </w:r>
    </w:p>
    <w:p>
      <w:pPr>
        <w:pStyle w:val="null3"/>
        <w:ind w:firstLine="400"/>
        <w:jc w:val="left"/>
      </w:pPr>
      <w:r>
        <w:rPr>
          <w:sz w:val="20"/>
          <w:color w:val="000000"/>
        </w:rPr>
        <w:t>（</w:t>
      </w:r>
      <w:r>
        <w:rPr>
          <w:sz w:val="20"/>
          <w:color w:val="000000"/>
        </w:rPr>
        <w:t>5）监理人要求提交的竣工验收资料清单。</w:t>
      </w:r>
    </w:p>
    <w:p>
      <w:pPr>
        <w:pStyle w:val="null3"/>
        <w:ind w:firstLine="400"/>
        <w:jc w:val="left"/>
      </w:pPr>
      <w:r>
        <w:rPr>
          <w:sz w:val="20"/>
          <w:color w:val="000000"/>
        </w:rPr>
        <w:t>18.3 验收</w:t>
      </w:r>
    </w:p>
    <w:p>
      <w:pPr>
        <w:pStyle w:val="null3"/>
        <w:ind w:firstLine="400"/>
        <w:jc w:val="left"/>
      </w:pPr>
      <w:r>
        <w:rPr>
          <w:sz w:val="20"/>
          <w:color w:val="000000"/>
        </w:rPr>
        <w:t>监理人收到承包人按第</w:t>
      </w:r>
      <w:r>
        <w:rPr>
          <w:sz w:val="20"/>
          <w:color w:val="000000"/>
        </w:rPr>
        <w:t>18.2款约定提交的竣工验收申请报告后，应审查申请报告的各项内容，并按以下不同情况进行处理。</w:t>
      </w:r>
    </w:p>
    <w:p>
      <w:pPr>
        <w:pStyle w:val="null3"/>
        <w:ind w:firstLine="400"/>
        <w:jc w:val="left"/>
      </w:pPr>
      <w:r>
        <w:rPr>
          <w:sz w:val="20"/>
          <w:color w:val="000000"/>
        </w:rPr>
        <w:t>18.3.1 监理人审查后认为尚不具备竣工验收条件的，应在收到竣工验收申请报告后的28天内通知承包人，指出在颁发接收证书前承包人还需进行的工作内容。承包人完成监理人通知的全部工作内容后，应再次提交竣工验收申请报告，直至监理人同意为止。</w:t>
      </w:r>
    </w:p>
    <w:p>
      <w:pPr>
        <w:pStyle w:val="null3"/>
        <w:ind w:firstLine="400"/>
        <w:jc w:val="left"/>
      </w:pPr>
      <w:r>
        <w:rPr>
          <w:sz w:val="20"/>
          <w:color w:val="000000"/>
        </w:rPr>
        <w:t>18.3.2 监理人审查后认为已具备竣工验收条件的，应在收到竣工验收申请报告后的28天内提请发包人进行工程验收。</w:t>
      </w:r>
    </w:p>
    <w:p>
      <w:pPr>
        <w:pStyle w:val="null3"/>
        <w:ind w:firstLine="400"/>
        <w:jc w:val="left"/>
      </w:pPr>
      <w:r>
        <w:rPr>
          <w:sz w:val="20"/>
          <w:color w:val="000000"/>
        </w:rPr>
        <w:t>18.3.3发包人经过验收后同意</w:t>
      </w:r>
      <w:r>
        <w:rPr>
          <w:sz w:val="20"/>
          <w:color w:val="000000"/>
        </w:rPr>
        <w:t>接收</w:t>
      </w:r>
      <w:r>
        <w:rPr>
          <w:sz w:val="20"/>
          <w:color w:val="000000"/>
        </w:rPr>
        <w:t>工程的，应在监理人收到竣工验收申请报告后的</w:t>
      </w:r>
      <w:r>
        <w:rPr>
          <w:sz w:val="20"/>
          <w:color w:val="000000"/>
        </w:rPr>
        <w:t>56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pPr>
        <w:pStyle w:val="null3"/>
        <w:ind w:firstLine="400"/>
        <w:jc w:val="left"/>
      </w:pPr>
      <w:r>
        <w:rPr>
          <w:sz w:val="20"/>
          <w:color w:val="000000"/>
        </w:rPr>
        <w:t>18.3.4 发包人验收后不同意接收工程的，监理人应按照发包人的验收意见发出指示，要求承包人对不合格工程认真返工重</w:t>
      </w:r>
      <w:r>
        <w:rPr>
          <w:sz w:val="20"/>
          <w:color w:val="000000"/>
        </w:rPr>
        <w:t>做</w:t>
      </w:r>
      <w:r>
        <w:rPr>
          <w:sz w:val="20"/>
          <w:color w:val="000000"/>
        </w:rPr>
        <w:t>或进行补救处理，并承担由此产生的费用。承包人在完成不合格工程的返工重</w:t>
      </w:r>
      <w:r>
        <w:rPr>
          <w:sz w:val="20"/>
          <w:color w:val="000000"/>
        </w:rPr>
        <w:t>做</w:t>
      </w:r>
      <w:r>
        <w:rPr>
          <w:sz w:val="20"/>
          <w:color w:val="000000"/>
        </w:rPr>
        <w:t>或补救工作后，应重新提交竣工验收申请报告，按第</w:t>
      </w:r>
      <w:r>
        <w:rPr>
          <w:sz w:val="20"/>
          <w:color w:val="000000"/>
        </w:rPr>
        <w:t>18.3.1项、第18.3.2项和第18.3.3项的约定进行。</w:t>
      </w:r>
    </w:p>
    <w:p>
      <w:pPr>
        <w:pStyle w:val="null3"/>
        <w:ind w:firstLine="400"/>
        <w:jc w:val="left"/>
      </w:pPr>
      <w:r>
        <w:rPr>
          <w:sz w:val="20"/>
          <w:color w:val="000000"/>
        </w:rPr>
        <w:t>18.3.5 除专用合同条款另有约定外，经验收合格工程的实际竣工日期，以提交竣工验收申请报告的日期为准，并在工程接收证书中写明。</w:t>
      </w:r>
    </w:p>
    <w:p>
      <w:pPr>
        <w:pStyle w:val="null3"/>
        <w:ind w:firstLine="400"/>
        <w:jc w:val="left"/>
      </w:pPr>
      <w:r>
        <w:rPr>
          <w:sz w:val="20"/>
          <w:color w:val="000000"/>
        </w:rPr>
        <w:t>18.3.6 发包人在收到承包人竣工验收申请报告56天后未进行验收的，视为验收合格，实际竣工日期以提交竣工验收申请报告的日期为准，但发包人由于不可抗力不能进行验收的除外。</w:t>
      </w:r>
    </w:p>
    <w:p>
      <w:pPr>
        <w:pStyle w:val="null3"/>
        <w:ind w:firstLine="400"/>
        <w:jc w:val="left"/>
      </w:pPr>
      <w:r>
        <w:rPr>
          <w:sz w:val="20"/>
          <w:color w:val="000000"/>
        </w:rPr>
        <w:t>18.4 单位工程验收</w:t>
      </w:r>
    </w:p>
    <w:p>
      <w:pPr>
        <w:pStyle w:val="null3"/>
        <w:ind w:firstLine="400"/>
        <w:jc w:val="left"/>
      </w:pPr>
      <w:r>
        <w:rPr>
          <w:sz w:val="20"/>
          <w:color w:val="000000"/>
        </w:rPr>
        <w:t>18.4.1 发包人根据合同进度计划安排，在全部工程竣工前需要使用已经竣工的单位工程时，或承包人提出经发包人同意时，可进行单位工程验收。验收的程序可参照第18.2款与第18.3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pPr>
        <w:pStyle w:val="null3"/>
        <w:ind w:firstLine="400"/>
        <w:jc w:val="left"/>
      </w:pPr>
      <w:r>
        <w:rPr>
          <w:sz w:val="20"/>
          <w:color w:val="000000"/>
        </w:rPr>
        <w:t>18.4.2 发包人在全部工程竣工前，使用已接收的单位工程导致承包人费用增加的，发包人应承担由此增加的费用和（或）工期延误，并支付承包人合理利润。</w:t>
      </w:r>
    </w:p>
    <w:p>
      <w:pPr>
        <w:pStyle w:val="null3"/>
        <w:ind w:firstLine="400"/>
        <w:jc w:val="left"/>
      </w:pPr>
      <w:r>
        <w:rPr>
          <w:sz w:val="20"/>
          <w:color w:val="000000"/>
        </w:rPr>
        <w:t>18.5 施工期运行</w:t>
      </w:r>
    </w:p>
    <w:p>
      <w:pPr>
        <w:pStyle w:val="null3"/>
        <w:ind w:firstLine="400"/>
        <w:jc w:val="left"/>
      </w:pPr>
      <w:r>
        <w:rPr>
          <w:sz w:val="20"/>
          <w:color w:val="000000"/>
        </w:rPr>
        <w:t>18.5.1 施工期运行是指合同工程尚未全部竣工，其中某项或某几项单位工程或工程设备安装已竣工，根据专用合同条款约定，需要投入施工期运行的，经发包人按第18.4款的约定验收合格，证明能确保安全后，才能在施工期投入运行。</w:t>
      </w:r>
    </w:p>
    <w:p>
      <w:pPr>
        <w:pStyle w:val="null3"/>
        <w:ind w:firstLine="400"/>
        <w:jc w:val="left"/>
      </w:pPr>
      <w:r>
        <w:rPr>
          <w:sz w:val="20"/>
          <w:color w:val="000000"/>
        </w:rPr>
        <w:t>18.5.2 在施工期运行中发现工程或工程设备损坏或存在缺陷的，由承包人按第19.2款约定进行修复。</w:t>
      </w:r>
    </w:p>
    <w:p>
      <w:pPr>
        <w:pStyle w:val="null3"/>
        <w:ind w:firstLine="400"/>
        <w:jc w:val="left"/>
      </w:pPr>
      <w:r>
        <w:rPr>
          <w:sz w:val="20"/>
          <w:color w:val="000000"/>
        </w:rPr>
        <w:t>18.6 试运行</w:t>
      </w:r>
    </w:p>
    <w:p>
      <w:pPr>
        <w:pStyle w:val="null3"/>
        <w:ind w:firstLine="400"/>
        <w:jc w:val="left"/>
      </w:pPr>
      <w:r>
        <w:rPr>
          <w:sz w:val="20"/>
          <w:color w:val="000000"/>
        </w:rPr>
        <w:t>18.6.1 除专用合同条款另有约定外，承包人应按专用合同条款约定进行工程及工程设备试运行，负责提供试运行所需的人员、器材和必要的条件，并承担全部试运行费用。</w:t>
      </w:r>
    </w:p>
    <w:p>
      <w:pPr>
        <w:pStyle w:val="null3"/>
        <w:ind w:firstLine="400"/>
        <w:jc w:val="left"/>
      </w:pPr>
      <w:r>
        <w:rPr>
          <w:sz w:val="20"/>
          <w:color w:val="000000"/>
        </w:rPr>
        <w:t>18.6.2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pStyle w:val="null3"/>
        <w:ind w:firstLine="400"/>
        <w:jc w:val="left"/>
      </w:pPr>
      <w:r>
        <w:rPr>
          <w:sz w:val="20"/>
          <w:color w:val="000000"/>
        </w:rPr>
        <w:t>18.7 竣工清场</w:t>
      </w:r>
    </w:p>
    <w:p>
      <w:pPr>
        <w:pStyle w:val="null3"/>
        <w:ind w:firstLine="400"/>
        <w:jc w:val="left"/>
      </w:pPr>
      <w:r>
        <w:rPr>
          <w:sz w:val="20"/>
          <w:color w:val="000000"/>
        </w:rPr>
        <w:t>18.7.1 除合同另有约定外，工程接收证书颁发后，承包人应按以下要求对施工场地进行清理，直至监理人检验合格为止。竣工清场费用由承包人承担。</w:t>
      </w:r>
    </w:p>
    <w:p>
      <w:pPr>
        <w:pStyle w:val="null3"/>
        <w:ind w:firstLine="400"/>
        <w:jc w:val="left"/>
      </w:pPr>
      <w:r>
        <w:rPr>
          <w:sz w:val="20"/>
          <w:color w:val="000000"/>
        </w:rPr>
        <w:t>（</w:t>
      </w:r>
      <w:r>
        <w:rPr>
          <w:sz w:val="20"/>
          <w:color w:val="000000"/>
        </w:rPr>
        <w:t>1）施工场地内残留的垃圾已全部清除出场；</w:t>
      </w:r>
    </w:p>
    <w:p>
      <w:pPr>
        <w:pStyle w:val="null3"/>
        <w:ind w:firstLine="400"/>
        <w:jc w:val="left"/>
      </w:pPr>
      <w:r>
        <w:rPr>
          <w:sz w:val="20"/>
          <w:color w:val="000000"/>
        </w:rPr>
        <w:t>（</w:t>
      </w:r>
      <w:r>
        <w:rPr>
          <w:sz w:val="20"/>
          <w:color w:val="000000"/>
        </w:rPr>
        <w:t>2）临时工程已拆除，场地已按合同要求进行清理、平整或复原；</w:t>
      </w:r>
    </w:p>
    <w:p>
      <w:pPr>
        <w:pStyle w:val="null3"/>
        <w:ind w:firstLine="400"/>
        <w:jc w:val="left"/>
      </w:pPr>
      <w:r>
        <w:rPr>
          <w:sz w:val="20"/>
          <w:color w:val="000000"/>
        </w:rPr>
        <w:t>（</w:t>
      </w:r>
      <w:r>
        <w:rPr>
          <w:sz w:val="20"/>
          <w:color w:val="000000"/>
        </w:rPr>
        <w:t>3）按合同约定应撤离的承包人设备和剩余的材料，包括废弃的施工设备和材料，已按计划撤离施工场地；</w:t>
      </w:r>
    </w:p>
    <w:p>
      <w:pPr>
        <w:pStyle w:val="null3"/>
        <w:ind w:firstLine="400"/>
        <w:jc w:val="left"/>
      </w:pPr>
      <w:r>
        <w:rPr>
          <w:sz w:val="20"/>
          <w:color w:val="000000"/>
        </w:rPr>
        <w:t>（</w:t>
      </w:r>
      <w:r>
        <w:rPr>
          <w:sz w:val="20"/>
          <w:color w:val="000000"/>
        </w:rPr>
        <w:t>4）工程建筑物周边及其附近道路、河道的施工堆积物，已按监理人指示全部清理；</w:t>
      </w:r>
    </w:p>
    <w:p>
      <w:pPr>
        <w:pStyle w:val="null3"/>
        <w:ind w:firstLine="400"/>
        <w:jc w:val="left"/>
      </w:pPr>
      <w:r>
        <w:rPr>
          <w:sz w:val="20"/>
          <w:color w:val="000000"/>
        </w:rPr>
        <w:t>（</w:t>
      </w:r>
      <w:r>
        <w:rPr>
          <w:sz w:val="20"/>
          <w:color w:val="000000"/>
        </w:rPr>
        <w:t>5）监理人指示的其他场地清理工作已全部完成。</w:t>
      </w:r>
    </w:p>
    <w:p>
      <w:pPr>
        <w:pStyle w:val="null3"/>
        <w:ind w:firstLine="400"/>
        <w:jc w:val="left"/>
      </w:pPr>
      <w:r>
        <w:rPr>
          <w:sz w:val="20"/>
          <w:color w:val="000000"/>
        </w:rPr>
        <w:t>18.7.2 承包人未按监理人的要求恢复临时占地，或者场地清理未达到合同约定的，发包人有权委托其他人恢复或清理，所发生的金额从拟支付给承包人的款项中扣除。</w:t>
      </w:r>
    </w:p>
    <w:p>
      <w:pPr>
        <w:pStyle w:val="null3"/>
        <w:ind w:firstLine="400"/>
        <w:jc w:val="left"/>
      </w:pPr>
      <w:r>
        <w:rPr>
          <w:sz w:val="20"/>
          <w:color w:val="000000"/>
        </w:rPr>
        <w:t>18.8 施工队伍的撤离</w:t>
      </w:r>
    </w:p>
    <w:p>
      <w:pPr>
        <w:pStyle w:val="null3"/>
        <w:ind w:firstLine="400"/>
        <w:jc w:val="left"/>
      </w:pPr>
      <w:r>
        <w:rPr>
          <w:sz w:val="20"/>
          <w:color w:val="000000"/>
        </w:rPr>
        <w:t>工程接收证书颁发后的</w:t>
      </w:r>
      <w:r>
        <w:rPr>
          <w:sz w:val="20"/>
          <w:color w:val="000000"/>
        </w:rPr>
        <w:t>56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pPr>
        <w:pStyle w:val="null3"/>
        <w:ind w:firstLine="402"/>
        <w:jc w:val="left"/>
      </w:pPr>
      <w:r>
        <w:rPr>
          <w:sz w:val="20"/>
          <w:b/>
          <w:color w:val="000000"/>
        </w:rPr>
        <w:t>19. 缺陷责任与保修责任</w:t>
      </w:r>
    </w:p>
    <w:p>
      <w:pPr>
        <w:pStyle w:val="null3"/>
        <w:ind w:firstLine="400"/>
        <w:jc w:val="left"/>
      </w:pPr>
      <w:r>
        <w:rPr>
          <w:sz w:val="20"/>
          <w:color w:val="000000"/>
        </w:rPr>
        <w:t>19.1 缺陷责任期的起算时间</w:t>
      </w:r>
    </w:p>
    <w:p>
      <w:pPr>
        <w:pStyle w:val="null3"/>
        <w:ind w:firstLine="400"/>
        <w:jc w:val="left"/>
      </w:pPr>
      <w:r>
        <w:rPr>
          <w:sz w:val="20"/>
          <w:color w:val="000000"/>
        </w:rPr>
        <w:t>缺陷责任期自实际竣工日期起计算。在全部工程竣工验收前，已经发包人提前验收的单位工程，其缺陷责任期的起算日期相应提前。</w:t>
      </w:r>
    </w:p>
    <w:p>
      <w:pPr>
        <w:pStyle w:val="null3"/>
        <w:ind w:firstLine="400"/>
        <w:jc w:val="left"/>
      </w:pPr>
      <w:r>
        <w:rPr>
          <w:sz w:val="20"/>
          <w:color w:val="000000"/>
        </w:rPr>
        <w:t>19.2 缺陷责任</w:t>
      </w:r>
    </w:p>
    <w:p>
      <w:pPr>
        <w:pStyle w:val="null3"/>
        <w:ind w:firstLine="400"/>
        <w:jc w:val="left"/>
      </w:pPr>
      <w:r>
        <w:rPr>
          <w:sz w:val="20"/>
          <w:color w:val="000000"/>
        </w:rPr>
        <w:t>19.2.1 承包人应在缺陷责任期内对已交付使用的工程承担缺陷责任。</w:t>
      </w:r>
    </w:p>
    <w:p>
      <w:pPr>
        <w:pStyle w:val="null3"/>
        <w:ind w:firstLine="400"/>
        <w:jc w:val="left"/>
      </w:pPr>
      <w:r>
        <w:rPr>
          <w:sz w:val="20"/>
          <w:color w:val="000000"/>
        </w:rPr>
        <w:t>19.2.2 缺陷责任期内，发包人对已接收使用的工程负责日常维护工作。发包人在使用过程中，发现已接收的工程存在新的缺陷或已修复的缺陷部位或部件又遭损坏的，承包人应负责修复，直至检验合格为止。</w:t>
      </w:r>
    </w:p>
    <w:p>
      <w:pPr>
        <w:pStyle w:val="null3"/>
        <w:ind w:firstLine="400"/>
        <w:jc w:val="left"/>
      </w:pPr>
      <w:r>
        <w:rPr>
          <w:sz w:val="20"/>
          <w:color w:val="000000"/>
        </w:rPr>
        <w:t>19.2.3 监理人和承包人应共同查清缺陷和（或）损坏的原因。经查明属承包人原因造成的，应由承包人承担修复和查验的费用。经查验属发包人原因造成的，发包人应承担修复和查验的费用，并支付承包人合理利润。</w:t>
      </w:r>
    </w:p>
    <w:p>
      <w:pPr>
        <w:pStyle w:val="null3"/>
        <w:ind w:firstLine="400"/>
        <w:jc w:val="left"/>
      </w:pPr>
      <w:r>
        <w:rPr>
          <w:sz w:val="20"/>
          <w:color w:val="000000"/>
        </w:rPr>
        <w:t>19.2.4 承包人不能在合理时间内修复缺陷的，发包人可自行修复或委托其他人修复，所需费用和利润的承担，按第19.2.3项约定办理。</w:t>
      </w:r>
    </w:p>
    <w:p>
      <w:pPr>
        <w:pStyle w:val="null3"/>
        <w:ind w:firstLine="400"/>
        <w:jc w:val="left"/>
      </w:pPr>
      <w:r>
        <w:rPr>
          <w:sz w:val="20"/>
          <w:color w:val="000000"/>
        </w:rPr>
        <w:t>19.3 缺陷责任期的延长</w:t>
      </w:r>
    </w:p>
    <w:p>
      <w:pPr>
        <w:pStyle w:val="null3"/>
        <w:ind w:firstLine="400"/>
        <w:jc w:val="left"/>
      </w:pPr>
      <w:r>
        <w:rPr>
          <w:sz w:val="20"/>
          <w:color w:val="000000"/>
        </w:rPr>
        <w:t>由于承包人原因造成某项缺陷或损坏使某项工程或工程设备不能按原定目标使用而需要再次检查、检验和修复的，发包人有权要求承包人相应延长缺陷责任期，但缺陷责任期最长不超过</w:t>
      </w:r>
      <w:r>
        <w:rPr>
          <w:sz w:val="20"/>
          <w:color w:val="000000"/>
        </w:rPr>
        <w:t>2年。</w:t>
      </w:r>
    </w:p>
    <w:p>
      <w:pPr>
        <w:pStyle w:val="null3"/>
        <w:ind w:firstLine="400"/>
        <w:jc w:val="left"/>
      </w:pPr>
      <w:r>
        <w:rPr>
          <w:sz w:val="20"/>
          <w:color w:val="000000"/>
        </w:rPr>
        <w:t>19.4 进一步试验和试运行</w:t>
      </w:r>
    </w:p>
    <w:p>
      <w:pPr>
        <w:pStyle w:val="null3"/>
        <w:ind w:firstLine="400"/>
        <w:jc w:val="left"/>
      </w:pPr>
      <w:r>
        <w:rPr>
          <w:sz w:val="20"/>
          <w:color w:val="000000"/>
        </w:rPr>
        <w:t>任何一项缺陷或损坏修复后，经检查证明其影响了工程或工程设备的使用性能，承包人应重新进行合同约定的试验和试运行，试验和试运行的全部费用应由责任方承担。</w:t>
      </w:r>
    </w:p>
    <w:p>
      <w:pPr>
        <w:pStyle w:val="null3"/>
        <w:ind w:firstLine="400"/>
        <w:jc w:val="left"/>
      </w:pPr>
      <w:r>
        <w:rPr>
          <w:sz w:val="20"/>
          <w:color w:val="000000"/>
        </w:rPr>
        <w:t>19.5 承包人的进入权</w:t>
      </w:r>
    </w:p>
    <w:p>
      <w:pPr>
        <w:pStyle w:val="null3"/>
        <w:ind w:firstLine="400"/>
        <w:jc w:val="left"/>
      </w:pPr>
      <w:r>
        <w:rPr>
          <w:sz w:val="20"/>
          <w:color w:val="000000"/>
        </w:rPr>
        <w:t>缺陷责任期内承包人为缺陷修复工作需要，有权进入工程现场，但应遵守发包人的保安和</w:t>
      </w:r>
      <w:r>
        <w:rPr>
          <w:sz w:val="20"/>
          <w:color w:val="000000"/>
        </w:rPr>
        <w:t>守</w:t>
      </w:r>
      <w:r>
        <w:rPr>
          <w:sz w:val="20"/>
          <w:color w:val="000000"/>
        </w:rPr>
        <w:t>密规定。</w:t>
      </w:r>
    </w:p>
    <w:p>
      <w:pPr>
        <w:pStyle w:val="null3"/>
        <w:ind w:firstLine="400"/>
        <w:jc w:val="left"/>
      </w:pPr>
      <w:r>
        <w:rPr>
          <w:sz w:val="20"/>
          <w:color w:val="000000"/>
        </w:rPr>
        <w:t>19.6 缺陷责任期终止证书</w:t>
      </w:r>
    </w:p>
    <w:p>
      <w:pPr>
        <w:pStyle w:val="null3"/>
        <w:ind w:firstLine="400"/>
        <w:jc w:val="left"/>
      </w:pPr>
      <w:r>
        <w:rPr>
          <w:sz w:val="20"/>
          <w:color w:val="000000"/>
        </w:rPr>
        <w:t>在第</w:t>
      </w:r>
      <w:r>
        <w:rPr>
          <w:sz w:val="20"/>
          <w:color w:val="000000"/>
        </w:rPr>
        <w:t>1.1.4.5目约定的缺陷责任期，包括根据第19.3款延长的期限终止后14天内，由监理人向承包人出具经发包人签认的缺陷责任期终止证书，并退还剩余的质量保证金。</w:t>
      </w:r>
    </w:p>
    <w:p>
      <w:pPr>
        <w:pStyle w:val="null3"/>
        <w:ind w:firstLine="400"/>
        <w:jc w:val="left"/>
      </w:pPr>
      <w:r>
        <w:rPr>
          <w:sz w:val="20"/>
          <w:color w:val="000000"/>
        </w:rPr>
        <w:t>19.7 保修责任</w:t>
      </w:r>
    </w:p>
    <w:p>
      <w:pPr>
        <w:pStyle w:val="null3"/>
        <w:ind w:firstLine="400"/>
        <w:jc w:val="left"/>
      </w:pPr>
      <w:r>
        <w:rPr>
          <w:sz w:val="20"/>
          <w:color w:val="000000"/>
        </w:rPr>
        <w:t>合同当事人根据有关法律规定，在专用合同条款中约定工程质量保修范围、期限和责任。保修期自实际竣工日期起计算。在全部工程竣工验收前，已经发包人提前验收的单位工程，其保修期的起算日期相应提前。</w:t>
      </w:r>
    </w:p>
    <w:p>
      <w:pPr>
        <w:pStyle w:val="null3"/>
        <w:ind w:firstLine="402"/>
        <w:jc w:val="left"/>
      </w:pPr>
      <w:r>
        <w:rPr>
          <w:sz w:val="20"/>
          <w:b/>
          <w:color w:val="000000"/>
        </w:rPr>
        <w:t>20. 保险</w:t>
      </w:r>
    </w:p>
    <w:p>
      <w:pPr>
        <w:pStyle w:val="null3"/>
        <w:ind w:firstLine="400"/>
        <w:jc w:val="left"/>
      </w:pPr>
      <w:r>
        <w:rPr>
          <w:sz w:val="20"/>
          <w:color w:val="000000"/>
        </w:rPr>
        <w:t>20.1 工程保险</w:t>
      </w:r>
    </w:p>
    <w:p>
      <w:pPr>
        <w:pStyle w:val="null3"/>
        <w:ind w:firstLine="400"/>
        <w:jc w:val="left"/>
      </w:pPr>
      <w:r>
        <w:rPr>
          <w:sz w:val="20"/>
          <w:color w:val="000000"/>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pPr>
        <w:pStyle w:val="null3"/>
        <w:ind w:firstLine="400"/>
        <w:jc w:val="left"/>
      </w:pPr>
      <w:r>
        <w:rPr>
          <w:sz w:val="20"/>
          <w:color w:val="000000"/>
        </w:rPr>
        <w:t>20.2 人员工伤事故的保险</w:t>
      </w:r>
    </w:p>
    <w:p>
      <w:pPr>
        <w:pStyle w:val="null3"/>
        <w:ind w:firstLine="400"/>
        <w:jc w:val="left"/>
      </w:pPr>
      <w:r>
        <w:rPr>
          <w:sz w:val="20"/>
          <w:color w:val="000000"/>
        </w:rPr>
        <w:t>20.2.1 承包人员工伤事故的保险</w:t>
      </w:r>
    </w:p>
    <w:p>
      <w:pPr>
        <w:pStyle w:val="null3"/>
        <w:ind w:firstLine="400"/>
        <w:jc w:val="left"/>
      </w:pPr>
      <w:r>
        <w:rPr>
          <w:sz w:val="20"/>
          <w:color w:val="000000"/>
        </w:rPr>
        <w:t>承包人应依照有关法律规定参加工伤保险，为其履行合同所雇佣的全部人员，缴纳工伤保险费，并要求其分包人也进行此项保险。</w:t>
      </w:r>
    </w:p>
    <w:p>
      <w:pPr>
        <w:pStyle w:val="null3"/>
        <w:ind w:firstLine="400"/>
        <w:jc w:val="left"/>
      </w:pPr>
      <w:r>
        <w:rPr>
          <w:sz w:val="20"/>
          <w:color w:val="000000"/>
        </w:rPr>
        <w:t>20.2.2 发包人员工伤事故的保险</w:t>
      </w:r>
    </w:p>
    <w:p>
      <w:pPr>
        <w:pStyle w:val="null3"/>
        <w:ind w:firstLine="400"/>
        <w:jc w:val="left"/>
      </w:pPr>
      <w:r>
        <w:rPr>
          <w:sz w:val="20"/>
          <w:color w:val="000000"/>
        </w:rPr>
        <w:t>发包人应依照有关法律规定参加工伤保险，为其现场机构雇佣的全部人员，缴纳工伤保险费，并要求其监理人也进行此项保险。</w:t>
      </w:r>
    </w:p>
    <w:p>
      <w:pPr>
        <w:pStyle w:val="null3"/>
        <w:ind w:firstLine="400"/>
        <w:jc w:val="left"/>
      </w:pPr>
      <w:r>
        <w:rPr>
          <w:sz w:val="20"/>
          <w:color w:val="000000"/>
        </w:rPr>
        <w:t>20.3 人身意外伤害险</w:t>
      </w:r>
    </w:p>
    <w:p>
      <w:pPr>
        <w:pStyle w:val="null3"/>
        <w:ind w:firstLine="400"/>
        <w:jc w:val="left"/>
      </w:pPr>
      <w:r>
        <w:rPr>
          <w:sz w:val="20"/>
          <w:color w:val="000000"/>
        </w:rPr>
        <w:t>20.3.1 发包人应在整个施工期间为其现场机构雇用的全部人员，投保人身意外伤害险，缴纳保险费，并要求其监理人也进行此项保险。</w:t>
      </w:r>
    </w:p>
    <w:p>
      <w:pPr>
        <w:pStyle w:val="null3"/>
        <w:ind w:firstLine="400"/>
        <w:jc w:val="left"/>
      </w:pPr>
      <w:r>
        <w:rPr>
          <w:sz w:val="20"/>
          <w:color w:val="000000"/>
        </w:rPr>
        <w:t>20.3.2 承包人应在整个施工期间为其现场机构雇用的全部人员，投保人身意外伤害险，缴纳保险费，并要求其分包人也进行此项保险。</w:t>
      </w:r>
    </w:p>
    <w:p>
      <w:pPr>
        <w:pStyle w:val="null3"/>
        <w:ind w:firstLine="400"/>
        <w:jc w:val="left"/>
      </w:pPr>
      <w:r>
        <w:rPr>
          <w:sz w:val="20"/>
          <w:color w:val="000000"/>
        </w:rPr>
        <w:t>20.4 第三者责任险</w:t>
      </w:r>
    </w:p>
    <w:p>
      <w:pPr>
        <w:pStyle w:val="null3"/>
        <w:ind w:firstLine="400"/>
        <w:jc w:val="left"/>
      </w:pPr>
      <w:r>
        <w:rPr>
          <w:sz w:val="20"/>
          <w:color w:val="000000"/>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pStyle w:val="null3"/>
        <w:ind w:firstLine="400"/>
        <w:jc w:val="left"/>
      </w:pPr>
      <w:r>
        <w:rPr>
          <w:sz w:val="20"/>
          <w:color w:val="000000"/>
        </w:rPr>
        <w:t>20.4.2 在缺陷责任期终止证书颁发前，承包人应以承包人和发包人的共同名义，投保第20.4.1项约定的第三者责任险，其保险费率、保险金额等有关内容在专用合同条款中约定。</w:t>
      </w:r>
    </w:p>
    <w:p>
      <w:pPr>
        <w:pStyle w:val="null3"/>
        <w:ind w:firstLine="400"/>
        <w:jc w:val="left"/>
      </w:pPr>
      <w:r>
        <w:rPr>
          <w:sz w:val="20"/>
          <w:color w:val="000000"/>
        </w:rPr>
        <w:t>20.5 其他保险</w:t>
      </w:r>
    </w:p>
    <w:p>
      <w:pPr>
        <w:pStyle w:val="null3"/>
        <w:ind w:firstLine="400"/>
        <w:jc w:val="left"/>
      </w:pPr>
      <w:r>
        <w:rPr>
          <w:sz w:val="20"/>
          <w:color w:val="000000"/>
        </w:rPr>
        <w:t>除专用合同条款另有约定外，承包人应为其施工设备、进场的材料和工程设备等办理保险。</w:t>
      </w:r>
    </w:p>
    <w:p>
      <w:pPr>
        <w:pStyle w:val="null3"/>
        <w:ind w:firstLine="400"/>
        <w:jc w:val="left"/>
      </w:pPr>
      <w:r>
        <w:rPr>
          <w:sz w:val="20"/>
          <w:color w:val="000000"/>
        </w:rPr>
        <w:t>20.6 对各项保险的一般要求</w:t>
      </w:r>
    </w:p>
    <w:p>
      <w:pPr>
        <w:pStyle w:val="null3"/>
        <w:ind w:firstLine="400"/>
        <w:jc w:val="left"/>
      </w:pPr>
      <w:r>
        <w:rPr>
          <w:sz w:val="20"/>
          <w:color w:val="000000"/>
        </w:rPr>
        <w:t>20.6.1 保险凭证</w:t>
      </w:r>
    </w:p>
    <w:p>
      <w:pPr>
        <w:pStyle w:val="null3"/>
        <w:ind w:firstLine="400"/>
        <w:jc w:val="left"/>
      </w:pPr>
      <w:r>
        <w:rPr>
          <w:sz w:val="20"/>
          <w:color w:val="000000"/>
        </w:rPr>
        <w:t>承包人应在专用合同条款约定的期限内向发包人提交各项保险生效的证据和保险单副本，保险单必须与专用合同条款约定的条件保持一致。</w:t>
      </w:r>
    </w:p>
    <w:p>
      <w:pPr>
        <w:pStyle w:val="null3"/>
        <w:ind w:firstLine="400"/>
        <w:jc w:val="left"/>
      </w:pPr>
      <w:r>
        <w:rPr>
          <w:sz w:val="20"/>
          <w:color w:val="000000"/>
        </w:rPr>
        <w:t>20.6.2 保险合同条款的变动</w:t>
      </w:r>
    </w:p>
    <w:p>
      <w:pPr>
        <w:pStyle w:val="null3"/>
        <w:ind w:firstLine="400"/>
        <w:jc w:val="left"/>
      </w:pPr>
      <w:r>
        <w:rPr>
          <w:sz w:val="20"/>
          <w:color w:val="000000"/>
        </w:rPr>
        <w:t>承包人需要变动保险合同条款时，应事先征得发包人同意，并通知监理人。保险人作出变动的，承包人应在收到保险人通知后立即通知发包人和监理人。</w:t>
      </w:r>
    </w:p>
    <w:p>
      <w:pPr>
        <w:pStyle w:val="null3"/>
        <w:ind w:firstLine="400"/>
        <w:jc w:val="left"/>
      </w:pPr>
      <w:r>
        <w:rPr>
          <w:sz w:val="20"/>
          <w:color w:val="000000"/>
        </w:rPr>
        <w:t>20.6.3 持续保险</w:t>
      </w:r>
    </w:p>
    <w:p>
      <w:pPr>
        <w:pStyle w:val="null3"/>
        <w:ind w:firstLine="400"/>
        <w:jc w:val="left"/>
      </w:pPr>
      <w:r>
        <w:rPr>
          <w:sz w:val="20"/>
          <w:color w:val="000000"/>
        </w:rPr>
        <w:t>承包人应与保险人保持联系，使保险人能够随时了解工程实施中的变动，并确保按保险合同条款要求持续保险。</w:t>
      </w:r>
    </w:p>
    <w:p>
      <w:pPr>
        <w:pStyle w:val="null3"/>
        <w:ind w:firstLine="400"/>
        <w:jc w:val="left"/>
      </w:pPr>
      <w:r>
        <w:rPr>
          <w:sz w:val="20"/>
          <w:color w:val="000000"/>
        </w:rPr>
        <w:t>20.6.4 保险金不足的补偿</w:t>
      </w:r>
    </w:p>
    <w:p>
      <w:pPr>
        <w:pStyle w:val="null3"/>
        <w:ind w:firstLine="400"/>
        <w:jc w:val="left"/>
      </w:pPr>
      <w:r>
        <w:rPr>
          <w:sz w:val="20"/>
          <w:color w:val="000000"/>
        </w:rPr>
        <w:t>保险金不足以补偿损失的，应由承包人和（或）发包人按合同约定负责补偿。</w:t>
      </w:r>
    </w:p>
    <w:p>
      <w:pPr>
        <w:pStyle w:val="null3"/>
        <w:ind w:firstLine="400"/>
        <w:jc w:val="left"/>
      </w:pPr>
      <w:r>
        <w:rPr>
          <w:sz w:val="20"/>
          <w:color w:val="000000"/>
        </w:rPr>
        <w:t>20.6.5 未按约定投保的补救</w:t>
      </w:r>
    </w:p>
    <w:p>
      <w:pPr>
        <w:pStyle w:val="null3"/>
        <w:ind w:firstLine="400"/>
        <w:jc w:val="left"/>
      </w:pPr>
      <w:r>
        <w:rPr>
          <w:sz w:val="20"/>
          <w:color w:val="000000"/>
        </w:rPr>
        <w:t>（</w:t>
      </w:r>
      <w:r>
        <w:rPr>
          <w:sz w:val="20"/>
          <w:color w:val="000000"/>
        </w:rPr>
        <w:t>1）由于负有投保义务的一方当事人未按合同约定办理保险，或未能使保险持续有效的，另一方当事人可代为办理，所需费用由对方当事人承担。</w:t>
      </w:r>
    </w:p>
    <w:p>
      <w:pPr>
        <w:pStyle w:val="null3"/>
        <w:ind w:firstLine="400"/>
        <w:jc w:val="left"/>
      </w:pPr>
      <w:r>
        <w:rPr>
          <w:sz w:val="20"/>
          <w:color w:val="000000"/>
        </w:rPr>
        <w:t>（</w:t>
      </w:r>
      <w:r>
        <w:rPr>
          <w:sz w:val="20"/>
          <w:color w:val="000000"/>
        </w:rPr>
        <w:t>2）由于负有投保义务的一方当事人未按合同约定办理某项保险，导致受益人未能得到保险人的赔偿，原应从该项保险得到的保险金应由负有投保义务的一方当事人支付。</w:t>
      </w:r>
    </w:p>
    <w:p>
      <w:pPr>
        <w:pStyle w:val="null3"/>
        <w:ind w:firstLine="400"/>
        <w:jc w:val="left"/>
      </w:pPr>
      <w:r>
        <w:rPr>
          <w:sz w:val="20"/>
          <w:color w:val="000000"/>
        </w:rPr>
        <w:t>20.6.6 报告义务</w:t>
      </w:r>
    </w:p>
    <w:p>
      <w:pPr>
        <w:pStyle w:val="null3"/>
        <w:ind w:firstLine="400"/>
        <w:jc w:val="left"/>
      </w:pPr>
      <w:r>
        <w:rPr>
          <w:sz w:val="20"/>
          <w:color w:val="000000"/>
        </w:rPr>
        <w:t>当保险事故发生时，投保人应按照保险单规定的条件和期限及时向保险人报告。</w:t>
      </w:r>
    </w:p>
    <w:p>
      <w:pPr>
        <w:pStyle w:val="null3"/>
        <w:ind w:firstLine="402"/>
        <w:jc w:val="left"/>
      </w:pPr>
      <w:r>
        <w:rPr>
          <w:sz w:val="20"/>
          <w:b/>
          <w:color w:val="000000"/>
        </w:rPr>
        <w:t>21. 不可抗力</w:t>
      </w:r>
    </w:p>
    <w:p>
      <w:pPr>
        <w:pStyle w:val="null3"/>
        <w:ind w:firstLine="400"/>
        <w:jc w:val="left"/>
      </w:pPr>
      <w:r>
        <w:rPr>
          <w:sz w:val="20"/>
          <w:color w:val="000000"/>
        </w:rPr>
        <w:t>21.1 不可抗力的确认</w:t>
      </w:r>
    </w:p>
    <w:p>
      <w:pPr>
        <w:pStyle w:val="null3"/>
        <w:ind w:firstLine="400"/>
        <w:jc w:val="left"/>
      </w:pPr>
      <w:r>
        <w:rPr>
          <w:sz w:val="20"/>
          <w:color w:val="000000"/>
        </w:rPr>
        <w:t>21.1.1 不可抗力是指承包人和发包人在订立合同时不可预见，在工程施工过程中不可避免发生并不能克服的自然灾害和社会性突发事件，如地震、海啸、瘟疫、水灾、骚乱、暴动、战争和专用合同条款约定的其他情形。</w:t>
      </w:r>
    </w:p>
    <w:p>
      <w:pPr>
        <w:pStyle w:val="null3"/>
        <w:ind w:firstLine="400"/>
        <w:jc w:val="left"/>
      </w:pPr>
      <w:r>
        <w:rPr>
          <w:sz w:val="20"/>
          <w:color w:val="000000"/>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pPr>
        <w:pStyle w:val="null3"/>
        <w:ind w:firstLine="400"/>
        <w:jc w:val="left"/>
      </w:pPr>
      <w:r>
        <w:rPr>
          <w:sz w:val="20"/>
          <w:color w:val="000000"/>
        </w:rPr>
        <w:t>21.2 不可抗力的通知</w:t>
      </w:r>
    </w:p>
    <w:p>
      <w:pPr>
        <w:pStyle w:val="null3"/>
        <w:ind w:firstLine="400"/>
        <w:jc w:val="left"/>
      </w:pPr>
      <w:r>
        <w:rPr>
          <w:sz w:val="20"/>
          <w:color w:val="000000"/>
        </w:rPr>
        <w:t>21.2.1 合同一方当事人遇到不可抗力事件，使其履行合同义务受到阻碍时，应立即通知合同另一方当事人和监理人，书面说明不可抗力和受阻碍的详细情况，并提供必要的证明。</w:t>
      </w:r>
    </w:p>
    <w:p>
      <w:pPr>
        <w:pStyle w:val="null3"/>
        <w:ind w:firstLine="400"/>
        <w:jc w:val="left"/>
      </w:pPr>
      <w:r>
        <w:rPr>
          <w:sz w:val="20"/>
          <w:color w:val="000000"/>
        </w:rPr>
        <w:t>21.2.2 如不可抗力持续发生，合同一方当事人应及时向合同另一方当事人和监理人提交中间报告，说明不可抗力和履行合同受阻的情况，并于不可抗力事件结束后28天内提交最终报告及有关资料。</w:t>
      </w:r>
    </w:p>
    <w:p>
      <w:pPr>
        <w:pStyle w:val="null3"/>
        <w:ind w:firstLine="400"/>
        <w:jc w:val="left"/>
      </w:pPr>
      <w:r>
        <w:rPr>
          <w:sz w:val="20"/>
          <w:color w:val="000000"/>
        </w:rPr>
        <w:t>21.3 不可抗力后果及其处理</w:t>
      </w:r>
    </w:p>
    <w:p>
      <w:pPr>
        <w:pStyle w:val="null3"/>
        <w:ind w:firstLine="400"/>
        <w:jc w:val="left"/>
      </w:pPr>
      <w:r>
        <w:rPr>
          <w:sz w:val="20"/>
          <w:color w:val="000000"/>
        </w:rPr>
        <w:t>21.3.1 不可抗力造成损害的责任</w:t>
      </w:r>
    </w:p>
    <w:p>
      <w:pPr>
        <w:pStyle w:val="null3"/>
        <w:ind w:firstLine="400"/>
        <w:jc w:val="left"/>
      </w:pPr>
      <w:r>
        <w:rPr>
          <w:sz w:val="20"/>
          <w:color w:val="000000"/>
        </w:rPr>
        <w:t>除专用合同条款另有约定外，不可抗力导致的人员伤亡、财产损失、费用增加和（或）工期延误等后果，由合同双方按以下原则承担：</w:t>
      </w:r>
    </w:p>
    <w:p>
      <w:pPr>
        <w:pStyle w:val="null3"/>
        <w:ind w:firstLine="400"/>
        <w:jc w:val="left"/>
      </w:pPr>
      <w:r>
        <w:rPr>
          <w:sz w:val="20"/>
          <w:color w:val="000000"/>
        </w:rPr>
        <w:t>（</w:t>
      </w:r>
      <w:r>
        <w:rPr>
          <w:sz w:val="20"/>
          <w:color w:val="000000"/>
        </w:rPr>
        <w:t>1）永久工程，包括已运至施工场地的材料和工程设备的损害，以及因工程损害造成的第三者人员伤亡和财产损失由发包人承担；</w:t>
      </w:r>
    </w:p>
    <w:p>
      <w:pPr>
        <w:pStyle w:val="null3"/>
        <w:ind w:firstLine="400"/>
        <w:jc w:val="left"/>
      </w:pPr>
      <w:r>
        <w:rPr>
          <w:sz w:val="20"/>
          <w:color w:val="000000"/>
        </w:rPr>
        <w:t>（</w:t>
      </w:r>
      <w:r>
        <w:rPr>
          <w:sz w:val="20"/>
          <w:color w:val="000000"/>
        </w:rPr>
        <w:t>2）承包人设备的损坏由承包人承担；</w:t>
      </w:r>
    </w:p>
    <w:p>
      <w:pPr>
        <w:pStyle w:val="null3"/>
        <w:ind w:firstLine="400"/>
        <w:jc w:val="left"/>
      </w:pPr>
      <w:r>
        <w:rPr>
          <w:sz w:val="20"/>
          <w:color w:val="000000"/>
        </w:rPr>
        <w:t>（</w:t>
      </w:r>
      <w:r>
        <w:rPr>
          <w:sz w:val="20"/>
          <w:color w:val="000000"/>
        </w:rPr>
        <w:t>3）发包人和承包人各自承担其人员伤亡和其他财产损失及其相关费用；</w:t>
      </w:r>
    </w:p>
    <w:p>
      <w:pPr>
        <w:pStyle w:val="null3"/>
        <w:ind w:firstLine="400"/>
        <w:jc w:val="left"/>
      </w:pPr>
      <w:r>
        <w:rPr>
          <w:sz w:val="20"/>
          <w:color w:val="000000"/>
        </w:rPr>
        <w:t>（</w:t>
      </w:r>
      <w:r>
        <w:rPr>
          <w:sz w:val="20"/>
          <w:color w:val="000000"/>
        </w:rPr>
        <w:t>4）承包人的停工损失由承包人承担，但停工期间应监理人要求照管工程和清理、修复工程的金额由发包人承担；</w:t>
      </w:r>
    </w:p>
    <w:p>
      <w:pPr>
        <w:pStyle w:val="null3"/>
        <w:ind w:firstLine="400"/>
        <w:jc w:val="left"/>
      </w:pPr>
      <w:r>
        <w:rPr>
          <w:sz w:val="20"/>
          <w:color w:val="000000"/>
        </w:rPr>
        <w:t>（</w:t>
      </w:r>
      <w:r>
        <w:rPr>
          <w:sz w:val="20"/>
          <w:color w:val="000000"/>
        </w:rPr>
        <w:t>5）不能按期竣工的，应合理延长工期，承包人不需支付逾期竣工违约金。发包人要求赶工的，承包人应采取赶工措施，赶工费用由发包人承担。</w:t>
      </w:r>
    </w:p>
    <w:p>
      <w:pPr>
        <w:pStyle w:val="null3"/>
        <w:ind w:firstLine="400"/>
        <w:jc w:val="left"/>
      </w:pPr>
      <w:r>
        <w:rPr>
          <w:sz w:val="20"/>
          <w:color w:val="000000"/>
        </w:rPr>
        <w:t>21.3.2 延迟履行期间发生的不可抗力</w:t>
      </w:r>
    </w:p>
    <w:p>
      <w:pPr>
        <w:pStyle w:val="null3"/>
        <w:ind w:firstLine="400"/>
        <w:jc w:val="left"/>
      </w:pPr>
      <w:r>
        <w:rPr>
          <w:sz w:val="20"/>
          <w:color w:val="000000"/>
        </w:rPr>
        <w:t>合同一方当事人延迟履行，在延迟履行期间发生不可抗力的，不免除其责任。</w:t>
      </w:r>
    </w:p>
    <w:p>
      <w:pPr>
        <w:pStyle w:val="null3"/>
        <w:ind w:firstLine="400"/>
        <w:jc w:val="left"/>
      </w:pPr>
      <w:r>
        <w:rPr>
          <w:sz w:val="20"/>
          <w:color w:val="000000"/>
        </w:rPr>
        <w:t>21.3.3 避免和减少不可抗力损失</w:t>
      </w:r>
    </w:p>
    <w:p>
      <w:pPr>
        <w:pStyle w:val="null3"/>
        <w:ind w:firstLine="400"/>
        <w:jc w:val="left"/>
      </w:pPr>
      <w:r>
        <w:rPr>
          <w:sz w:val="20"/>
          <w:color w:val="000000"/>
        </w:rPr>
        <w:t>不可抗力发生后，发包人和承包人均应采取措施尽量避免和减少损失的扩大，任何一方没有采取有效措施导致损失扩大的，应对扩大的损失承担责任。</w:t>
      </w:r>
    </w:p>
    <w:p>
      <w:pPr>
        <w:pStyle w:val="null3"/>
        <w:ind w:firstLine="400"/>
        <w:jc w:val="left"/>
      </w:pPr>
      <w:r>
        <w:rPr>
          <w:sz w:val="20"/>
          <w:color w:val="000000"/>
        </w:rPr>
        <w:t>21.3.4 因不可抗力解除合同</w:t>
      </w:r>
    </w:p>
    <w:p>
      <w:pPr>
        <w:pStyle w:val="null3"/>
        <w:ind w:firstLine="400"/>
        <w:jc w:val="left"/>
      </w:pPr>
      <w:r>
        <w:rPr>
          <w:sz w:val="20"/>
          <w:color w:val="000000"/>
        </w:rPr>
        <w:t>合同一方当事人因不可抗力不能履行合同的，应当及时通知对方解除合同。合同解除后，承包人应按照第</w:t>
      </w:r>
      <w:r>
        <w:rPr>
          <w:sz w:val="20"/>
          <w:color w:val="000000"/>
        </w:rPr>
        <w:t>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pPr>
        <w:pStyle w:val="null3"/>
        <w:ind w:firstLine="402"/>
        <w:jc w:val="left"/>
      </w:pPr>
      <w:r>
        <w:rPr>
          <w:sz w:val="20"/>
          <w:b/>
          <w:color w:val="000000"/>
        </w:rPr>
        <w:t>22. 违约</w:t>
      </w:r>
    </w:p>
    <w:p>
      <w:pPr>
        <w:pStyle w:val="null3"/>
        <w:ind w:firstLine="400"/>
        <w:jc w:val="left"/>
      </w:pPr>
      <w:r>
        <w:rPr>
          <w:sz w:val="20"/>
          <w:color w:val="000000"/>
        </w:rPr>
        <w:t>22.1 承包人违约</w:t>
      </w:r>
    </w:p>
    <w:p>
      <w:pPr>
        <w:pStyle w:val="null3"/>
        <w:ind w:firstLine="400"/>
        <w:jc w:val="left"/>
      </w:pPr>
      <w:r>
        <w:rPr>
          <w:sz w:val="20"/>
          <w:color w:val="000000"/>
        </w:rPr>
        <w:t>22.1.1 承包人违约的情形</w:t>
      </w:r>
    </w:p>
    <w:p>
      <w:pPr>
        <w:pStyle w:val="null3"/>
        <w:ind w:firstLine="400"/>
        <w:jc w:val="left"/>
      </w:pPr>
      <w:r>
        <w:rPr>
          <w:sz w:val="20"/>
          <w:color w:val="000000"/>
        </w:rPr>
        <w:t>在履行合同过程中发生的下列情况属承包人违约：</w:t>
      </w:r>
    </w:p>
    <w:p>
      <w:pPr>
        <w:pStyle w:val="null3"/>
        <w:ind w:firstLine="400"/>
        <w:jc w:val="left"/>
      </w:pPr>
      <w:r>
        <w:rPr>
          <w:sz w:val="20"/>
          <w:color w:val="000000"/>
        </w:rPr>
        <w:t>（</w:t>
      </w:r>
      <w:r>
        <w:rPr>
          <w:sz w:val="20"/>
          <w:color w:val="000000"/>
        </w:rPr>
        <w:t>1）承包人违反第1.8款或第4.3款的约定，私自将合同的全部或部分权利转让给其他人，或私自将合同的全部或部分义务转移给其他人；</w:t>
      </w:r>
    </w:p>
    <w:p>
      <w:pPr>
        <w:pStyle w:val="null3"/>
        <w:ind w:firstLine="400"/>
        <w:jc w:val="left"/>
      </w:pPr>
      <w:r>
        <w:rPr>
          <w:sz w:val="20"/>
          <w:color w:val="000000"/>
        </w:rPr>
        <w:t>（</w:t>
      </w:r>
      <w:r>
        <w:rPr>
          <w:sz w:val="20"/>
          <w:color w:val="000000"/>
        </w:rPr>
        <w:t>2）承包人违反第5.3款或第6.4款的约定，未经监理人批准，私自将已按合同约定进入施工场地的施工设备、临时设施或材料撤离施工场地；</w:t>
      </w:r>
    </w:p>
    <w:p>
      <w:pPr>
        <w:pStyle w:val="null3"/>
        <w:ind w:firstLine="400"/>
        <w:jc w:val="left"/>
      </w:pPr>
      <w:r>
        <w:rPr>
          <w:sz w:val="20"/>
          <w:color w:val="000000"/>
        </w:rPr>
        <w:t>（</w:t>
      </w:r>
      <w:r>
        <w:rPr>
          <w:sz w:val="20"/>
          <w:color w:val="000000"/>
        </w:rPr>
        <w:t>3）承包人违反第5.4款的约定使用了不合格材料或工程设备，工程质量达不到标准要求，又拒绝清除不合格工程；</w:t>
      </w:r>
    </w:p>
    <w:p>
      <w:pPr>
        <w:pStyle w:val="null3"/>
        <w:ind w:firstLine="400"/>
        <w:jc w:val="left"/>
      </w:pPr>
      <w:r>
        <w:rPr>
          <w:sz w:val="20"/>
          <w:color w:val="000000"/>
        </w:rPr>
        <w:t>（</w:t>
      </w:r>
      <w:r>
        <w:rPr>
          <w:sz w:val="20"/>
          <w:color w:val="000000"/>
        </w:rPr>
        <w:t>4）承包人未能按合同进度计划及时完成合同约定的工作，已造成或预期造成工期延误；</w:t>
      </w:r>
    </w:p>
    <w:p>
      <w:pPr>
        <w:pStyle w:val="null3"/>
        <w:ind w:firstLine="400"/>
        <w:jc w:val="left"/>
      </w:pPr>
      <w:r>
        <w:rPr>
          <w:sz w:val="20"/>
          <w:color w:val="000000"/>
        </w:rPr>
        <w:t>（</w:t>
      </w:r>
      <w:r>
        <w:rPr>
          <w:sz w:val="20"/>
          <w:color w:val="000000"/>
        </w:rPr>
        <w:t>5）承包人在缺陷责任期内，未能对工程接收证书所列的缺陷清单的内容或缺陷责任期内发生的缺陷进行修复，而又拒绝按监理人指示再进行修补；</w:t>
      </w:r>
    </w:p>
    <w:p>
      <w:pPr>
        <w:pStyle w:val="null3"/>
        <w:ind w:firstLine="400"/>
        <w:jc w:val="left"/>
      </w:pPr>
      <w:r>
        <w:rPr>
          <w:sz w:val="20"/>
          <w:color w:val="000000"/>
        </w:rPr>
        <w:t>（</w:t>
      </w:r>
      <w:r>
        <w:rPr>
          <w:sz w:val="20"/>
          <w:color w:val="000000"/>
        </w:rPr>
        <w:t>6）承包人无法继续履行或明确表示不履行或实质上已停止履行合同；</w:t>
      </w:r>
    </w:p>
    <w:p>
      <w:pPr>
        <w:pStyle w:val="null3"/>
        <w:ind w:firstLine="400"/>
        <w:jc w:val="left"/>
      </w:pPr>
      <w:r>
        <w:rPr>
          <w:sz w:val="20"/>
          <w:color w:val="000000"/>
        </w:rPr>
        <w:t>（</w:t>
      </w:r>
      <w:r>
        <w:rPr>
          <w:sz w:val="20"/>
          <w:color w:val="000000"/>
        </w:rPr>
        <w:t>7）承包人不按合同约定履行义务的其他情况。</w:t>
      </w:r>
    </w:p>
    <w:p>
      <w:pPr>
        <w:pStyle w:val="null3"/>
        <w:ind w:firstLine="400"/>
        <w:jc w:val="left"/>
      </w:pPr>
      <w:r>
        <w:rPr>
          <w:sz w:val="20"/>
          <w:color w:val="000000"/>
        </w:rPr>
        <w:t>22.1.2 对承包人违约的处理</w:t>
      </w:r>
    </w:p>
    <w:p>
      <w:pPr>
        <w:pStyle w:val="null3"/>
        <w:ind w:firstLine="400"/>
        <w:jc w:val="left"/>
      </w:pPr>
      <w:r>
        <w:rPr>
          <w:sz w:val="20"/>
          <w:color w:val="000000"/>
        </w:rPr>
        <w:t>（</w:t>
      </w:r>
      <w:r>
        <w:rPr>
          <w:sz w:val="20"/>
          <w:color w:val="000000"/>
        </w:rPr>
        <w:t>1）承包人发生第22.1.1（6）目约定的违约情况时，发包人可通知承包人立即解除合同，并按有关法律处理。</w:t>
      </w:r>
    </w:p>
    <w:p>
      <w:pPr>
        <w:pStyle w:val="null3"/>
        <w:ind w:firstLine="400"/>
        <w:jc w:val="left"/>
      </w:pPr>
      <w:r>
        <w:rPr>
          <w:sz w:val="20"/>
          <w:color w:val="000000"/>
        </w:rPr>
        <w:t>（</w:t>
      </w:r>
      <w:r>
        <w:rPr>
          <w:sz w:val="20"/>
          <w:color w:val="000000"/>
        </w:rPr>
        <w:t>2）承包人发生除第22.1.1（6）目约定以外的其他违约情况时，监理人可向承包人发出整改通知，要求其在指定的期限内改正。承包人应承担其违约所引起的费用增加和（或）工期延误。</w:t>
      </w:r>
    </w:p>
    <w:p>
      <w:pPr>
        <w:pStyle w:val="null3"/>
        <w:ind w:firstLine="400"/>
        <w:jc w:val="left"/>
      </w:pPr>
      <w:r>
        <w:rPr>
          <w:sz w:val="20"/>
          <w:color w:val="000000"/>
        </w:rPr>
        <w:t>（</w:t>
      </w:r>
      <w:r>
        <w:rPr>
          <w:sz w:val="20"/>
          <w:color w:val="000000"/>
        </w:rPr>
        <w:t>3）经检查证明承包人已采取了有效措施纠正违约行为，具备复工条件的，可由监理人签发复工通知复工。</w:t>
      </w:r>
    </w:p>
    <w:p>
      <w:pPr>
        <w:pStyle w:val="null3"/>
        <w:ind w:firstLine="400"/>
        <w:jc w:val="left"/>
      </w:pPr>
      <w:r>
        <w:rPr>
          <w:sz w:val="20"/>
          <w:color w:val="000000"/>
        </w:rPr>
        <w:t>22.1.3 承包人违约解除合同</w:t>
      </w:r>
    </w:p>
    <w:p>
      <w:pPr>
        <w:pStyle w:val="null3"/>
        <w:ind w:firstLine="400"/>
        <w:jc w:val="left"/>
      </w:pPr>
      <w:r>
        <w:rPr>
          <w:sz w:val="20"/>
          <w:color w:val="000000"/>
        </w:rPr>
        <w:t>监理人发出整改通知</w:t>
      </w:r>
      <w:r>
        <w:rPr>
          <w:sz w:val="20"/>
          <w:color w:val="000000"/>
        </w:rPr>
        <w:t>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pStyle w:val="null3"/>
        <w:ind w:firstLine="400"/>
        <w:jc w:val="left"/>
      </w:pPr>
      <w:r>
        <w:rPr>
          <w:sz w:val="20"/>
          <w:color w:val="000000"/>
        </w:rPr>
        <w:t>22.1.4 合同解除后的估价、付款和结清</w:t>
      </w:r>
    </w:p>
    <w:p>
      <w:pPr>
        <w:pStyle w:val="null3"/>
        <w:ind w:firstLine="400"/>
        <w:jc w:val="left"/>
      </w:pPr>
      <w:r>
        <w:rPr>
          <w:sz w:val="20"/>
          <w:color w:val="000000"/>
        </w:rPr>
        <w:t>（</w:t>
      </w:r>
      <w:r>
        <w:rPr>
          <w:sz w:val="20"/>
          <w:color w:val="000000"/>
        </w:rPr>
        <w:t>1）合同解除后，监理人按第3.5款商定或确定承包人实际完成工作的价值，以及承包人已提供的材料、施工设备、工程设备和临时工程等的价值。</w:t>
      </w:r>
    </w:p>
    <w:p>
      <w:pPr>
        <w:pStyle w:val="null3"/>
        <w:ind w:firstLine="400"/>
        <w:jc w:val="left"/>
      </w:pPr>
      <w:r>
        <w:rPr>
          <w:sz w:val="20"/>
          <w:color w:val="000000"/>
        </w:rPr>
        <w:t>（</w:t>
      </w:r>
      <w:r>
        <w:rPr>
          <w:sz w:val="20"/>
          <w:color w:val="000000"/>
        </w:rPr>
        <w:t>2）合同解除后，发包人应暂停对承包人的一切付款，查清各项付款和已扣款金额，包括承包人应支付的违约金。</w:t>
      </w:r>
    </w:p>
    <w:p>
      <w:pPr>
        <w:pStyle w:val="null3"/>
        <w:ind w:firstLine="400"/>
        <w:jc w:val="left"/>
      </w:pPr>
      <w:r>
        <w:rPr>
          <w:sz w:val="20"/>
          <w:color w:val="000000"/>
        </w:rPr>
        <w:t>（</w:t>
      </w:r>
      <w:r>
        <w:rPr>
          <w:sz w:val="20"/>
          <w:color w:val="000000"/>
        </w:rPr>
        <w:t>3）合同解除后，发包人应按第23.4款的约定向承包人索赔由于解除合同给发包人造成的损失。</w:t>
      </w:r>
    </w:p>
    <w:p>
      <w:pPr>
        <w:pStyle w:val="null3"/>
        <w:ind w:firstLine="400"/>
        <w:jc w:val="left"/>
      </w:pPr>
      <w:r>
        <w:rPr>
          <w:sz w:val="20"/>
          <w:color w:val="000000"/>
        </w:rPr>
        <w:t>（</w:t>
      </w:r>
      <w:r>
        <w:rPr>
          <w:sz w:val="20"/>
          <w:color w:val="000000"/>
        </w:rPr>
        <w:t>4）合同双方确认上述往来款项后，出具最终结清付款证书，结清全部合同款项。</w:t>
      </w:r>
    </w:p>
    <w:p>
      <w:pPr>
        <w:pStyle w:val="null3"/>
        <w:ind w:firstLine="400"/>
        <w:jc w:val="left"/>
      </w:pPr>
      <w:r>
        <w:rPr>
          <w:sz w:val="20"/>
          <w:color w:val="000000"/>
        </w:rPr>
        <w:t>（</w:t>
      </w:r>
      <w:r>
        <w:rPr>
          <w:sz w:val="20"/>
          <w:color w:val="000000"/>
        </w:rPr>
        <w:t>5）发包人和承包人未能就解除合同后的结清达成一致而形成争议的，按第24条的约定办理。</w:t>
      </w:r>
    </w:p>
    <w:p>
      <w:pPr>
        <w:pStyle w:val="null3"/>
        <w:ind w:firstLine="400"/>
        <w:jc w:val="left"/>
      </w:pPr>
      <w:r>
        <w:rPr>
          <w:sz w:val="20"/>
          <w:color w:val="000000"/>
        </w:rPr>
        <w:t>22.1.5 协议利益的转让</w:t>
      </w:r>
    </w:p>
    <w:p>
      <w:pPr>
        <w:pStyle w:val="null3"/>
        <w:ind w:firstLine="400"/>
        <w:jc w:val="left"/>
      </w:pPr>
      <w:r>
        <w:rPr>
          <w:sz w:val="20"/>
          <w:color w:val="000000"/>
        </w:rPr>
        <w:t>因承包人违约解除合同的，发包人有权要求承包人将其为实施合同而签订的材料和设备的订货协议或任何服务协议利益转让给发包人，并在解除合同后的</w:t>
      </w:r>
      <w:r>
        <w:rPr>
          <w:sz w:val="20"/>
          <w:color w:val="000000"/>
        </w:rPr>
        <w:t>14天内，依法办理转让手续。</w:t>
      </w:r>
    </w:p>
    <w:p>
      <w:pPr>
        <w:pStyle w:val="null3"/>
        <w:ind w:firstLine="400"/>
        <w:jc w:val="left"/>
      </w:pPr>
      <w:r>
        <w:rPr>
          <w:sz w:val="20"/>
          <w:color w:val="000000"/>
        </w:rPr>
        <w:t>22.1.6 紧急情况下无能力或不愿进行抢救</w:t>
      </w:r>
    </w:p>
    <w:p>
      <w:pPr>
        <w:pStyle w:val="null3"/>
        <w:ind w:firstLine="400"/>
        <w:jc w:val="left"/>
      </w:pPr>
      <w:r>
        <w:rPr>
          <w:sz w:val="20"/>
          <w:color w:val="000000"/>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pStyle w:val="null3"/>
        <w:ind w:firstLine="400"/>
        <w:jc w:val="left"/>
      </w:pPr>
      <w:r>
        <w:rPr>
          <w:sz w:val="20"/>
          <w:color w:val="000000"/>
        </w:rPr>
        <w:t>22.2 发包人违约</w:t>
      </w:r>
    </w:p>
    <w:p>
      <w:pPr>
        <w:pStyle w:val="null3"/>
        <w:ind w:firstLine="400"/>
        <w:jc w:val="left"/>
      </w:pPr>
      <w:r>
        <w:rPr>
          <w:sz w:val="20"/>
          <w:color w:val="000000"/>
        </w:rPr>
        <w:t>22.2.1 发包人违约的情形</w:t>
      </w:r>
    </w:p>
    <w:p>
      <w:pPr>
        <w:pStyle w:val="null3"/>
        <w:ind w:firstLine="400"/>
        <w:jc w:val="left"/>
      </w:pPr>
      <w:r>
        <w:rPr>
          <w:sz w:val="20"/>
          <w:color w:val="000000"/>
        </w:rPr>
        <w:t>在履行合同过程中发生的下列情形，属发包人违约：</w:t>
      </w:r>
    </w:p>
    <w:p>
      <w:pPr>
        <w:pStyle w:val="null3"/>
        <w:ind w:firstLine="400"/>
        <w:jc w:val="left"/>
      </w:pPr>
      <w:r>
        <w:rPr>
          <w:sz w:val="20"/>
          <w:color w:val="000000"/>
        </w:rPr>
        <w:t>（</w:t>
      </w:r>
      <w:r>
        <w:rPr>
          <w:sz w:val="20"/>
          <w:color w:val="000000"/>
        </w:rPr>
        <w:t>1）发包人未能按合同约定支付预付款或合同价款，或拖延、拒绝批准付款申请和支付凭证，导致付款延误的；</w:t>
      </w:r>
    </w:p>
    <w:p>
      <w:pPr>
        <w:pStyle w:val="null3"/>
        <w:ind w:firstLine="400"/>
        <w:jc w:val="left"/>
      </w:pPr>
      <w:r>
        <w:rPr>
          <w:sz w:val="20"/>
          <w:color w:val="000000"/>
        </w:rPr>
        <w:t>（</w:t>
      </w:r>
      <w:r>
        <w:rPr>
          <w:sz w:val="20"/>
          <w:color w:val="000000"/>
        </w:rPr>
        <w:t>2）发包人原因造成停工的；</w:t>
      </w:r>
    </w:p>
    <w:p>
      <w:pPr>
        <w:pStyle w:val="null3"/>
        <w:ind w:firstLine="400"/>
        <w:jc w:val="left"/>
      </w:pPr>
      <w:r>
        <w:rPr>
          <w:sz w:val="20"/>
          <w:color w:val="000000"/>
        </w:rPr>
        <w:t>（</w:t>
      </w:r>
      <w:r>
        <w:rPr>
          <w:sz w:val="20"/>
          <w:color w:val="000000"/>
        </w:rPr>
        <w:t>3）监理人无正当理由没有在约定期限内发出复工指示，导致承包人无法复工的；</w:t>
      </w:r>
    </w:p>
    <w:p>
      <w:pPr>
        <w:pStyle w:val="null3"/>
        <w:ind w:firstLine="400"/>
        <w:jc w:val="left"/>
      </w:pPr>
      <w:r>
        <w:rPr>
          <w:sz w:val="20"/>
          <w:color w:val="000000"/>
        </w:rPr>
        <w:t>（</w:t>
      </w:r>
      <w:r>
        <w:rPr>
          <w:sz w:val="20"/>
          <w:color w:val="000000"/>
        </w:rPr>
        <w:t>4）发包人无法继续履行或明确表示不履行或实质上已停止履行合同的；</w:t>
      </w:r>
    </w:p>
    <w:p>
      <w:pPr>
        <w:pStyle w:val="null3"/>
        <w:ind w:firstLine="400"/>
        <w:jc w:val="left"/>
      </w:pPr>
      <w:r>
        <w:rPr>
          <w:sz w:val="20"/>
          <w:color w:val="000000"/>
        </w:rPr>
        <w:t>（</w:t>
      </w:r>
      <w:r>
        <w:rPr>
          <w:sz w:val="20"/>
          <w:color w:val="000000"/>
        </w:rPr>
        <w:t>5）发包人不履行合同约定其他义务的。</w:t>
      </w:r>
    </w:p>
    <w:p>
      <w:pPr>
        <w:pStyle w:val="null3"/>
        <w:ind w:firstLine="400"/>
        <w:jc w:val="left"/>
      </w:pPr>
      <w:r>
        <w:rPr>
          <w:sz w:val="20"/>
          <w:color w:val="000000"/>
        </w:rPr>
        <w:t>22.2.2 承包人有权暂停施工</w:t>
      </w:r>
    </w:p>
    <w:p>
      <w:pPr>
        <w:pStyle w:val="null3"/>
        <w:ind w:firstLine="400"/>
        <w:jc w:val="left"/>
      </w:pPr>
      <w:r>
        <w:rPr>
          <w:sz w:val="20"/>
          <w:color w:val="000000"/>
        </w:rPr>
        <w:t>发包人发生除第</w:t>
      </w:r>
      <w:r>
        <w:rPr>
          <w:sz w:val="20"/>
          <w:color w:val="000000"/>
        </w:rPr>
        <w:t>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pPr>
        <w:pStyle w:val="null3"/>
        <w:ind w:firstLine="400"/>
        <w:jc w:val="left"/>
      </w:pPr>
      <w:r>
        <w:rPr>
          <w:sz w:val="20"/>
          <w:color w:val="000000"/>
        </w:rPr>
        <w:t>22.2.3 发包人违约解除合同</w:t>
      </w:r>
    </w:p>
    <w:p>
      <w:pPr>
        <w:pStyle w:val="null3"/>
        <w:ind w:firstLine="400"/>
        <w:jc w:val="left"/>
      </w:pPr>
      <w:r>
        <w:rPr>
          <w:sz w:val="20"/>
          <w:color w:val="000000"/>
        </w:rPr>
        <w:t>（</w:t>
      </w:r>
      <w:r>
        <w:rPr>
          <w:sz w:val="20"/>
          <w:color w:val="000000"/>
        </w:rPr>
        <w:t xml:space="preserve">1）发生第22.2.1（4）目的违约情况时，承包人可书面通知发包人解除合同。   </w:t>
      </w:r>
    </w:p>
    <w:p>
      <w:pPr>
        <w:pStyle w:val="null3"/>
        <w:ind w:firstLine="400"/>
        <w:jc w:val="left"/>
      </w:pPr>
      <w:r>
        <w:rPr>
          <w:sz w:val="20"/>
          <w:color w:val="000000"/>
        </w:rPr>
        <w:t>（</w:t>
      </w:r>
      <w:r>
        <w:rPr>
          <w:sz w:val="20"/>
          <w:color w:val="000000"/>
        </w:rPr>
        <w:t>2）承包人按22.2.2项暂停施工28天后，发包人仍不纠正违约行为的，承包人可向发包人发出解除合同通知。但承包人的这一行动不免除发包人承担的违约责任，也不影响承包人根据合同约定享有的索赔权利。</w:t>
      </w:r>
    </w:p>
    <w:p>
      <w:pPr>
        <w:pStyle w:val="null3"/>
        <w:ind w:firstLine="400"/>
        <w:jc w:val="left"/>
      </w:pPr>
      <w:r>
        <w:rPr>
          <w:sz w:val="20"/>
          <w:color w:val="000000"/>
        </w:rPr>
        <w:t>22.2.4 解除合同后的付款</w:t>
      </w:r>
    </w:p>
    <w:p>
      <w:pPr>
        <w:pStyle w:val="null3"/>
        <w:ind w:firstLine="400"/>
        <w:jc w:val="left"/>
      </w:pPr>
      <w:r>
        <w:rPr>
          <w:sz w:val="20"/>
          <w:color w:val="000000"/>
        </w:rPr>
        <w:t>因发包人违约解除合同的，发包人应在解除合同后</w:t>
      </w:r>
      <w:r>
        <w:rPr>
          <w:sz w:val="20"/>
          <w:color w:val="000000"/>
        </w:rPr>
        <w:t>28天内向承包人支付下列金额，承包人应在此期限内及时向发包人提交要求支付下列金额的有关资料和凭证：</w:t>
      </w:r>
    </w:p>
    <w:p>
      <w:pPr>
        <w:pStyle w:val="null3"/>
        <w:ind w:firstLine="400"/>
        <w:jc w:val="left"/>
      </w:pPr>
      <w:r>
        <w:rPr>
          <w:sz w:val="20"/>
          <w:color w:val="000000"/>
        </w:rPr>
        <w:t>（</w:t>
      </w:r>
      <w:r>
        <w:rPr>
          <w:sz w:val="20"/>
          <w:color w:val="000000"/>
        </w:rPr>
        <w:t>1）合同解除日以前所完成工作的价款；</w:t>
      </w:r>
    </w:p>
    <w:p>
      <w:pPr>
        <w:pStyle w:val="null3"/>
        <w:ind w:firstLine="400"/>
        <w:jc w:val="left"/>
      </w:pPr>
      <w:r>
        <w:rPr>
          <w:sz w:val="20"/>
          <w:color w:val="000000"/>
        </w:rPr>
        <w:t>（</w:t>
      </w:r>
      <w:r>
        <w:rPr>
          <w:sz w:val="20"/>
          <w:color w:val="000000"/>
        </w:rPr>
        <w:t>2）承包人为该工程施工订购并已付款的材料、工程设备和其他物品的金额。发包人付还后，该材料、工程设备和其他物品归发包人所有；</w:t>
      </w:r>
    </w:p>
    <w:p>
      <w:pPr>
        <w:pStyle w:val="null3"/>
        <w:ind w:firstLine="400"/>
        <w:jc w:val="left"/>
      </w:pPr>
      <w:r>
        <w:rPr>
          <w:sz w:val="20"/>
          <w:color w:val="000000"/>
        </w:rPr>
        <w:t>（</w:t>
      </w:r>
      <w:r>
        <w:rPr>
          <w:sz w:val="20"/>
          <w:color w:val="000000"/>
        </w:rPr>
        <w:t>3）承包人为完成工程所发生的，而发包人未支付的金额；</w:t>
      </w:r>
    </w:p>
    <w:p>
      <w:pPr>
        <w:pStyle w:val="null3"/>
        <w:ind w:firstLine="400"/>
        <w:jc w:val="left"/>
      </w:pPr>
      <w:r>
        <w:rPr>
          <w:sz w:val="20"/>
          <w:color w:val="000000"/>
        </w:rPr>
        <w:t>（</w:t>
      </w:r>
      <w:r>
        <w:rPr>
          <w:sz w:val="20"/>
          <w:color w:val="000000"/>
        </w:rPr>
        <w:t>4）承包人撤离施工场地以及遣散承包人人员的金额；</w:t>
      </w:r>
    </w:p>
    <w:p>
      <w:pPr>
        <w:pStyle w:val="null3"/>
        <w:ind w:firstLine="400"/>
        <w:jc w:val="left"/>
      </w:pPr>
      <w:r>
        <w:rPr>
          <w:sz w:val="20"/>
          <w:color w:val="000000"/>
        </w:rPr>
        <w:t>（</w:t>
      </w:r>
      <w:r>
        <w:rPr>
          <w:sz w:val="20"/>
          <w:color w:val="000000"/>
        </w:rPr>
        <w:t>5）由于解除合同应赔偿的承包人损失；</w:t>
      </w:r>
    </w:p>
    <w:p>
      <w:pPr>
        <w:pStyle w:val="null3"/>
        <w:ind w:firstLine="400"/>
        <w:jc w:val="left"/>
      </w:pPr>
      <w:r>
        <w:rPr>
          <w:sz w:val="20"/>
          <w:color w:val="000000"/>
        </w:rPr>
        <w:t>（</w:t>
      </w:r>
      <w:r>
        <w:rPr>
          <w:sz w:val="20"/>
          <w:color w:val="000000"/>
        </w:rPr>
        <w:t>6）按合同约定在合同解除日前应支付给承包人的其他金额。</w:t>
      </w:r>
    </w:p>
    <w:p>
      <w:pPr>
        <w:pStyle w:val="null3"/>
        <w:ind w:firstLine="400"/>
        <w:jc w:val="left"/>
      </w:pPr>
      <w:r>
        <w:rPr>
          <w:sz w:val="20"/>
          <w:color w:val="000000"/>
        </w:rPr>
        <w:t>发包人应按本项约定支付上述金额并退还质量保证金和履约担保，但有权要求承包人支付应偿还给发包人的各项金额。</w:t>
      </w:r>
    </w:p>
    <w:p>
      <w:pPr>
        <w:pStyle w:val="null3"/>
        <w:ind w:firstLine="400"/>
        <w:jc w:val="left"/>
      </w:pPr>
      <w:r>
        <w:rPr>
          <w:sz w:val="20"/>
          <w:color w:val="000000"/>
        </w:rPr>
        <w:t>22.2.5 解除合同后的承包人撤离</w:t>
      </w:r>
    </w:p>
    <w:p>
      <w:pPr>
        <w:pStyle w:val="null3"/>
        <w:ind w:firstLine="400"/>
        <w:jc w:val="left"/>
      </w:pPr>
      <w:r>
        <w:rPr>
          <w:sz w:val="20"/>
          <w:color w:val="000000"/>
        </w:rPr>
        <w:t>因发包人违约而解除合同后，承包人应妥善做好已竣工工程和已购材料、设备的保护和移交工作，按发包人要求将承包人设备和人员撤出施工场地。承包人撤出施工场地应遵守第</w:t>
      </w:r>
      <w:r>
        <w:rPr>
          <w:sz w:val="20"/>
          <w:color w:val="000000"/>
        </w:rPr>
        <w:t>18.7.1项的约定，发包人应为承包人撤出提供必要条件。</w:t>
      </w:r>
    </w:p>
    <w:p>
      <w:pPr>
        <w:pStyle w:val="null3"/>
        <w:ind w:firstLine="400"/>
        <w:jc w:val="left"/>
      </w:pPr>
      <w:r>
        <w:rPr>
          <w:sz w:val="20"/>
          <w:color w:val="000000"/>
        </w:rPr>
        <w:t>22.3 第三人造成的违约</w:t>
      </w:r>
    </w:p>
    <w:p>
      <w:pPr>
        <w:pStyle w:val="null3"/>
        <w:ind w:firstLine="400"/>
        <w:jc w:val="left"/>
      </w:pPr>
      <w:r>
        <w:rPr>
          <w:sz w:val="20"/>
          <w:color w:val="000000"/>
        </w:rPr>
        <w:t>在履行合同过程中，一方当事人因第三人的原因造成违约的，应当向对方当事人承担违约责任。一方当事人和第三人之间的纠纷，依照法律规定或者按照约定解决。</w:t>
      </w:r>
    </w:p>
    <w:p>
      <w:pPr>
        <w:pStyle w:val="null3"/>
        <w:ind w:firstLine="402"/>
        <w:jc w:val="left"/>
      </w:pPr>
      <w:r>
        <w:rPr>
          <w:sz w:val="20"/>
          <w:b/>
          <w:color w:val="000000"/>
        </w:rPr>
        <w:t>23. 索赔</w:t>
      </w:r>
    </w:p>
    <w:p>
      <w:pPr>
        <w:pStyle w:val="null3"/>
        <w:ind w:firstLine="400"/>
        <w:jc w:val="left"/>
      </w:pPr>
      <w:r>
        <w:rPr>
          <w:sz w:val="20"/>
          <w:color w:val="000000"/>
        </w:rPr>
        <w:t>23.1 承包人索赔的提出</w:t>
      </w:r>
    </w:p>
    <w:p>
      <w:pPr>
        <w:pStyle w:val="null3"/>
        <w:ind w:firstLine="400"/>
        <w:jc w:val="left"/>
      </w:pPr>
      <w:r>
        <w:rPr>
          <w:sz w:val="20"/>
          <w:color w:val="000000"/>
        </w:rPr>
        <w:t>根据合同约定，承包人认为有权得到追加付款和（或）延长工期的，应按以下程序向发包人提出索赔：</w:t>
      </w:r>
    </w:p>
    <w:p>
      <w:pPr>
        <w:pStyle w:val="null3"/>
        <w:ind w:firstLine="400"/>
        <w:jc w:val="left"/>
      </w:pPr>
      <w:r>
        <w:rPr>
          <w:sz w:val="20"/>
          <w:color w:val="000000"/>
        </w:rPr>
        <w:t>（</w:t>
      </w:r>
      <w:r>
        <w:rPr>
          <w:sz w:val="20"/>
          <w:color w:val="000000"/>
        </w:rPr>
        <w:t>1）承包人应在知道或应当知道索赔事件发生后28天内，向监理人递交索赔意向通知书，并说明发生索赔事件的事由。承包人未在前述28天内发出索赔意向通知书的，丧失要求追加付款和（或）延长工期的权利；</w:t>
      </w:r>
    </w:p>
    <w:p>
      <w:pPr>
        <w:pStyle w:val="null3"/>
        <w:ind w:firstLine="400"/>
        <w:jc w:val="left"/>
      </w:pPr>
      <w:r>
        <w:rPr>
          <w:sz w:val="20"/>
          <w:color w:val="000000"/>
        </w:rPr>
        <w:t>（</w:t>
      </w:r>
      <w:r>
        <w:rPr>
          <w:sz w:val="20"/>
          <w:color w:val="000000"/>
        </w:rPr>
        <w:t>2）承包人应在发出索赔意向通知书后28天内，向监理人正式递交索赔通知书。索赔通知书应详细说明索赔理由以及要求追加的付款金额和（或）延长的工期，并附必要的记录和证明材料；</w:t>
      </w:r>
    </w:p>
    <w:p>
      <w:pPr>
        <w:pStyle w:val="null3"/>
        <w:ind w:firstLine="400"/>
        <w:jc w:val="left"/>
      </w:pPr>
      <w:r>
        <w:rPr>
          <w:sz w:val="20"/>
          <w:color w:val="000000"/>
        </w:rPr>
        <w:t>（</w:t>
      </w:r>
      <w:r>
        <w:rPr>
          <w:sz w:val="20"/>
          <w:color w:val="000000"/>
        </w:rPr>
        <w:t>3）索赔事件具有连续影响的，承包人应按合理时间间隔继续递交延续索赔通知，说明连续影响的实际情况和记录，列出累计的追加付款金额和（或）工期延长天数；</w:t>
      </w:r>
    </w:p>
    <w:p>
      <w:pPr>
        <w:pStyle w:val="null3"/>
        <w:ind w:firstLine="400"/>
        <w:jc w:val="left"/>
      </w:pPr>
      <w:r>
        <w:rPr>
          <w:sz w:val="20"/>
          <w:color w:val="000000"/>
        </w:rPr>
        <w:t>（</w:t>
      </w:r>
      <w:r>
        <w:rPr>
          <w:sz w:val="20"/>
          <w:color w:val="000000"/>
        </w:rPr>
        <w:t>4）在索赔事件影响结束后的28天内，承包人应向监理人递交最终索赔通知书，说明最终要求索赔的追加付款金额和延长的工期，并附必要的记录和证明材料。</w:t>
      </w:r>
    </w:p>
    <w:p>
      <w:pPr>
        <w:pStyle w:val="null3"/>
        <w:ind w:firstLine="400"/>
        <w:jc w:val="left"/>
      </w:pPr>
      <w:r>
        <w:rPr>
          <w:sz w:val="20"/>
          <w:color w:val="000000"/>
        </w:rPr>
        <w:t>23.2 承包人索赔处理程序</w:t>
      </w:r>
    </w:p>
    <w:p>
      <w:pPr>
        <w:pStyle w:val="null3"/>
        <w:ind w:firstLine="400"/>
        <w:jc w:val="left"/>
      </w:pPr>
      <w:r>
        <w:rPr>
          <w:sz w:val="20"/>
          <w:color w:val="000000"/>
        </w:rPr>
        <w:t>（</w:t>
      </w:r>
      <w:r>
        <w:rPr>
          <w:sz w:val="20"/>
          <w:color w:val="000000"/>
        </w:rPr>
        <w:t>1）监理人收到承包人提交的索赔通知书后，应及时审查索赔通知书的内容、查验承包人的记录和证明材料，必要时监理人可要求承包人提交全部原始记录副本。</w:t>
      </w:r>
    </w:p>
    <w:p>
      <w:pPr>
        <w:pStyle w:val="null3"/>
        <w:ind w:firstLine="400"/>
        <w:jc w:val="left"/>
      </w:pPr>
      <w:r>
        <w:rPr>
          <w:sz w:val="20"/>
          <w:color w:val="000000"/>
        </w:rPr>
        <w:t>（</w:t>
      </w:r>
      <w:r>
        <w:rPr>
          <w:sz w:val="20"/>
          <w:color w:val="000000"/>
        </w:rPr>
        <w:t>2）监理人应按第3.5款商定或确定追加的付款和（或）延长的工期，并在收到上述索赔通知书或有关索赔的进一步证明材料后的42天内，将索赔处理结果答复承包人。</w:t>
      </w:r>
    </w:p>
    <w:p>
      <w:pPr>
        <w:pStyle w:val="null3"/>
        <w:ind w:firstLine="400"/>
        <w:jc w:val="left"/>
      </w:pPr>
      <w:r>
        <w:rPr>
          <w:sz w:val="20"/>
          <w:color w:val="000000"/>
        </w:rPr>
        <w:t>（</w:t>
      </w:r>
      <w:r>
        <w:rPr>
          <w:sz w:val="20"/>
          <w:color w:val="000000"/>
        </w:rPr>
        <w:t>3）承包人接受索赔处理结果的，发包人应在作出索赔处理结果答复后28天内完成赔付。承包人不接受索赔处理结果的，按第24条的约定办理。</w:t>
      </w:r>
    </w:p>
    <w:p>
      <w:pPr>
        <w:pStyle w:val="null3"/>
        <w:ind w:firstLine="400"/>
        <w:jc w:val="left"/>
      </w:pPr>
      <w:r>
        <w:rPr>
          <w:sz w:val="20"/>
          <w:color w:val="000000"/>
        </w:rPr>
        <w:t>23.3 承包人提出索赔的期限</w:t>
      </w:r>
    </w:p>
    <w:p>
      <w:pPr>
        <w:pStyle w:val="null3"/>
        <w:ind w:firstLine="400"/>
        <w:jc w:val="left"/>
      </w:pPr>
      <w:r>
        <w:rPr>
          <w:sz w:val="20"/>
          <w:color w:val="000000"/>
        </w:rPr>
        <w:t>23.3.1 承包人按第17.5款的约定接受了竣工付款证书后，应被认为已无权再提出在合同工程接收证书颁发前所发生的任何索赔。</w:t>
      </w:r>
    </w:p>
    <w:p>
      <w:pPr>
        <w:pStyle w:val="null3"/>
        <w:ind w:firstLine="400"/>
        <w:jc w:val="left"/>
      </w:pPr>
      <w:r>
        <w:rPr>
          <w:sz w:val="20"/>
          <w:color w:val="000000"/>
        </w:rPr>
        <w:t>23.3.2 承包人按第17.6款的约定提交的最终结清申请单中，只限于提出工程接收证书颁发后发生的索赔。提出索赔的期限自接受最终结清证书时终止。</w:t>
      </w:r>
    </w:p>
    <w:p>
      <w:pPr>
        <w:pStyle w:val="null3"/>
        <w:ind w:firstLine="400"/>
        <w:jc w:val="left"/>
      </w:pPr>
      <w:r>
        <w:rPr>
          <w:sz w:val="20"/>
          <w:color w:val="000000"/>
        </w:rPr>
        <w:t>23.4 发包人的索赔</w:t>
      </w:r>
    </w:p>
    <w:p>
      <w:pPr>
        <w:pStyle w:val="null3"/>
        <w:ind w:firstLine="400"/>
        <w:jc w:val="left"/>
      </w:pPr>
      <w:r>
        <w:rPr>
          <w:sz w:val="20"/>
          <w:color w:val="000000"/>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pPr>
        <w:pStyle w:val="null3"/>
        <w:ind w:firstLine="400"/>
        <w:jc w:val="left"/>
      </w:pPr>
      <w:r>
        <w:rPr>
          <w:sz w:val="20"/>
          <w:color w:val="000000"/>
        </w:rPr>
        <w:t>23.4.2 监理人按第3.5款商定或确定发包人从承包人处得到赔付的金额和（或）缺陷责任期的延长期。承包人应付给发包人的金额可从拟支付给承包人的合同价款中扣除，或由承包人以其他方式支付给发包人。</w:t>
      </w:r>
    </w:p>
    <w:p>
      <w:pPr>
        <w:pStyle w:val="null3"/>
        <w:ind w:firstLine="402"/>
        <w:jc w:val="left"/>
      </w:pPr>
      <w:r>
        <w:rPr>
          <w:sz w:val="20"/>
          <w:b/>
          <w:color w:val="000000"/>
        </w:rPr>
        <w:t>24. 争议的解决</w:t>
      </w:r>
    </w:p>
    <w:p>
      <w:pPr>
        <w:pStyle w:val="null3"/>
        <w:ind w:firstLine="400"/>
        <w:jc w:val="left"/>
      </w:pPr>
      <w:r>
        <w:rPr>
          <w:sz w:val="20"/>
          <w:color w:val="000000"/>
        </w:rPr>
        <w:t>24.1 争议的解决方式</w:t>
      </w:r>
    </w:p>
    <w:p>
      <w:pPr>
        <w:pStyle w:val="null3"/>
        <w:ind w:firstLine="400"/>
        <w:jc w:val="left"/>
      </w:pPr>
      <w:r>
        <w:rPr>
          <w:sz w:val="20"/>
          <w:color w:val="000000"/>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pStyle w:val="null3"/>
        <w:ind w:firstLine="400"/>
        <w:jc w:val="left"/>
      </w:pPr>
      <w:r>
        <w:rPr>
          <w:sz w:val="20"/>
          <w:color w:val="000000"/>
        </w:rPr>
        <w:t>（</w:t>
      </w:r>
      <w:r>
        <w:rPr>
          <w:sz w:val="20"/>
          <w:color w:val="000000"/>
        </w:rPr>
        <w:t>1）向约定的仲裁委员会申请仲裁；</w:t>
      </w:r>
    </w:p>
    <w:p>
      <w:pPr>
        <w:pStyle w:val="null3"/>
        <w:ind w:firstLine="400"/>
        <w:jc w:val="left"/>
      </w:pPr>
      <w:r>
        <w:rPr>
          <w:sz w:val="20"/>
          <w:color w:val="000000"/>
        </w:rPr>
        <w:t>（</w:t>
      </w:r>
      <w:r>
        <w:rPr>
          <w:sz w:val="20"/>
          <w:color w:val="000000"/>
        </w:rPr>
        <w:t>2）向有管辖权的人民法院提起诉讼。</w:t>
      </w:r>
    </w:p>
    <w:p>
      <w:pPr>
        <w:pStyle w:val="null3"/>
        <w:ind w:firstLine="400"/>
        <w:jc w:val="left"/>
      </w:pPr>
      <w:r>
        <w:rPr>
          <w:sz w:val="20"/>
          <w:color w:val="000000"/>
        </w:rPr>
        <w:t>24.2 友好解决</w:t>
      </w:r>
    </w:p>
    <w:p>
      <w:pPr>
        <w:pStyle w:val="null3"/>
        <w:ind w:firstLine="400"/>
        <w:jc w:val="left"/>
      </w:pPr>
      <w:r>
        <w:rPr>
          <w:sz w:val="20"/>
          <w:color w:val="000000"/>
        </w:rPr>
        <w:t>在提请争议评审、仲裁或者诉讼前，以及在争议评审、仲裁或诉讼过程中，发包人和承包人均可共同努力友好协商解决争议。</w:t>
      </w:r>
    </w:p>
    <w:p>
      <w:pPr>
        <w:pStyle w:val="null3"/>
        <w:ind w:firstLine="400"/>
        <w:jc w:val="left"/>
      </w:pPr>
      <w:r>
        <w:rPr>
          <w:sz w:val="20"/>
          <w:color w:val="000000"/>
        </w:rPr>
        <w:t>24.3 争议评审</w:t>
      </w:r>
    </w:p>
    <w:p>
      <w:pPr>
        <w:pStyle w:val="null3"/>
        <w:ind w:firstLine="400"/>
        <w:jc w:val="left"/>
      </w:pPr>
      <w:r>
        <w:rPr>
          <w:sz w:val="20"/>
          <w:color w:val="000000"/>
        </w:rPr>
        <w:t>24.3.1 采用争议评审的，发包人和承包人应在开工日后的28天内或在争议发生后，协商成立争议评审组。争议评审组由有合同管理和工程实践经验的专家组成。</w:t>
      </w:r>
    </w:p>
    <w:p>
      <w:pPr>
        <w:pStyle w:val="null3"/>
        <w:ind w:firstLine="400"/>
        <w:jc w:val="left"/>
      </w:pPr>
      <w:r>
        <w:rPr>
          <w:sz w:val="20"/>
          <w:color w:val="000000"/>
        </w:rPr>
        <w:t>24.3.2 合同双方的争议，应首先由申请人向争议评审组提交一份详细的评审申请报告，并附必要的文件、图纸和证明材料，申请人还应将上述报告的副本同时提交给被申请人和监理人。</w:t>
      </w:r>
    </w:p>
    <w:p>
      <w:pPr>
        <w:pStyle w:val="null3"/>
        <w:ind w:firstLine="400"/>
        <w:jc w:val="left"/>
      </w:pPr>
      <w:r>
        <w:rPr>
          <w:sz w:val="20"/>
          <w:color w:val="000000"/>
        </w:rPr>
        <w:t>24.3.3 被申请人在收到申请人评审申请报告副本后的28天内，向争议评审组提交一份答辩报告，并附证明材料。被申请人应将答辩报告的副本同时提交给申请人和监理人。</w:t>
      </w:r>
    </w:p>
    <w:p>
      <w:pPr>
        <w:pStyle w:val="null3"/>
        <w:ind w:firstLine="400"/>
        <w:jc w:val="left"/>
      </w:pPr>
      <w:r>
        <w:rPr>
          <w:sz w:val="20"/>
          <w:color w:val="000000"/>
        </w:rPr>
        <w:t>24.3.4 除专用合同条款另有约定外，争议评审组在收到合同双方报告后的14天内，邀请双方代表和有关人员举行调查会，向双方调查争议细节；必要时争议评审组可要求双方进一步提供补充材料。</w:t>
      </w:r>
    </w:p>
    <w:p>
      <w:pPr>
        <w:pStyle w:val="null3"/>
        <w:ind w:firstLine="400"/>
        <w:jc w:val="left"/>
      </w:pPr>
      <w:r>
        <w:rPr>
          <w:sz w:val="20"/>
          <w:color w:val="000000"/>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pPr>
        <w:pStyle w:val="null3"/>
        <w:ind w:firstLine="400"/>
        <w:jc w:val="left"/>
      </w:pPr>
      <w:r>
        <w:rPr>
          <w:sz w:val="20"/>
          <w:color w:val="000000"/>
        </w:rPr>
        <w:t>24.3.6 发包人和承包人接受评审意见的，由监理人根据评审意见拟定执行协议，经争议双方签字后作为合同的补充文件，并遵照执行。</w:t>
      </w:r>
    </w:p>
    <w:p>
      <w:pPr>
        <w:pStyle w:val="null3"/>
        <w:ind w:firstLine="400"/>
        <w:jc w:val="left"/>
      </w:pPr>
      <w:r>
        <w:rPr>
          <w:sz w:val="20"/>
          <w:color w:val="000000"/>
        </w:rPr>
        <w:t>24.3.7 发包人或承包人不接受评审意见，并要求提交仲裁或提起诉讼的，应在收到评审意见后的14天内将仲裁或起诉意向书面通知另一方，并抄送监理人，但在仲裁或诉讼结束前应暂按总监理工程师的确定执行。</w:t>
      </w:r>
    </w:p>
    <w:p>
      <w:pPr>
        <w:pStyle w:val="null3"/>
        <w:jc w:val="left"/>
        <w:outlineLvl w:val="2"/>
      </w:pPr>
      <w:r>
        <w:rPr>
          <w:sz w:val="32"/>
          <w:b/>
          <w:color w:val="000000"/>
        </w:rPr>
        <w:t>第二节</w:t>
      </w:r>
      <w:r>
        <w:rPr>
          <w:sz w:val="32"/>
          <w:b/>
          <w:color w:val="000000"/>
        </w:rPr>
        <w:t>专用合同条款</w:t>
      </w:r>
    </w:p>
    <w:p>
      <w:pPr>
        <w:pStyle w:val="null3"/>
        <w:jc w:val="center"/>
      </w:pPr>
      <w:r>
        <w:rPr>
          <w:sz w:val="20"/>
          <w:b/>
          <w:color w:val="000000"/>
        </w:rPr>
        <w:t>A. 公路工程专用合同条款</w:t>
      </w:r>
    </w:p>
    <w:p>
      <w:pPr>
        <w:pStyle w:val="null3"/>
        <w:ind w:firstLine="402"/>
        <w:jc w:val="left"/>
      </w:pPr>
      <w:r>
        <w:rPr>
          <w:sz w:val="20"/>
          <w:b/>
          <w:color w:val="000000"/>
        </w:rPr>
        <w:t>1. 一般约定</w:t>
      </w:r>
    </w:p>
    <w:p>
      <w:pPr>
        <w:pStyle w:val="null3"/>
        <w:ind w:firstLine="400"/>
        <w:jc w:val="left"/>
      </w:pPr>
      <w:r>
        <w:rPr>
          <w:sz w:val="20"/>
          <w:color w:val="000000"/>
        </w:rPr>
        <w:t>1.1 词语定义</w:t>
      </w:r>
    </w:p>
    <w:p>
      <w:pPr>
        <w:pStyle w:val="null3"/>
        <w:ind w:firstLine="400"/>
        <w:jc w:val="left"/>
      </w:pPr>
      <w:r>
        <w:rPr>
          <w:sz w:val="20"/>
          <w:color w:val="000000"/>
        </w:rPr>
        <w:t>1.1.1 合同</w:t>
      </w:r>
    </w:p>
    <w:p>
      <w:pPr>
        <w:pStyle w:val="null3"/>
        <w:ind w:firstLine="400"/>
        <w:jc w:val="left"/>
      </w:pPr>
      <w:r>
        <w:rPr>
          <w:sz w:val="20"/>
          <w:color w:val="000000"/>
        </w:rPr>
        <w:t>第</w:t>
      </w:r>
      <w:r>
        <w:rPr>
          <w:sz w:val="20"/>
          <w:color w:val="000000"/>
        </w:rPr>
        <w:t>1.1.1.6目细化为：</w:t>
      </w:r>
    </w:p>
    <w:p>
      <w:pPr>
        <w:pStyle w:val="null3"/>
        <w:ind w:firstLine="400"/>
        <w:jc w:val="left"/>
      </w:pPr>
      <w:r>
        <w:rPr>
          <w:sz w:val="20"/>
          <w:color w:val="000000"/>
        </w:rPr>
        <w:t>技术规范：指本合同所约定的技术标准和要求，是合同文件的组成部分。通用合同条款中</w:t>
      </w:r>
      <w:r>
        <w:rPr>
          <w:sz w:val="20"/>
          <w:color w:val="000000"/>
        </w:rPr>
        <w:t>“技术标准和要求”一词具有相同含义。</w:t>
      </w:r>
    </w:p>
    <w:p>
      <w:pPr>
        <w:pStyle w:val="null3"/>
        <w:ind w:firstLine="400"/>
        <w:jc w:val="left"/>
      </w:pPr>
      <w:r>
        <w:rPr>
          <w:sz w:val="20"/>
          <w:color w:val="000000"/>
        </w:rPr>
        <w:t>第</w:t>
      </w:r>
      <w:r>
        <w:rPr>
          <w:sz w:val="20"/>
          <w:color w:val="000000"/>
        </w:rPr>
        <w:t>1.1.1.8目细化为：</w:t>
      </w:r>
    </w:p>
    <w:p>
      <w:pPr>
        <w:pStyle w:val="null3"/>
        <w:ind w:firstLine="400"/>
        <w:jc w:val="left"/>
      </w:pPr>
      <w:r>
        <w:rPr>
          <w:sz w:val="20"/>
          <w:color w:val="000000"/>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w:t>
      </w:r>
      <w:r>
        <w:rPr>
          <w:sz w:val="20"/>
          <w:color w:val="000000"/>
        </w:rPr>
        <w:t>5.1～表5.5）。</w:t>
      </w:r>
    </w:p>
    <w:p>
      <w:pPr>
        <w:pStyle w:val="null3"/>
        <w:ind w:firstLine="400"/>
        <w:jc w:val="left"/>
      </w:pPr>
      <w:r>
        <w:rPr>
          <w:sz w:val="20"/>
          <w:color w:val="000000"/>
        </w:rPr>
        <w:t>本项补充第</w:t>
      </w:r>
      <w:r>
        <w:rPr>
          <w:sz w:val="20"/>
          <w:color w:val="000000"/>
        </w:rPr>
        <w:t>1.1.1.10目：</w:t>
      </w:r>
    </w:p>
    <w:p>
      <w:pPr>
        <w:pStyle w:val="null3"/>
        <w:ind w:firstLine="400"/>
        <w:jc w:val="left"/>
      </w:pPr>
      <w:r>
        <w:rPr>
          <w:sz w:val="20"/>
          <w:color w:val="000000"/>
        </w:rPr>
        <w:t>1.1.1.10 补遗书：指发出磋商文件之后由发包人向已取得磋商文件的投标人发出的、编号的对磋商文件所作的澄清、修改书。</w:t>
      </w:r>
    </w:p>
    <w:p>
      <w:pPr>
        <w:pStyle w:val="null3"/>
        <w:ind w:firstLine="400"/>
        <w:jc w:val="left"/>
      </w:pPr>
      <w:r>
        <w:rPr>
          <w:sz w:val="20"/>
          <w:color w:val="000000"/>
        </w:rPr>
        <w:t>1.1.2 合同当事人和人员</w:t>
      </w:r>
    </w:p>
    <w:p>
      <w:pPr>
        <w:pStyle w:val="null3"/>
        <w:ind w:firstLine="400"/>
        <w:jc w:val="left"/>
      </w:pPr>
      <w:r>
        <w:rPr>
          <w:sz w:val="20"/>
          <w:color w:val="000000"/>
        </w:rPr>
        <w:t>本项补充第</w:t>
      </w:r>
      <w:r>
        <w:rPr>
          <w:sz w:val="20"/>
          <w:color w:val="000000"/>
        </w:rPr>
        <w:t>1.1.2.8目：</w:t>
      </w:r>
    </w:p>
    <w:p>
      <w:pPr>
        <w:pStyle w:val="null3"/>
        <w:ind w:firstLine="400"/>
        <w:jc w:val="left"/>
      </w:pPr>
      <w:r>
        <w:rPr>
          <w:sz w:val="20"/>
          <w:color w:val="000000"/>
        </w:rPr>
        <w:t>1.1.2.8 承包人项目总工：指由承包人书面委派常驻现场负责管理本合同工程的总工程师或技术总负责人。</w:t>
      </w:r>
    </w:p>
    <w:p>
      <w:pPr>
        <w:pStyle w:val="null3"/>
        <w:ind w:firstLine="400"/>
        <w:jc w:val="left"/>
      </w:pPr>
      <w:r>
        <w:rPr>
          <w:sz w:val="20"/>
          <w:color w:val="000000"/>
        </w:rPr>
        <w:t>1.1.3 工程和设备</w:t>
      </w:r>
    </w:p>
    <w:p>
      <w:pPr>
        <w:pStyle w:val="null3"/>
        <w:ind w:firstLine="400"/>
        <w:jc w:val="left"/>
      </w:pPr>
      <w:r>
        <w:rPr>
          <w:sz w:val="20"/>
          <w:color w:val="000000"/>
        </w:rPr>
        <w:t>第</w:t>
      </w:r>
      <w:r>
        <w:rPr>
          <w:sz w:val="20"/>
          <w:color w:val="000000"/>
        </w:rPr>
        <w:t>1.1.3.4目细化为：</w:t>
      </w:r>
    </w:p>
    <w:p>
      <w:pPr>
        <w:pStyle w:val="null3"/>
        <w:ind w:firstLine="400"/>
        <w:jc w:val="left"/>
      </w:pPr>
      <w:r>
        <w:rPr>
          <w:sz w:val="20"/>
          <w:color w:val="000000"/>
        </w:rPr>
        <w:t>单位工程：指在建设项目中，根据签订的合同，具有独立施工条件的工程。</w:t>
      </w:r>
    </w:p>
    <w:p>
      <w:pPr>
        <w:pStyle w:val="null3"/>
        <w:ind w:firstLine="400"/>
        <w:jc w:val="left"/>
      </w:pPr>
      <w:r>
        <w:rPr>
          <w:sz w:val="20"/>
          <w:color w:val="000000"/>
        </w:rPr>
        <w:t>第</w:t>
      </w:r>
      <w:r>
        <w:rPr>
          <w:sz w:val="20"/>
          <w:color w:val="000000"/>
        </w:rPr>
        <w:t>1.1.3.10目细化为：</w:t>
      </w:r>
    </w:p>
    <w:p>
      <w:pPr>
        <w:pStyle w:val="null3"/>
        <w:ind w:firstLine="400"/>
        <w:jc w:val="left"/>
      </w:pPr>
      <w:r>
        <w:rPr>
          <w:sz w:val="20"/>
          <w:color w:val="000000"/>
        </w:rPr>
        <w:t>永久占地：指为实施本合同工程而需要的一切永久占用的土地，包括公路两侧路权范围内的用地。</w:t>
      </w:r>
    </w:p>
    <w:p>
      <w:pPr>
        <w:pStyle w:val="null3"/>
        <w:ind w:firstLine="400"/>
        <w:jc w:val="left"/>
      </w:pPr>
      <w:r>
        <w:rPr>
          <w:sz w:val="20"/>
          <w:color w:val="000000"/>
        </w:rPr>
        <w:t>第</w:t>
      </w:r>
      <w:r>
        <w:rPr>
          <w:sz w:val="20"/>
          <w:color w:val="000000"/>
        </w:rPr>
        <w:t>1.1.3.11目细化为：</w:t>
      </w:r>
    </w:p>
    <w:p>
      <w:pPr>
        <w:pStyle w:val="null3"/>
        <w:ind w:firstLine="400"/>
        <w:jc w:val="left"/>
      </w:pPr>
      <w:r>
        <w:rPr>
          <w:sz w:val="20"/>
          <w:color w:val="000000"/>
        </w:rPr>
        <w:t>临时占地：指为实施本合同工程而需要的一切临时占用的土地，包括施工所用的临时支线、便道、便桥和现场的临时出入通道，以及生产（办公）、生活等临时设施用地等。</w:t>
      </w:r>
    </w:p>
    <w:p>
      <w:pPr>
        <w:pStyle w:val="null3"/>
        <w:ind w:firstLine="400"/>
        <w:jc w:val="left"/>
      </w:pPr>
      <w:r>
        <w:rPr>
          <w:sz w:val="20"/>
          <w:color w:val="000000"/>
        </w:rPr>
        <w:t>本项补充第</w:t>
      </w:r>
      <w:r>
        <w:rPr>
          <w:sz w:val="20"/>
          <w:color w:val="000000"/>
        </w:rPr>
        <w:t>1.1.3.12目、第1.1.3.13目：</w:t>
      </w:r>
    </w:p>
    <w:p>
      <w:pPr>
        <w:pStyle w:val="null3"/>
        <w:ind w:firstLine="400"/>
        <w:jc w:val="left"/>
      </w:pPr>
      <w:r>
        <w:rPr>
          <w:sz w:val="20"/>
          <w:color w:val="000000"/>
        </w:rPr>
        <w:t>1.1.3.12 分部工程：指在单位工程中，按结构部位、路段长度及施工特点或施工任务划分的若干个工程。</w:t>
      </w:r>
    </w:p>
    <w:p>
      <w:pPr>
        <w:pStyle w:val="null3"/>
        <w:ind w:firstLine="400"/>
        <w:jc w:val="left"/>
      </w:pPr>
      <w:r>
        <w:rPr>
          <w:sz w:val="20"/>
          <w:color w:val="000000"/>
        </w:rPr>
        <w:t>1.1.3.13 分项工程：指在分部工程中，按不同的施工方法、材料、工序及路段长度等划分的若干个工程。</w:t>
      </w:r>
    </w:p>
    <w:p>
      <w:pPr>
        <w:pStyle w:val="null3"/>
        <w:ind w:firstLine="400"/>
        <w:jc w:val="left"/>
      </w:pPr>
      <w:r>
        <w:rPr>
          <w:sz w:val="20"/>
          <w:color w:val="000000"/>
        </w:rPr>
        <w:t>1.1.6 其他</w:t>
      </w:r>
    </w:p>
    <w:p>
      <w:pPr>
        <w:pStyle w:val="null3"/>
        <w:ind w:firstLine="400"/>
        <w:jc w:val="left"/>
      </w:pPr>
      <w:r>
        <w:rPr>
          <w:sz w:val="20"/>
          <w:color w:val="000000"/>
        </w:rPr>
        <w:t>本项补充第</w:t>
      </w:r>
      <w:r>
        <w:rPr>
          <w:sz w:val="20"/>
          <w:color w:val="000000"/>
        </w:rPr>
        <w:t>1.1.6.2目～第1.1.6.9目：</w:t>
      </w:r>
    </w:p>
    <w:p>
      <w:pPr>
        <w:pStyle w:val="null3"/>
        <w:ind w:firstLine="400"/>
        <w:jc w:val="left"/>
      </w:pPr>
      <w:r>
        <w:rPr>
          <w:sz w:val="20"/>
          <w:color w:val="000000"/>
        </w:rPr>
        <w:t>1.1.6.2 竣工验收：指《公路工程竣（交）工验收办法》中的竣工验收。通用合同条款中“国家验收”一词具有相同含义。</w:t>
      </w:r>
    </w:p>
    <w:p>
      <w:pPr>
        <w:pStyle w:val="null3"/>
        <w:ind w:firstLine="400"/>
        <w:jc w:val="left"/>
      </w:pPr>
      <w:r>
        <w:rPr>
          <w:sz w:val="20"/>
          <w:color w:val="000000"/>
        </w:rPr>
        <w:t>1.1.6.3交工：指《公路工程竣（交）工验收办法》中的交工。通用合同条款中“竣工”一词具有相同含义。</w:t>
      </w:r>
    </w:p>
    <w:p>
      <w:pPr>
        <w:pStyle w:val="null3"/>
        <w:ind w:firstLine="400"/>
        <w:jc w:val="left"/>
      </w:pPr>
      <w:r>
        <w:rPr>
          <w:sz w:val="20"/>
          <w:color w:val="000000"/>
        </w:rPr>
        <w:t>1.1.6.4交工验收：指《公路工程竣（交）工验收办法》中的交工验收。通用合同条款中“竣工验收”一词具有相同含义。</w:t>
      </w:r>
    </w:p>
    <w:p>
      <w:pPr>
        <w:pStyle w:val="null3"/>
        <w:ind w:firstLine="400"/>
        <w:jc w:val="left"/>
      </w:pPr>
      <w:r>
        <w:rPr>
          <w:sz w:val="20"/>
          <w:color w:val="000000"/>
        </w:rPr>
        <w:t>1.1.6.5交工验收证书：指《公路工程竣（交）工验收办法》中的交工验收证书。通用合同条款中“工程接收证书”一词具有相同含义。</w:t>
      </w:r>
    </w:p>
    <w:p>
      <w:pPr>
        <w:pStyle w:val="null3"/>
        <w:ind w:firstLine="400"/>
        <w:jc w:val="left"/>
      </w:pPr>
      <w:r>
        <w:rPr>
          <w:sz w:val="20"/>
          <w:color w:val="000000"/>
        </w:rPr>
        <w:t>1.1.6.6转包：指承包人违反法律和不履行合同规定的责任和义务，将中标工程全部委托或以专业分包的名义将中标工程肢解后全部委托给其他施工企业施工的行为。</w:t>
      </w:r>
    </w:p>
    <w:p>
      <w:pPr>
        <w:pStyle w:val="null3"/>
        <w:ind w:firstLine="400"/>
        <w:jc w:val="left"/>
      </w:pPr>
      <w:r>
        <w:rPr>
          <w:sz w:val="20"/>
          <w:color w:val="000000"/>
        </w:rPr>
        <w:t>1.1.6.7专业分包：指承包人与具有相应资格的施工企业签订专业分包合同，由分包人承担承包人委托的分部工程、分项工程或适合专业化队伍施工的其他工程，整体结算，并能独立控制工程质量、施工进度、材料采购、生产安全的施工行为。</w:t>
      </w:r>
    </w:p>
    <w:p>
      <w:pPr>
        <w:pStyle w:val="null3"/>
        <w:ind w:firstLine="400"/>
        <w:jc w:val="left"/>
      </w:pPr>
      <w:r>
        <w:rPr>
          <w:sz w:val="20"/>
          <w:color w:val="000000"/>
        </w:rPr>
        <w:t>1.1.6.8劳务分包：指承包人与具有施工劳务资质的劳务企业签订劳务分包合同，由劳务企业提供劳务人员及机具，由承包人统一组织施工、统一控制工程质量、施工进度、材料采购、生产安全的施工行为。</w:t>
      </w:r>
    </w:p>
    <w:p>
      <w:pPr>
        <w:pStyle w:val="null3"/>
        <w:ind w:firstLine="400"/>
        <w:jc w:val="left"/>
      </w:pPr>
      <w:r>
        <w:rPr>
          <w:sz w:val="20"/>
          <w:color w:val="000000"/>
        </w:rPr>
        <w:t>1.1.6.9雇用民工：指承包人与具有相应劳动能力的自然人签订劳动合同，由承包人统一组织管理，从事分项工程施工或配套工程施工的行为。</w:t>
      </w:r>
    </w:p>
    <w:p>
      <w:pPr>
        <w:pStyle w:val="null3"/>
        <w:ind w:firstLine="400"/>
        <w:jc w:val="left"/>
      </w:pPr>
      <w:r>
        <w:rPr>
          <w:sz w:val="20"/>
          <w:color w:val="000000"/>
        </w:rPr>
        <w:t>1.4 合同文件的优先顺序</w:t>
      </w:r>
    </w:p>
    <w:p>
      <w:pPr>
        <w:pStyle w:val="null3"/>
        <w:ind w:firstLine="400"/>
        <w:jc w:val="left"/>
      </w:pPr>
      <w:r>
        <w:rPr>
          <w:sz w:val="20"/>
          <w:color w:val="000000"/>
        </w:rPr>
        <w:t>本款约定为：</w:t>
      </w:r>
    </w:p>
    <w:p>
      <w:pPr>
        <w:pStyle w:val="null3"/>
        <w:ind w:firstLine="400"/>
        <w:jc w:val="left"/>
      </w:pPr>
      <w:r>
        <w:rPr>
          <w:sz w:val="20"/>
          <w:color w:val="000000"/>
        </w:rPr>
        <w:t>组成合同的各项文件应互相解释，互为说明。除项目专用合同条款另有约定外，解释合同文件的优先顺序如下：</w:t>
      </w:r>
    </w:p>
    <w:p>
      <w:pPr>
        <w:pStyle w:val="null3"/>
        <w:ind w:firstLine="400"/>
        <w:jc w:val="left"/>
      </w:pPr>
      <w:r>
        <w:rPr>
          <w:sz w:val="20"/>
          <w:color w:val="000000"/>
        </w:rPr>
        <w:t>（</w:t>
      </w:r>
      <w:r>
        <w:rPr>
          <w:sz w:val="20"/>
          <w:color w:val="000000"/>
        </w:rPr>
        <w:t>1）合同协议书及各种合同附件（含评标期间和合同谈判过程中的澄清文件和补充资料）；</w:t>
      </w:r>
    </w:p>
    <w:p>
      <w:pPr>
        <w:pStyle w:val="null3"/>
        <w:ind w:firstLine="400"/>
        <w:jc w:val="left"/>
      </w:pPr>
      <w:r>
        <w:rPr>
          <w:sz w:val="20"/>
          <w:color w:val="000000"/>
        </w:rPr>
        <w:t>（</w:t>
      </w:r>
      <w:r>
        <w:rPr>
          <w:sz w:val="20"/>
          <w:color w:val="000000"/>
        </w:rPr>
        <w:t>2）成交通知书；</w:t>
      </w:r>
    </w:p>
    <w:p>
      <w:pPr>
        <w:pStyle w:val="null3"/>
        <w:ind w:firstLine="400"/>
        <w:jc w:val="left"/>
      </w:pPr>
      <w:r>
        <w:rPr>
          <w:sz w:val="20"/>
          <w:color w:val="000000"/>
        </w:rPr>
        <w:t>（</w:t>
      </w:r>
      <w:r>
        <w:rPr>
          <w:sz w:val="20"/>
          <w:color w:val="000000"/>
        </w:rPr>
        <w:t>3）响应承诺函及响应承诺函附录；</w:t>
      </w:r>
    </w:p>
    <w:p>
      <w:pPr>
        <w:pStyle w:val="null3"/>
        <w:ind w:firstLine="400"/>
        <w:jc w:val="left"/>
      </w:pPr>
      <w:r>
        <w:rPr>
          <w:sz w:val="20"/>
          <w:color w:val="000000"/>
        </w:rPr>
        <w:t>（</w:t>
      </w:r>
      <w:r>
        <w:rPr>
          <w:sz w:val="20"/>
          <w:color w:val="000000"/>
        </w:rPr>
        <w:t>4）项目专用合同条款；</w:t>
      </w:r>
    </w:p>
    <w:p>
      <w:pPr>
        <w:pStyle w:val="null3"/>
        <w:ind w:firstLine="400"/>
        <w:jc w:val="left"/>
      </w:pPr>
      <w:r>
        <w:rPr>
          <w:sz w:val="20"/>
          <w:color w:val="000000"/>
        </w:rPr>
        <w:t>（</w:t>
      </w:r>
      <w:r>
        <w:rPr>
          <w:sz w:val="20"/>
          <w:color w:val="000000"/>
        </w:rPr>
        <w:t>5）公路工程专用合同条款；</w:t>
      </w:r>
    </w:p>
    <w:p>
      <w:pPr>
        <w:pStyle w:val="null3"/>
        <w:ind w:firstLine="400"/>
        <w:jc w:val="left"/>
      </w:pPr>
      <w:r>
        <w:rPr>
          <w:sz w:val="20"/>
          <w:color w:val="000000"/>
        </w:rPr>
        <w:t>（</w:t>
      </w:r>
      <w:r>
        <w:rPr>
          <w:sz w:val="20"/>
          <w:color w:val="000000"/>
        </w:rPr>
        <w:t>6）通用合同条款；</w:t>
      </w:r>
    </w:p>
    <w:p>
      <w:pPr>
        <w:pStyle w:val="null3"/>
        <w:ind w:firstLine="400"/>
        <w:jc w:val="left"/>
      </w:pPr>
      <w:r>
        <w:rPr>
          <w:sz w:val="20"/>
          <w:color w:val="000000"/>
        </w:rPr>
        <w:t>（</w:t>
      </w:r>
      <w:r>
        <w:rPr>
          <w:sz w:val="20"/>
          <w:color w:val="000000"/>
        </w:rPr>
        <w:t>7）工程量清单计量规则；</w:t>
      </w:r>
    </w:p>
    <w:p>
      <w:pPr>
        <w:pStyle w:val="null3"/>
        <w:ind w:firstLine="400"/>
        <w:jc w:val="left"/>
      </w:pPr>
      <w:r>
        <w:rPr>
          <w:sz w:val="20"/>
          <w:color w:val="000000"/>
        </w:rPr>
        <w:t>（</w:t>
      </w:r>
      <w:r>
        <w:rPr>
          <w:sz w:val="20"/>
          <w:color w:val="000000"/>
        </w:rPr>
        <w:t>8）技术规范；</w:t>
      </w:r>
    </w:p>
    <w:p>
      <w:pPr>
        <w:pStyle w:val="null3"/>
        <w:ind w:firstLine="400"/>
        <w:jc w:val="left"/>
      </w:pPr>
      <w:r>
        <w:rPr>
          <w:sz w:val="20"/>
          <w:color w:val="000000"/>
        </w:rPr>
        <w:t>（</w:t>
      </w:r>
      <w:r>
        <w:rPr>
          <w:sz w:val="20"/>
          <w:color w:val="000000"/>
        </w:rPr>
        <w:t>9）图纸；</w:t>
      </w:r>
    </w:p>
    <w:p>
      <w:pPr>
        <w:pStyle w:val="null3"/>
        <w:ind w:firstLine="400"/>
        <w:jc w:val="left"/>
      </w:pPr>
      <w:r>
        <w:rPr>
          <w:sz w:val="20"/>
          <w:color w:val="000000"/>
        </w:rPr>
        <w:t>（</w:t>
      </w:r>
      <w:r>
        <w:rPr>
          <w:sz w:val="20"/>
          <w:color w:val="000000"/>
        </w:rPr>
        <w:t>10）已标价工程量清单；</w:t>
      </w:r>
    </w:p>
    <w:p>
      <w:pPr>
        <w:pStyle w:val="null3"/>
        <w:ind w:firstLine="400"/>
        <w:jc w:val="left"/>
      </w:pPr>
      <w:r>
        <w:rPr>
          <w:sz w:val="20"/>
          <w:color w:val="000000"/>
        </w:rPr>
        <w:t>（</w:t>
      </w:r>
      <w:r>
        <w:rPr>
          <w:sz w:val="20"/>
          <w:color w:val="000000"/>
        </w:rPr>
        <w:t>11）承包人有关人员、设备投入的承诺及投标文件中的施工组织设计；</w:t>
      </w:r>
    </w:p>
    <w:p>
      <w:pPr>
        <w:pStyle w:val="null3"/>
        <w:ind w:firstLine="400"/>
        <w:jc w:val="left"/>
      </w:pPr>
      <w:r>
        <w:rPr>
          <w:sz w:val="20"/>
          <w:color w:val="000000"/>
        </w:rPr>
        <w:t>（</w:t>
      </w:r>
      <w:r>
        <w:rPr>
          <w:sz w:val="20"/>
          <w:color w:val="000000"/>
        </w:rPr>
        <w:t>12）其他合同文件。</w:t>
      </w:r>
    </w:p>
    <w:p>
      <w:pPr>
        <w:pStyle w:val="null3"/>
        <w:ind w:firstLine="400"/>
        <w:jc w:val="left"/>
      </w:pPr>
      <w:r>
        <w:rPr>
          <w:sz w:val="20"/>
          <w:color w:val="000000"/>
        </w:rPr>
        <w:t>1.5 合同协议书</w:t>
      </w:r>
    </w:p>
    <w:p>
      <w:pPr>
        <w:pStyle w:val="null3"/>
        <w:ind w:firstLine="400"/>
        <w:jc w:val="left"/>
      </w:pPr>
      <w:r>
        <w:rPr>
          <w:sz w:val="20"/>
          <w:color w:val="000000"/>
        </w:rPr>
        <w:t>本款补充：</w:t>
      </w:r>
    </w:p>
    <w:p>
      <w:pPr>
        <w:pStyle w:val="null3"/>
        <w:ind w:firstLine="400"/>
        <w:jc w:val="left"/>
      </w:pPr>
      <w:r>
        <w:rPr>
          <w:sz w:val="20"/>
          <w:color w:val="000000"/>
        </w:rPr>
        <w:t>制备本合同文件的费用由发包人承担。在合同协议书签订并生效之前，响应承诺函和成交通知书将对双方具有约束力。</w:t>
      </w:r>
    </w:p>
    <w:p>
      <w:pPr>
        <w:pStyle w:val="null3"/>
        <w:ind w:firstLine="400"/>
        <w:jc w:val="left"/>
      </w:pPr>
      <w:r>
        <w:rPr>
          <w:sz w:val="20"/>
          <w:color w:val="000000"/>
        </w:rPr>
        <w:t>1.6 图纸和承包人文件</w:t>
      </w:r>
    </w:p>
    <w:p>
      <w:pPr>
        <w:pStyle w:val="null3"/>
        <w:ind w:firstLine="400"/>
        <w:jc w:val="left"/>
      </w:pPr>
      <w:r>
        <w:rPr>
          <w:sz w:val="20"/>
          <w:color w:val="000000"/>
        </w:rPr>
        <w:t>1.6.1 图纸的提供</w:t>
      </w:r>
    </w:p>
    <w:p>
      <w:pPr>
        <w:pStyle w:val="null3"/>
        <w:ind w:firstLine="400"/>
        <w:jc w:val="left"/>
      </w:pPr>
      <w:r>
        <w:rPr>
          <w:sz w:val="20"/>
          <w:color w:val="000000"/>
        </w:rPr>
        <w:t>本项细化为：</w:t>
      </w:r>
    </w:p>
    <w:p>
      <w:pPr>
        <w:pStyle w:val="null3"/>
        <w:ind w:firstLine="400"/>
        <w:jc w:val="left"/>
      </w:pPr>
      <w:r>
        <w:rPr>
          <w:sz w:val="20"/>
          <w:color w:val="000000"/>
        </w:rPr>
        <w:t>监理人应在发出成交通知书之后</w:t>
      </w:r>
      <w:r>
        <w:rPr>
          <w:sz w:val="20"/>
          <w:color w:val="000000"/>
        </w:rPr>
        <w:t>42天内，向承包人免费提供由发包人或其委托的设计单位设计的施工图纸、技术规范和其他技术资料2份，并向承包人进行技术交底。承包人需要更多份数时，应自费复制。由于发包人未按时提供图纸造成工期延误的，按第11.3款的约定办理。</w:t>
      </w:r>
    </w:p>
    <w:p>
      <w:pPr>
        <w:pStyle w:val="null3"/>
        <w:ind w:firstLine="400"/>
        <w:jc w:val="left"/>
      </w:pPr>
      <w:r>
        <w:rPr>
          <w:sz w:val="20"/>
          <w:color w:val="000000"/>
        </w:rPr>
        <w:t>1.6.2 承包人提供的文件</w:t>
      </w:r>
    </w:p>
    <w:p>
      <w:pPr>
        <w:pStyle w:val="null3"/>
        <w:ind w:firstLine="400"/>
        <w:jc w:val="left"/>
      </w:pPr>
      <w:r>
        <w:rPr>
          <w:sz w:val="20"/>
          <w:color w:val="000000"/>
        </w:rPr>
        <w:t>本项细化为：</w:t>
      </w:r>
    </w:p>
    <w:p>
      <w:pPr>
        <w:pStyle w:val="null3"/>
        <w:ind w:firstLine="400"/>
        <w:jc w:val="left"/>
      </w:pPr>
      <w:r>
        <w:rPr>
          <w:sz w:val="20"/>
          <w:color w:val="000000"/>
        </w:rPr>
        <w:t>有下列情形之一的，承包人应免费向监理人提交相关部分工程的施工图纸</w:t>
      </w:r>
      <w:r>
        <w:rPr>
          <w:sz w:val="20"/>
          <w:color w:val="000000"/>
        </w:rPr>
        <w:t>3份，并附必要的计算书、技术资料，或施工工艺图、设备安装图及安装设备的使用和维护手册各2份供监理人批准。</w:t>
      </w:r>
    </w:p>
    <w:p>
      <w:pPr>
        <w:pStyle w:val="null3"/>
        <w:ind w:firstLine="400"/>
        <w:jc w:val="left"/>
      </w:pPr>
      <w:r>
        <w:rPr>
          <w:sz w:val="20"/>
          <w:color w:val="000000"/>
        </w:rPr>
        <w:t>（</w:t>
      </w:r>
      <w:r>
        <w:rPr>
          <w:sz w:val="20"/>
          <w:color w:val="000000"/>
        </w:rPr>
        <w:t>1）为使第1.6.1项所述的施工图纸适合于经施工测量后的纵、横断面；</w:t>
      </w:r>
    </w:p>
    <w:p>
      <w:pPr>
        <w:pStyle w:val="null3"/>
        <w:ind w:firstLine="400"/>
        <w:jc w:val="left"/>
      </w:pPr>
      <w:r>
        <w:rPr>
          <w:sz w:val="20"/>
          <w:color w:val="000000"/>
        </w:rPr>
        <w:t>（</w:t>
      </w:r>
      <w:r>
        <w:rPr>
          <w:sz w:val="20"/>
          <w:color w:val="000000"/>
        </w:rPr>
        <w:t>2）为使第1.6.1项所述的施工图纸适合于现场具体地形；</w:t>
      </w:r>
    </w:p>
    <w:p>
      <w:pPr>
        <w:pStyle w:val="null3"/>
        <w:ind w:firstLine="400"/>
        <w:jc w:val="left"/>
      </w:pPr>
      <w:r>
        <w:rPr>
          <w:sz w:val="20"/>
          <w:color w:val="000000"/>
        </w:rPr>
        <w:t>（</w:t>
      </w:r>
      <w:r>
        <w:rPr>
          <w:sz w:val="20"/>
          <w:color w:val="000000"/>
        </w:rPr>
        <w:t>3）为使第1.6.1项所述的施工图纸适合于因尺寸与位置变化而引起局部变更；</w:t>
      </w:r>
    </w:p>
    <w:p>
      <w:pPr>
        <w:pStyle w:val="null3"/>
        <w:ind w:firstLine="400"/>
        <w:jc w:val="left"/>
      </w:pPr>
      <w:r>
        <w:rPr>
          <w:sz w:val="20"/>
          <w:color w:val="000000"/>
        </w:rPr>
        <w:t>（</w:t>
      </w:r>
      <w:r>
        <w:rPr>
          <w:sz w:val="20"/>
          <w:color w:val="000000"/>
        </w:rPr>
        <w:t>4）由于合同要求与施工需要。</w:t>
      </w:r>
    </w:p>
    <w:p>
      <w:pPr>
        <w:pStyle w:val="null3"/>
        <w:ind w:firstLine="400"/>
        <w:jc w:val="left"/>
      </w:pPr>
      <w:r>
        <w:rPr>
          <w:sz w:val="20"/>
          <w:color w:val="000000"/>
        </w:rPr>
        <w:t>此类图纸应按监理人规定的格式和图幅绘制。监理人在收到由承包人绘制的上述工程、工艺图纸、计算书和有关技术资料后</w:t>
      </w:r>
      <w:r>
        <w:rPr>
          <w:sz w:val="20"/>
          <w:color w:val="000000"/>
        </w:rPr>
        <w:t>14天内应予批准或提出修改要求，承包人应按监理人提出的要求作出修改，重新向监理人提交，监理人应在7天内批准或提出进一步的修改意见。</w:t>
      </w:r>
    </w:p>
    <w:p>
      <w:pPr>
        <w:pStyle w:val="null3"/>
        <w:ind w:firstLine="400"/>
        <w:jc w:val="left"/>
      </w:pPr>
      <w:r>
        <w:rPr>
          <w:sz w:val="20"/>
          <w:color w:val="000000"/>
        </w:rPr>
        <w:t>1.6.4 图纸的错误</w:t>
      </w:r>
    </w:p>
    <w:p>
      <w:pPr>
        <w:pStyle w:val="null3"/>
        <w:ind w:firstLine="400"/>
        <w:jc w:val="left"/>
      </w:pPr>
      <w:r>
        <w:rPr>
          <w:sz w:val="20"/>
          <w:color w:val="000000"/>
        </w:rPr>
        <w:t>本项细化为：</w:t>
      </w:r>
    </w:p>
    <w:p>
      <w:pPr>
        <w:pStyle w:val="null3"/>
        <w:ind w:firstLine="400"/>
        <w:jc w:val="left"/>
      </w:pPr>
      <w:r>
        <w:rPr>
          <w:sz w:val="20"/>
          <w:color w:val="000000"/>
        </w:rPr>
        <w:t>当承包人在查阅合同文件或在本合同工程实施过程中，发现有关的工程设计、技术规范、图纸或其他资料中的任何差错、遗漏或缺陷后，应及时通知监理人。监理人接到该通知后，应立即就此作出决定，并通知承包人和发包人。</w:t>
      </w:r>
    </w:p>
    <w:p>
      <w:pPr>
        <w:pStyle w:val="null3"/>
        <w:ind w:firstLine="400"/>
        <w:jc w:val="left"/>
      </w:pPr>
      <w:r>
        <w:rPr>
          <w:sz w:val="20"/>
          <w:color w:val="000000"/>
        </w:rPr>
        <w:t>1.9 严禁贿赂</w:t>
      </w:r>
    </w:p>
    <w:p>
      <w:pPr>
        <w:pStyle w:val="null3"/>
        <w:ind w:firstLine="400"/>
        <w:jc w:val="left"/>
      </w:pPr>
      <w:r>
        <w:rPr>
          <w:sz w:val="20"/>
          <w:color w:val="000000"/>
        </w:rPr>
        <w:t>本款补充：</w:t>
      </w:r>
    </w:p>
    <w:p>
      <w:pPr>
        <w:pStyle w:val="null3"/>
        <w:ind w:firstLine="400"/>
        <w:jc w:val="left"/>
      </w:pPr>
      <w:r>
        <w:rPr>
          <w:sz w:val="20"/>
          <w:color w:val="000000"/>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其上述行为造成的工程损害、发包人的经济损失等承担一切责任，并予以赔偿。情节严重者，发包人有权终止承包人在本合同项下的承包。</w:t>
      </w:r>
    </w:p>
    <w:p>
      <w:pPr>
        <w:pStyle w:val="null3"/>
        <w:ind w:firstLine="402"/>
        <w:jc w:val="left"/>
      </w:pPr>
      <w:r>
        <w:rPr>
          <w:sz w:val="20"/>
          <w:b/>
          <w:color w:val="000000"/>
        </w:rPr>
        <w:t>2. 发包人义务</w:t>
      </w:r>
    </w:p>
    <w:p>
      <w:pPr>
        <w:pStyle w:val="null3"/>
        <w:ind w:firstLine="400"/>
        <w:jc w:val="left"/>
      </w:pPr>
      <w:r>
        <w:rPr>
          <w:sz w:val="20"/>
          <w:color w:val="000000"/>
        </w:rPr>
        <w:t>2.3 提供施工场地</w:t>
      </w:r>
    </w:p>
    <w:p>
      <w:pPr>
        <w:pStyle w:val="null3"/>
        <w:ind w:firstLine="400"/>
        <w:jc w:val="left"/>
      </w:pPr>
      <w:r>
        <w:rPr>
          <w:sz w:val="20"/>
          <w:color w:val="000000"/>
        </w:rPr>
        <w:t>本款补充：</w:t>
      </w:r>
    </w:p>
    <w:p>
      <w:pPr>
        <w:pStyle w:val="null3"/>
        <w:ind w:firstLine="400"/>
        <w:jc w:val="left"/>
      </w:pPr>
      <w:r>
        <w:rPr>
          <w:sz w:val="20"/>
          <w:color w:val="000000"/>
        </w:rPr>
        <w:t>发包人负责办理永久占地的征用及与之有关的拆迁赔偿手续并承担相关费用。承包人在按第</w:t>
      </w:r>
      <w:r>
        <w:rPr>
          <w:sz w:val="20"/>
          <w:color w:val="000000"/>
        </w:rPr>
        <w:t>10条规定提交施工进度计划的同时，应向监理人提交一份按施工先后次序所需的永久占地计划。监理人应在收到此计划后的14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以及拆迁赔偿手续，通知承包人使用，以使承包人能够连续不间断地施工。由于承包人施工考虑不周或措施不当等原因而造成的超计划占地或拆迁等所发生的征用和赔偿费用，应由承包人承担。</w:t>
      </w:r>
    </w:p>
    <w:p>
      <w:pPr>
        <w:pStyle w:val="null3"/>
        <w:ind w:firstLine="400"/>
        <w:jc w:val="left"/>
      </w:pPr>
      <w:r>
        <w:rPr>
          <w:sz w:val="20"/>
          <w:color w:val="000000"/>
        </w:rPr>
        <w:t>由于发包人未能按照本项规定办妥永久占地征用手续，影响承包人及时使用永久占地造成的费用增加和（或）工期延误应由发包人承担。由于承包人未能按照本项规定提交占地计划，影响发包人办理永久占地征用手续造成的费用增加和（或）工期延误由承包人承担。</w:t>
      </w:r>
    </w:p>
    <w:p>
      <w:pPr>
        <w:pStyle w:val="null3"/>
        <w:ind w:firstLine="402"/>
        <w:jc w:val="left"/>
      </w:pPr>
      <w:r>
        <w:rPr>
          <w:sz w:val="20"/>
          <w:b/>
          <w:color w:val="000000"/>
        </w:rPr>
        <w:t>3. 监理人</w:t>
      </w:r>
    </w:p>
    <w:p>
      <w:pPr>
        <w:pStyle w:val="null3"/>
        <w:ind w:firstLine="400"/>
        <w:jc w:val="left"/>
      </w:pPr>
      <w:r>
        <w:rPr>
          <w:sz w:val="20"/>
          <w:color w:val="000000"/>
        </w:rPr>
        <w:t>3.1 监理人的职责和权力</w:t>
      </w:r>
    </w:p>
    <w:p>
      <w:pPr>
        <w:pStyle w:val="null3"/>
        <w:ind w:firstLine="400"/>
        <w:jc w:val="left"/>
      </w:pPr>
      <w:r>
        <w:rPr>
          <w:sz w:val="20"/>
          <w:color w:val="000000"/>
        </w:rPr>
        <w:t>第</w:t>
      </w:r>
      <w:r>
        <w:rPr>
          <w:sz w:val="20"/>
          <w:color w:val="000000"/>
        </w:rPr>
        <w:t>3.1.1项补充：</w:t>
      </w:r>
    </w:p>
    <w:p>
      <w:pPr>
        <w:pStyle w:val="null3"/>
        <w:ind w:firstLine="400"/>
        <w:jc w:val="left"/>
      </w:pPr>
      <w:r>
        <w:rPr>
          <w:sz w:val="20"/>
          <w:color w:val="000000"/>
        </w:rPr>
        <w:t>监理人在行使下列权力前需要经发包人事先批准：</w:t>
      </w:r>
    </w:p>
    <w:p>
      <w:pPr>
        <w:pStyle w:val="null3"/>
        <w:ind w:firstLine="400"/>
        <w:jc w:val="left"/>
      </w:pPr>
      <w:r>
        <w:rPr>
          <w:sz w:val="20"/>
          <w:color w:val="000000"/>
        </w:rPr>
        <w:t>（</w:t>
      </w:r>
      <w:r>
        <w:rPr>
          <w:sz w:val="20"/>
          <w:color w:val="000000"/>
        </w:rPr>
        <w:t>1）根据第4.3款，同意分包本工程的某些非关键性工作或者适合专业化队伍施工的专项工程；</w:t>
      </w:r>
    </w:p>
    <w:p>
      <w:pPr>
        <w:pStyle w:val="null3"/>
        <w:ind w:firstLine="400"/>
        <w:jc w:val="left"/>
      </w:pPr>
      <w:r>
        <w:rPr>
          <w:sz w:val="20"/>
          <w:color w:val="000000"/>
        </w:rPr>
        <w:t>（</w:t>
      </w:r>
      <w:r>
        <w:rPr>
          <w:sz w:val="20"/>
          <w:color w:val="000000"/>
        </w:rPr>
        <w:t>2）确定第4.11款下产生的费用增加额；</w:t>
      </w:r>
    </w:p>
    <w:p>
      <w:pPr>
        <w:pStyle w:val="null3"/>
        <w:ind w:firstLine="400"/>
        <w:jc w:val="left"/>
      </w:pPr>
      <w:r>
        <w:rPr>
          <w:sz w:val="20"/>
          <w:color w:val="000000"/>
        </w:rPr>
        <w:t>（</w:t>
      </w:r>
      <w:r>
        <w:rPr>
          <w:sz w:val="20"/>
          <w:color w:val="000000"/>
        </w:rPr>
        <w:t>3）根据第11.1款、第12.3款、第12.4款发布开工通知、暂停施工指示或复工通知；</w:t>
      </w:r>
    </w:p>
    <w:p>
      <w:pPr>
        <w:pStyle w:val="null3"/>
        <w:ind w:firstLine="400"/>
        <w:jc w:val="left"/>
      </w:pPr>
      <w:r>
        <w:rPr>
          <w:sz w:val="20"/>
          <w:color w:val="000000"/>
        </w:rPr>
        <w:t>（</w:t>
      </w:r>
      <w:r>
        <w:rPr>
          <w:sz w:val="20"/>
          <w:color w:val="000000"/>
        </w:rPr>
        <w:t>4）决定第11.3款、第11.4款下的工期延长；</w:t>
      </w:r>
    </w:p>
    <w:p>
      <w:pPr>
        <w:pStyle w:val="null3"/>
        <w:ind w:firstLine="400"/>
        <w:jc w:val="left"/>
      </w:pPr>
      <w:r>
        <w:rPr>
          <w:sz w:val="20"/>
          <w:color w:val="000000"/>
        </w:rPr>
        <w:t>（</w:t>
      </w:r>
      <w:r>
        <w:rPr>
          <w:sz w:val="20"/>
          <w:color w:val="000000"/>
        </w:rPr>
        <w:t>5）审查批准技术方案或设计的变更；</w:t>
      </w:r>
    </w:p>
    <w:p>
      <w:pPr>
        <w:pStyle w:val="null3"/>
        <w:ind w:firstLine="400"/>
        <w:jc w:val="left"/>
      </w:pPr>
      <w:r>
        <w:rPr>
          <w:sz w:val="20"/>
          <w:color w:val="000000"/>
        </w:rPr>
        <w:t>（</w:t>
      </w:r>
      <w:r>
        <w:rPr>
          <w:sz w:val="20"/>
          <w:color w:val="000000"/>
        </w:rPr>
        <w:t>6）根据第15.3款发出的变更指示，其单项工程变更或累计变更涉及的金额超过了项目专用合同条款数据表中规定的金额；</w:t>
      </w:r>
    </w:p>
    <w:p>
      <w:pPr>
        <w:pStyle w:val="null3"/>
        <w:ind w:firstLine="400"/>
        <w:jc w:val="left"/>
      </w:pPr>
      <w:r>
        <w:rPr>
          <w:sz w:val="20"/>
          <w:color w:val="000000"/>
        </w:rPr>
        <w:t>（</w:t>
      </w:r>
      <w:r>
        <w:rPr>
          <w:sz w:val="20"/>
          <w:color w:val="000000"/>
        </w:rPr>
        <w:t>7）确定第15.4款下变更工作的单价；</w:t>
      </w:r>
    </w:p>
    <w:p>
      <w:pPr>
        <w:pStyle w:val="null3"/>
        <w:ind w:firstLine="400"/>
        <w:jc w:val="left"/>
      </w:pPr>
      <w:r>
        <w:rPr>
          <w:sz w:val="20"/>
          <w:color w:val="000000"/>
        </w:rPr>
        <w:t>（</w:t>
      </w:r>
      <w:r>
        <w:rPr>
          <w:sz w:val="20"/>
          <w:color w:val="000000"/>
        </w:rPr>
        <w:t>8）按照第15.6款决定有关暂列金额的使用；</w:t>
      </w:r>
    </w:p>
    <w:p>
      <w:pPr>
        <w:pStyle w:val="null3"/>
        <w:ind w:firstLine="400"/>
        <w:jc w:val="left"/>
      </w:pPr>
      <w:r>
        <w:rPr>
          <w:sz w:val="20"/>
          <w:color w:val="000000"/>
        </w:rPr>
        <w:t>（</w:t>
      </w:r>
      <w:r>
        <w:rPr>
          <w:sz w:val="20"/>
          <w:color w:val="000000"/>
        </w:rPr>
        <w:t>9）确定第15.8款下的暂估价金额；</w:t>
      </w:r>
    </w:p>
    <w:p>
      <w:pPr>
        <w:pStyle w:val="null3"/>
        <w:ind w:firstLine="400"/>
        <w:jc w:val="left"/>
      </w:pPr>
      <w:r>
        <w:rPr>
          <w:sz w:val="20"/>
          <w:color w:val="000000"/>
        </w:rPr>
        <w:t>（</w:t>
      </w:r>
      <w:r>
        <w:rPr>
          <w:sz w:val="20"/>
          <w:color w:val="000000"/>
        </w:rPr>
        <w:t>10）确定第23.1款下的索赔额。</w:t>
      </w:r>
    </w:p>
    <w:p>
      <w:pPr>
        <w:pStyle w:val="null3"/>
        <w:ind w:firstLine="400"/>
        <w:jc w:val="left"/>
      </w:pPr>
      <w:r>
        <w:rPr>
          <w:sz w:val="20"/>
          <w:color w:val="000000"/>
        </w:rPr>
        <w:t>如果发生紧急情况，监理人认为将造成人员伤亡，或危及本工程或邻近的财产需立即采取行动，监理人有权在未征得发包人的批准的情况下发布处理紧急情况所必需的指令，承包人应予执行，由此造成的费用增加由监理人按第</w:t>
      </w:r>
      <w:r>
        <w:rPr>
          <w:sz w:val="20"/>
          <w:color w:val="000000"/>
        </w:rPr>
        <w:t>3.5款商定或确定。</w:t>
      </w:r>
    </w:p>
    <w:p>
      <w:pPr>
        <w:pStyle w:val="null3"/>
        <w:ind w:firstLine="400"/>
        <w:jc w:val="left"/>
      </w:pPr>
      <w:r>
        <w:rPr>
          <w:sz w:val="20"/>
          <w:color w:val="000000"/>
        </w:rPr>
        <w:t>3.5 商定或确定</w:t>
      </w:r>
    </w:p>
    <w:p>
      <w:pPr>
        <w:pStyle w:val="null3"/>
        <w:ind w:firstLine="400"/>
        <w:jc w:val="left"/>
      </w:pPr>
      <w:r>
        <w:rPr>
          <w:sz w:val="20"/>
          <w:color w:val="000000"/>
        </w:rPr>
        <w:t>第</w:t>
      </w:r>
      <w:r>
        <w:rPr>
          <w:sz w:val="20"/>
          <w:color w:val="000000"/>
        </w:rPr>
        <w:t>3.5.1项补充：</w:t>
      </w:r>
    </w:p>
    <w:p>
      <w:pPr>
        <w:pStyle w:val="null3"/>
        <w:ind w:firstLine="400"/>
        <w:jc w:val="left"/>
      </w:pPr>
      <w:r>
        <w:rPr>
          <w:sz w:val="20"/>
          <w:color w:val="000000"/>
        </w:rPr>
        <w:t>如果这项商定或确定导致费用增加和（或）工期延长，或者涉及确定变更工程的价格，则总监理工程师在发出通知前，应征得发包人的同意。</w:t>
      </w:r>
    </w:p>
    <w:p>
      <w:pPr>
        <w:pStyle w:val="null3"/>
        <w:ind w:firstLine="402"/>
        <w:jc w:val="left"/>
      </w:pPr>
      <w:r>
        <w:rPr>
          <w:sz w:val="20"/>
          <w:b/>
          <w:color w:val="000000"/>
        </w:rPr>
        <w:t>4. 承包人</w:t>
      </w:r>
    </w:p>
    <w:p>
      <w:pPr>
        <w:pStyle w:val="null3"/>
        <w:ind w:firstLine="400"/>
        <w:jc w:val="left"/>
      </w:pPr>
      <w:r>
        <w:rPr>
          <w:sz w:val="20"/>
          <w:color w:val="000000"/>
        </w:rPr>
        <w:t>4.1 承包人的一般义务</w:t>
      </w:r>
    </w:p>
    <w:p>
      <w:pPr>
        <w:pStyle w:val="null3"/>
        <w:ind w:firstLine="400"/>
        <w:jc w:val="left"/>
      </w:pPr>
      <w:r>
        <w:rPr>
          <w:sz w:val="20"/>
          <w:color w:val="000000"/>
        </w:rPr>
        <w:t>4.1.9 工程的维护和照管</w:t>
      </w:r>
    </w:p>
    <w:p>
      <w:pPr>
        <w:pStyle w:val="null3"/>
        <w:ind w:firstLine="400"/>
        <w:jc w:val="left"/>
      </w:pPr>
      <w:r>
        <w:rPr>
          <w:sz w:val="20"/>
          <w:color w:val="000000"/>
        </w:rPr>
        <w:t>本项细化为：</w:t>
      </w:r>
    </w:p>
    <w:p>
      <w:pPr>
        <w:pStyle w:val="null3"/>
        <w:ind w:firstLine="400"/>
        <w:jc w:val="left"/>
      </w:pPr>
      <w:r>
        <w:rPr>
          <w:sz w:val="20"/>
          <w:color w:val="000000"/>
        </w:rPr>
        <w:t>（</w:t>
      </w:r>
      <w:r>
        <w:rPr>
          <w:sz w:val="20"/>
          <w:color w:val="000000"/>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pPr>
        <w:pStyle w:val="null3"/>
        <w:ind w:firstLine="400"/>
        <w:jc w:val="left"/>
      </w:pPr>
      <w:r>
        <w:rPr>
          <w:sz w:val="20"/>
          <w:color w:val="000000"/>
        </w:rPr>
        <w:t>（</w:t>
      </w:r>
      <w:r>
        <w:rPr>
          <w:sz w:val="20"/>
          <w:color w:val="000000"/>
        </w:rPr>
        <w:t>2）在承包人负责照管与维护期间，如果本工程或材料、设备等发生损失或损害，除不可抗力原因之外，承包人均应自费弥补，并达到合同要求。承包人还应对按第19条规定而实施作业过程中由承包人造成的对工程的任何损失或损害负责。</w:t>
      </w:r>
    </w:p>
    <w:p>
      <w:pPr>
        <w:pStyle w:val="null3"/>
        <w:ind w:firstLine="400"/>
        <w:jc w:val="left"/>
      </w:pPr>
      <w:r>
        <w:rPr>
          <w:sz w:val="20"/>
          <w:color w:val="000000"/>
        </w:rPr>
        <w:t>4.1.10 其他义务</w:t>
      </w:r>
    </w:p>
    <w:p>
      <w:pPr>
        <w:pStyle w:val="null3"/>
        <w:ind w:firstLine="400"/>
        <w:jc w:val="left"/>
      </w:pPr>
      <w:r>
        <w:rPr>
          <w:sz w:val="20"/>
          <w:color w:val="000000"/>
        </w:rPr>
        <w:t>本项细化为：</w:t>
      </w:r>
    </w:p>
    <w:p>
      <w:pPr>
        <w:pStyle w:val="null3"/>
        <w:ind w:firstLine="400"/>
        <w:jc w:val="left"/>
      </w:pPr>
      <w:r>
        <w:rPr>
          <w:sz w:val="20"/>
          <w:color w:val="000000"/>
        </w:rPr>
        <w:t>（</w:t>
      </w:r>
      <w:r>
        <w:rPr>
          <w:sz w:val="20"/>
          <w:color w:val="000000"/>
        </w:rPr>
        <w:t>1） 临时占地由承包人向当地政府土地管理部门申请，并办理租用手续，承包人按有关规定直接支付其费用，发包人对此将予以协调。</w:t>
      </w:r>
    </w:p>
    <w:p>
      <w:pPr>
        <w:pStyle w:val="null3"/>
        <w:ind w:firstLine="400"/>
        <w:jc w:val="left"/>
      </w:pPr>
      <w:r>
        <w:rPr>
          <w:sz w:val="20"/>
          <w:color w:val="000000"/>
        </w:rPr>
        <w:t>临时占地范围包括承包人驻地的办公室、食堂、宿舍、道路和机械设备停放场、材料堆放场地、弃土场、预制场、拌和场、仓库、进场临时道路、临时便道、便桥等。承包人应在</w:t>
      </w:r>
      <w:r>
        <w:rPr>
          <w:sz w:val="20"/>
          <w:color w:val="000000"/>
        </w:rPr>
        <w:t>“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除项目专用合同条款另有约定外，临时占地的租地费用实行总额包干，列入工程量清单第100章中由承包人按总额报价。</w:t>
      </w:r>
    </w:p>
    <w:p>
      <w:pPr>
        <w:pStyle w:val="null3"/>
        <w:ind w:firstLine="400"/>
        <w:jc w:val="left"/>
      </w:pPr>
      <w:r>
        <w:rPr>
          <w:sz w:val="20"/>
          <w:color w:val="000000"/>
        </w:rPr>
        <w:t>临时占地退还前，承包人应自费恢复到临时占地使用前的状况。如因承包人撤离后未按要求对临时占地进行恢复或虽进行了恢复但未达到使用标准的，将由发包人委托第三方对其恢复，所发生的费用将从应付给承包人的任何款项内扣除。</w:t>
      </w:r>
    </w:p>
    <w:p>
      <w:pPr>
        <w:pStyle w:val="null3"/>
        <w:ind w:firstLine="400"/>
        <w:jc w:val="left"/>
      </w:pPr>
      <w:r>
        <w:rPr>
          <w:sz w:val="20"/>
          <w:color w:val="000000"/>
        </w:rPr>
        <w:t>（</w:t>
      </w:r>
      <w:r>
        <w:rPr>
          <w:sz w:val="20"/>
          <w:color w:val="000000"/>
        </w:rPr>
        <w:t>2）除项目专用合同条款另有约定外，承包人应承担并支付为获得本合同工程所需的石料、砂、砾石、黏土或其他当地材料等所发生的料场使用费及其他开支或补偿费。发包人应尽可能协助承包人办理料场租用手续及解决使用过程中的有关问题。</w:t>
      </w:r>
    </w:p>
    <w:p>
      <w:pPr>
        <w:pStyle w:val="null3"/>
        <w:ind w:firstLine="400"/>
        <w:jc w:val="left"/>
      </w:pPr>
      <w:r>
        <w:rPr>
          <w:sz w:val="20"/>
          <w:color w:val="000000"/>
        </w:rPr>
        <w:t>（</w:t>
      </w:r>
      <w:r>
        <w:rPr>
          <w:sz w:val="20"/>
          <w:color w:val="000000"/>
        </w:rPr>
        <w:t>3）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信用信息管理系统。</w:t>
      </w:r>
    </w:p>
    <w:p>
      <w:pPr>
        <w:pStyle w:val="null3"/>
        <w:ind w:firstLine="400"/>
        <w:jc w:val="left"/>
      </w:pPr>
      <w:r>
        <w:rPr>
          <w:sz w:val="20"/>
          <w:color w:val="000000"/>
        </w:rPr>
        <w:t>承包人的项目经理部是民工工资支付行为的主体，承包人的项目经理是民工工资支付的责任人。项目经理部要建立全体民工花名册和工资支付表，确保将工资直接发放给农民工本人，或委托银行发放民工工资，严禁发放给</w:t>
      </w:r>
      <w:r>
        <w:rPr>
          <w:sz w:val="20"/>
          <w:color w:val="000000"/>
        </w:rPr>
        <w:t>“包工头”或其他不具备用工主体资格的组织和个人。</w:t>
      </w:r>
    </w:p>
    <w:p>
      <w:pPr>
        <w:pStyle w:val="null3"/>
        <w:ind w:firstLine="400"/>
        <w:jc w:val="left"/>
      </w:pPr>
      <w:r>
        <w:rPr>
          <w:sz w:val="20"/>
          <w:color w:val="000000"/>
        </w:rPr>
        <w:t>工资支付表应如实记录支付单位、支付时间、支付对象、支付数额、支付对象的身份证号和签字等信息。民工花名册和工资支付表应报监理人备查。</w:t>
      </w:r>
    </w:p>
    <w:p>
      <w:pPr>
        <w:pStyle w:val="null3"/>
        <w:ind w:firstLine="400"/>
        <w:jc w:val="left"/>
      </w:pPr>
      <w:r>
        <w:rPr>
          <w:sz w:val="20"/>
          <w:color w:val="000000"/>
        </w:rPr>
        <w:t>（</w:t>
      </w:r>
      <w:r>
        <w:rPr>
          <w:sz w:val="20"/>
          <w:color w:val="000000"/>
        </w:rPr>
        <w:t>4）承包人应分解工程价款中的人工费用，在工程项目所在地银行开设民工工资（劳务费）专用账户，专项用于支付民工工资。发包人应按照本合同约定的比例或承包人提供的人工费用数额，将应付工程款中的人工费单独拨付到承包人开设的农民工工资（劳务费）专用账户。民工工资（劳务费）专用账户应向人力资源社会保障部门和交通运输主管部门备案，并委托开户银行负责日常监管，确保专款专用。开户银行发现账户资金不足、被挪用等情况，应及时向人力资源社会保障部门和交通运输主管部门报告。</w:t>
      </w:r>
    </w:p>
    <w:p>
      <w:pPr>
        <w:pStyle w:val="null3"/>
        <w:ind w:firstLine="400"/>
        <w:jc w:val="left"/>
      </w:pPr>
      <w:r>
        <w:rPr>
          <w:sz w:val="20"/>
          <w:color w:val="000000"/>
        </w:rPr>
        <w:t>（</w:t>
      </w:r>
      <w:r>
        <w:rPr>
          <w:sz w:val="20"/>
          <w:color w:val="000000"/>
        </w:rPr>
        <w:t>5）承包人应严格执行磋商文件和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与此相关的费用承包人应列入工程量清单第100章中。</w:t>
      </w:r>
    </w:p>
    <w:p>
      <w:pPr>
        <w:pStyle w:val="null3"/>
        <w:ind w:firstLine="400"/>
        <w:jc w:val="left"/>
      </w:pPr>
      <w:r>
        <w:rPr>
          <w:sz w:val="20"/>
          <w:color w:val="000000"/>
        </w:rPr>
        <w:t>（</w:t>
      </w:r>
      <w:r>
        <w:rPr>
          <w:sz w:val="20"/>
          <w:color w:val="000000"/>
        </w:rPr>
        <w:t>6）承包人应履行项目专用合同条款约定的其他义务。</w:t>
      </w:r>
    </w:p>
    <w:p>
      <w:pPr>
        <w:pStyle w:val="null3"/>
        <w:ind w:firstLine="400"/>
        <w:jc w:val="left"/>
      </w:pPr>
      <w:r>
        <w:rPr>
          <w:sz w:val="20"/>
          <w:color w:val="000000"/>
        </w:rPr>
        <w:t>4.2 履约保证金</w:t>
      </w:r>
    </w:p>
    <w:p>
      <w:pPr>
        <w:pStyle w:val="null3"/>
        <w:ind w:firstLine="400"/>
        <w:jc w:val="left"/>
      </w:pPr>
      <w:r>
        <w:rPr>
          <w:sz w:val="20"/>
          <w:color w:val="000000"/>
        </w:rPr>
        <w:t>本款细化为：</w:t>
      </w:r>
    </w:p>
    <w:p>
      <w:pPr>
        <w:pStyle w:val="null3"/>
        <w:ind w:firstLine="400"/>
        <w:jc w:val="left"/>
      </w:pPr>
      <w:r>
        <w:rPr>
          <w:sz w:val="20"/>
          <w:color w:val="000000"/>
        </w:rPr>
        <w:t>承包人应保证其履约保证金在发包人签发交工验收证书且承包人按照合同约定缴纳质量保证金前一直有效。发包人应在收到承包人缴纳的质量保证金后</w:t>
      </w:r>
      <w:r>
        <w:rPr>
          <w:sz w:val="20"/>
          <w:color w:val="000000"/>
        </w:rPr>
        <w:t>28天内将履约保证金退还给承包人。</w:t>
      </w:r>
    </w:p>
    <w:p>
      <w:pPr>
        <w:pStyle w:val="null3"/>
        <w:ind w:firstLine="400"/>
        <w:jc w:val="left"/>
      </w:pPr>
      <w:r>
        <w:rPr>
          <w:sz w:val="20"/>
          <w:color w:val="000000"/>
        </w:rPr>
        <w:t>承包人拒绝按照本合同约定缴纳质量保证金的，发包人有权从交工付款证书中扣留相应金额作为质量保证金，或者直接将履约保证金金额用于保证承包人在缺陷责任期内履行缺陷修复义务。</w:t>
      </w:r>
    </w:p>
    <w:p>
      <w:pPr>
        <w:pStyle w:val="null3"/>
        <w:ind w:firstLine="400"/>
        <w:jc w:val="left"/>
      </w:pPr>
      <w:r>
        <w:rPr>
          <w:sz w:val="20"/>
          <w:color w:val="000000"/>
        </w:rPr>
        <w:t>4.3 分包</w:t>
      </w:r>
    </w:p>
    <w:p>
      <w:pPr>
        <w:pStyle w:val="null3"/>
        <w:ind w:firstLine="400"/>
        <w:jc w:val="left"/>
      </w:pPr>
      <w:r>
        <w:rPr>
          <w:sz w:val="20"/>
          <w:color w:val="000000"/>
        </w:rPr>
        <w:t>第</w:t>
      </w:r>
      <w:r>
        <w:rPr>
          <w:sz w:val="20"/>
          <w:color w:val="000000"/>
        </w:rPr>
        <w:t>4.3.2项～第4.3.4项细化为：</w:t>
      </w:r>
    </w:p>
    <w:p>
      <w:pPr>
        <w:pStyle w:val="null3"/>
        <w:ind w:firstLine="400"/>
        <w:jc w:val="left"/>
      </w:pPr>
      <w:r>
        <w:rPr>
          <w:sz w:val="20"/>
          <w:color w:val="000000"/>
        </w:rPr>
        <w:t>4.3.2 承包人不得将工程关键性工作分包给第三人。经发包人同意，承包人可将工程的其他部分或工作分包给第三人。分包包括专业分包和劳务分包。</w:t>
      </w:r>
    </w:p>
    <w:p>
      <w:pPr>
        <w:pStyle w:val="null3"/>
        <w:ind w:firstLine="400"/>
        <w:jc w:val="left"/>
      </w:pPr>
      <w:r>
        <w:rPr>
          <w:sz w:val="20"/>
          <w:color w:val="000000"/>
        </w:rPr>
        <w:t>4.3.3 专业分包</w:t>
      </w:r>
    </w:p>
    <w:p>
      <w:pPr>
        <w:pStyle w:val="null3"/>
        <w:ind w:firstLine="400"/>
        <w:jc w:val="left"/>
      </w:pPr>
      <w:r>
        <w:rPr>
          <w:sz w:val="20"/>
          <w:color w:val="000000"/>
        </w:rPr>
        <w:t>在工程施工过程中，承包人进行专业分包必须遵守以下规定：</w:t>
      </w:r>
    </w:p>
    <w:p>
      <w:pPr>
        <w:pStyle w:val="null3"/>
        <w:ind w:firstLine="400"/>
        <w:jc w:val="left"/>
      </w:pPr>
      <w:r>
        <w:rPr>
          <w:sz w:val="20"/>
          <w:color w:val="000000"/>
        </w:rPr>
        <w:t>（</w:t>
      </w:r>
      <w:r>
        <w:rPr>
          <w:sz w:val="20"/>
          <w:color w:val="000000"/>
        </w:rPr>
        <w:t>1）允许专业分包的工程范围仅限于非关键性工程或者适合专业化队伍施工的专项工程。未列入投标文件的专项工程，承包人不得分包。但因工程变更增加了有特殊性技术要求、特殊工艺或者涉及专利保护等的专项工程，且按规定无须再进行招标的，由承包人提出书面申请，经发包人书面同意，可以分包。</w:t>
      </w:r>
    </w:p>
    <w:p>
      <w:pPr>
        <w:pStyle w:val="null3"/>
        <w:ind w:firstLine="400"/>
        <w:jc w:val="left"/>
      </w:pPr>
      <w:r>
        <w:rPr>
          <w:sz w:val="20"/>
          <w:color w:val="000000"/>
        </w:rPr>
        <w:t>（</w:t>
      </w:r>
      <w:r>
        <w:rPr>
          <w:sz w:val="20"/>
          <w:color w:val="000000"/>
        </w:rPr>
        <w:t>2）专业分包人的资格能力（含安全生产能力）应与其分包工程的标准和规模相适应，且应当具备如下条件：</w:t>
      </w:r>
    </w:p>
    <w:p>
      <w:pPr>
        <w:pStyle w:val="null3"/>
        <w:ind w:firstLine="400"/>
        <w:jc w:val="left"/>
      </w:pPr>
      <w:r>
        <w:rPr>
          <w:sz w:val="20"/>
          <w:color w:val="000000"/>
        </w:rPr>
        <w:t>a. 具有经工商登记的法人资格；</w:t>
      </w:r>
    </w:p>
    <w:p>
      <w:pPr>
        <w:pStyle w:val="null3"/>
        <w:ind w:firstLine="400"/>
        <w:jc w:val="left"/>
      </w:pPr>
      <w:r>
        <w:rPr>
          <w:sz w:val="20"/>
          <w:color w:val="000000"/>
        </w:rPr>
        <w:t>b. 具有从事类似工程经验的管理与技术人员；</w:t>
      </w:r>
    </w:p>
    <w:p>
      <w:pPr>
        <w:pStyle w:val="null3"/>
        <w:ind w:firstLine="400"/>
        <w:jc w:val="left"/>
      </w:pPr>
      <w:r>
        <w:rPr>
          <w:sz w:val="20"/>
          <w:color w:val="000000"/>
        </w:rPr>
        <w:t>c. 具有（自有或租赁）分包工程所需的施工设备。</w:t>
      </w:r>
    </w:p>
    <w:p>
      <w:pPr>
        <w:pStyle w:val="null3"/>
        <w:ind w:firstLine="400"/>
        <w:jc w:val="left"/>
      </w:pPr>
      <w:r>
        <w:rPr>
          <w:sz w:val="20"/>
          <w:color w:val="000000"/>
        </w:rPr>
        <w:t>承包人应向监理人提交专业分包人的资格能力证明材料，经监理人审查并报发包人批准后，可以将相应专业工程分包给该专业分包人。</w:t>
      </w:r>
    </w:p>
    <w:p>
      <w:pPr>
        <w:pStyle w:val="null3"/>
        <w:ind w:firstLine="400"/>
        <w:jc w:val="left"/>
      </w:pPr>
      <w:r>
        <w:rPr>
          <w:sz w:val="20"/>
          <w:color w:val="000000"/>
        </w:rPr>
        <w:t>（</w:t>
      </w:r>
      <w:r>
        <w:rPr>
          <w:sz w:val="20"/>
          <w:color w:val="000000"/>
        </w:rPr>
        <w:t>3）专业分包工程不得再次分包。</w:t>
      </w:r>
    </w:p>
    <w:p>
      <w:pPr>
        <w:pStyle w:val="null3"/>
        <w:ind w:firstLine="400"/>
        <w:jc w:val="left"/>
      </w:pPr>
      <w:r>
        <w:rPr>
          <w:sz w:val="20"/>
          <w:color w:val="000000"/>
        </w:rPr>
        <w:t>（</w:t>
      </w:r>
      <w:r>
        <w:rPr>
          <w:sz w:val="20"/>
          <w:color w:val="000000"/>
        </w:rPr>
        <w:t>4）承包人和专业分包人应当按照交通运输主管部门制定的统一格式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pPr>
        <w:pStyle w:val="null3"/>
        <w:ind w:firstLine="400"/>
        <w:jc w:val="left"/>
      </w:pPr>
      <w:r>
        <w:rPr>
          <w:sz w:val="20"/>
          <w:color w:val="000000"/>
        </w:rPr>
        <w:t>（</w:t>
      </w:r>
      <w:r>
        <w:rPr>
          <w:sz w:val="20"/>
          <w:color w:val="000000"/>
        </w:rPr>
        <w:t>5）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pPr>
        <w:pStyle w:val="null3"/>
        <w:ind w:firstLine="400"/>
        <w:jc w:val="left"/>
      </w:pPr>
      <w:r>
        <w:rPr>
          <w:sz w:val="20"/>
          <w:color w:val="000000"/>
        </w:rPr>
        <w:t>（</w:t>
      </w:r>
      <w:r>
        <w:rPr>
          <w:sz w:val="20"/>
          <w:color w:val="000000"/>
        </w:rPr>
        <w:t>6）承包人应当建立健全相关分包管理制度和台账，对专业分包工程的质量、安全、进度和专业分包人的行为等实施全过程管理，按照合同约定对专业分包工程的实施向发包人负责，并承担赔偿责任。专业分包合同不免除承包合同中规定的承包人的责任或者义务。</w:t>
      </w:r>
    </w:p>
    <w:p>
      <w:pPr>
        <w:pStyle w:val="null3"/>
        <w:ind w:firstLine="400"/>
        <w:jc w:val="left"/>
      </w:pPr>
      <w:r>
        <w:rPr>
          <w:sz w:val="20"/>
          <w:color w:val="000000"/>
        </w:rPr>
        <w:t>（</w:t>
      </w:r>
      <w:r>
        <w:rPr>
          <w:sz w:val="20"/>
          <w:color w:val="000000"/>
        </w:rPr>
        <w:t>7）专业分包人应当依据专业分包合同的约定，组织分包工程的施工，并对分包工程的质量、安全和进度等实施有效控制。专业分包人对其分包的工程向承包人负责，并就所分包的工程向发包人承担连带责任。</w:t>
      </w:r>
    </w:p>
    <w:p>
      <w:pPr>
        <w:pStyle w:val="null3"/>
        <w:ind w:firstLine="400"/>
        <w:jc w:val="left"/>
      </w:pPr>
      <w:r>
        <w:rPr>
          <w:sz w:val="20"/>
          <w:color w:val="000000"/>
        </w:rPr>
        <w:t>（</w:t>
      </w:r>
      <w:r>
        <w:rPr>
          <w:sz w:val="20"/>
          <w:color w:val="000000"/>
        </w:rPr>
        <w:t>8）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pPr>
        <w:pStyle w:val="null3"/>
        <w:ind w:firstLine="400"/>
        <w:jc w:val="left"/>
      </w:pPr>
      <w:r>
        <w:rPr>
          <w:sz w:val="20"/>
          <w:color w:val="000000"/>
        </w:rPr>
        <w:t>违反上述规定之一者属违规分包。</w:t>
      </w:r>
    </w:p>
    <w:p>
      <w:pPr>
        <w:pStyle w:val="null3"/>
        <w:ind w:firstLine="400"/>
        <w:jc w:val="left"/>
      </w:pPr>
      <w:r>
        <w:rPr>
          <w:sz w:val="20"/>
          <w:color w:val="000000"/>
        </w:rPr>
        <w:t>4.3.4 劳务分包</w:t>
      </w:r>
    </w:p>
    <w:p>
      <w:pPr>
        <w:pStyle w:val="null3"/>
        <w:ind w:firstLine="400"/>
        <w:jc w:val="left"/>
      </w:pPr>
      <w:r>
        <w:rPr>
          <w:sz w:val="20"/>
          <w:color w:val="000000"/>
        </w:rPr>
        <w:t>在工程施工过程中，承包人进行劳务分包必须遵守以下规定：</w:t>
      </w:r>
    </w:p>
    <w:p>
      <w:pPr>
        <w:pStyle w:val="null3"/>
        <w:ind w:firstLine="400"/>
        <w:jc w:val="left"/>
      </w:pPr>
      <w:r>
        <w:rPr>
          <w:sz w:val="20"/>
          <w:color w:val="000000"/>
        </w:rPr>
        <w:t>（</w:t>
      </w:r>
      <w:r>
        <w:rPr>
          <w:sz w:val="20"/>
          <w:color w:val="000000"/>
        </w:rPr>
        <w:t>1）劳务分包人应具有施工劳务资质。</w:t>
      </w:r>
    </w:p>
    <w:p>
      <w:pPr>
        <w:pStyle w:val="null3"/>
        <w:ind w:firstLine="400"/>
        <w:jc w:val="left"/>
      </w:pPr>
      <w:r>
        <w:rPr>
          <w:sz w:val="20"/>
          <w:color w:val="000000"/>
        </w:rPr>
        <w:t>（</w:t>
      </w:r>
      <w:r>
        <w:rPr>
          <w:sz w:val="20"/>
          <w:color w:val="000000"/>
        </w:rPr>
        <w:t>2）劳务分包应当依法签订劳务分包合同，劳务分包合同必须由承包人的法定代表人或其委托代理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pPr>
        <w:pStyle w:val="null3"/>
        <w:ind w:firstLine="400"/>
        <w:jc w:val="left"/>
      </w:pPr>
      <w:r>
        <w:rPr>
          <w:sz w:val="20"/>
          <w:color w:val="000000"/>
        </w:rPr>
        <w:t>（</w:t>
      </w:r>
      <w:r>
        <w:rPr>
          <w:sz w:val="20"/>
          <w:color w:val="000000"/>
        </w:rPr>
        <w:t>3）承包人雇用的劳务作业应加入承包人的施工班组统一管理。有关施工质量、施工安全、施工进度、环境保护、技术方案、试验检测、材料保管与供应、机械设备等都必须由承包人管理与调配，不得以包代管。</w:t>
      </w:r>
    </w:p>
    <w:p>
      <w:pPr>
        <w:pStyle w:val="null3"/>
        <w:ind w:firstLine="400"/>
        <w:jc w:val="left"/>
      </w:pPr>
      <w:r>
        <w:rPr>
          <w:sz w:val="20"/>
          <w:color w:val="000000"/>
        </w:rPr>
        <w:t>（</w:t>
      </w:r>
      <w:r>
        <w:rPr>
          <w:sz w:val="20"/>
          <w:color w:val="000000"/>
        </w:rPr>
        <w:t>4）承包人应当对劳务分包人员进行安全培训和管理，劳务分包人不得将其分包的劳务作业再次分包。</w:t>
      </w:r>
    </w:p>
    <w:p>
      <w:pPr>
        <w:pStyle w:val="null3"/>
        <w:ind w:firstLine="400"/>
        <w:jc w:val="left"/>
      </w:pPr>
      <w:r>
        <w:rPr>
          <w:sz w:val="20"/>
          <w:color w:val="000000"/>
        </w:rPr>
        <w:t>违反上述规定之一者属违规分包。</w:t>
      </w:r>
    </w:p>
    <w:p>
      <w:pPr>
        <w:pStyle w:val="null3"/>
        <w:ind w:firstLine="400"/>
        <w:jc w:val="left"/>
      </w:pPr>
      <w:r>
        <w:rPr>
          <w:sz w:val="20"/>
          <w:color w:val="000000"/>
        </w:rPr>
        <w:t>本款补充第</w:t>
      </w:r>
      <w:r>
        <w:rPr>
          <w:sz w:val="20"/>
          <w:color w:val="000000"/>
        </w:rPr>
        <w:t>4.3.6项、第4.3.7项：</w:t>
      </w:r>
    </w:p>
    <w:p>
      <w:pPr>
        <w:pStyle w:val="null3"/>
        <w:ind w:firstLine="400"/>
        <w:jc w:val="left"/>
      </w:pPr>
      <w:r>
        <w:rPr>
          <w:sz w:val="20"/>
          <w:color w:val="000000"/>
        </w:rPr>
        <w:t>4.3.6 发包人对承包人与分包人之间的法律与经济纠纷不承担任何责任和义务。</w:t>
      </w:r>
    </w:p>
    <w:p>
      <w:pPr>
        <w:pStyle w:val="null3"/>
        <w:ind w:firstLine="400"/>
        <w:jc w:val="left"/>
      </w:pPr>
      <w:r>
        <w:rPr>
          <w:sz w:val="20"/>
          <w:color w:val="000000"/>
        </w:rPr>
        <w:t>4.3.7 本项目的各项分包工作均应遵守《公路工程施工分包管理办法》的有关规定。</w:t>
      </w:r>
    </w:p>
    <w:p>
      <w:pPr>
        <w:pStyle w:val="null3"/>
        <w:ind w:firstLine="400"/>
        <w:jc w:val="left"/>
      </w:pPr>
      <w:r>
        <w:rPr>
          <w:sz w:val="20"/>
          <w:color w:val="000000"/>
        </w:rPr>
        <w:t>4.4 联合体</w:t>
      </w:r>
    </w:p>
    <w:p>
      <w:pPr>
        <w:pStyle w:val="null3"/>
        <w:ind w:firstLine="400"/>
        <w:jc w:val="left"/>
      </w:pPr>
      <w:r>
        <w:rPr>
          <w:sz w:val="20"/>
          <w:color w:val="000000"/>
        </w:rPr>
        <w:t>本款补充第</w:t>
      </w:r>
      <w:r>
        <w:rPr>
          <w:sz w:val="20"/>
          <w:color w:val="000000"/>
        </w:rPr>
        <w:t>4.4.4项：</w:t>
      </w:r>
    </w:p>
    <w:p>
      <w:pPr>
        <w:pStyle w:val="null3"/>
        <w:ind w:firstLine="400"/>
        <w:jc w:val="left"/>
      </w:pPr>
      <w:r>
        <w:rPr>
          <w:sz w:val="20"/>
          <w:color w:val="000000"/>
        </w:rPr>
        <w:t>4.4.4未经发包人事先同意，联合体的组成与结构不得变动。</w:t>
      </w:r>
    </w:p>
    <w:p>
      <w:pPr>
        <w:pStyle w:val="null3"/>
        <w:ind w:firstLine="400"/>
        <w:jc w:val="left"/>
      </w:pPr>
      <w:r>
        <w:rPr>
          <w:sz w:val="20"/>
          <w:color w:val="000000"/>
        </w:rPr>
        <w:t>4.6 承包人人员的管理</w:t>
      </w:r>
    </w:p>
    <w:p>
      <w:pPr>
        <w:pStyle w:val="null3"/>
        <w:ind w:firstLine="400"/>
        <w:jc w:val="left"/>
      </w:pPr>
      <w:r>
        <w:rPr>
          <w:sz w:val="20"/>
          <w:color w:val="000000"/>
        </w:rPr>
        <w:t>第</w:t>
      </w:r>
      <w:r>
        <w:rPr>
          <w:sz w:val="20"/>
          <w:color w:val="000000"/>
        </w:rPr>
        <w:t>4.6.3项细化为：</w:t>
      </w:r>
    </w:p>
    <w:p>
      <w:pPr>
        <w:pStyle w:val="null3"/>
        <w:ind w:firstLine="400"/>
        <w:jc w:val="left"/>
      </w:pPr>
      <w:r>
        <w:rPr>
          <w:sz w:val="20"/>
          <w:color w:val="000000"/>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pPr>
        <w:pStyle w:val="null3"/>
        <w:ind w:firstLine="400"/>
        <w:jc w:val="left"/>
      </w:pPr>
      <w:r>
        <w:rPr>
          <w:sz w:val="20"/>
          <w:color w:val="000000"/>
        </w:rPr>
        <w:t>本款补充第</w:t>
      </w:r>
      <w:r>
        <w:rPr>
          <w:sz w:val="20"/>
          <w:color w:val="000000"/>
        </w:rPr>
        <w:t>4.6.5项：</w:t>
      </w:r>
    </w:p>
    <w:p>
      <w:pPr>
        <w:pStyle w:val="null3"/>
        <w:ind w:firstLine="400"/>
        <w:jc w:val="left"/>
      </w:pPr>
      <w:r>
        <w:rPr>
          <w:sz w:val="20"/>
          <w:color w:val="000000"/>
        </w:rPr>
        <w:t>4.6.5 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pPr>
        <w:pStyle w:val="null3"/>
        <w:ind w:firstLine="400"/>
        <w:jc w:val="left"/>
      </w:pPr>
      <w:r>
        <w:rPr>
          <w:sz w:val="20"/>
          <w:color w:val="000000"/>
        </w:rPr>
        <w:t>4.7 撤换承包人项目经理和其他人员</w:t>
      </w:r>
    </w:p>
    <w:p>
      <w:pPr>
        <w:pStyle w:val="null3"/>
        <w:ind w:firstLine="400"/>
        <w:jc w:val="left"/>
      </w:pPr>
      <w:r>
        <w:rPr>
          <w:sz w:val="20"/>
          <w:color w:val="000000"/>
        </w:rPr>
        <w:t>本款细化为：</w:t>
      </w:r>
    </w:p>
    <w:p>
      <w:pPr>
        <w:pStyle w:val="null3"/>
        <w:ind w:firstLine="400"/>
        <w:jc w:val="left"/>
      </w:pPr>
      <w:r>
        <w:rPr>
          <w:sz w:val="20"/>
          <w:color w:val="000000"/>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pPr>
        <w:pStyle w:val="null3"/>
        <w:ind w:firstLine="400"/>
        <w:jc w:val="left"/>
      </w:pPr>
      <w:r>
        <w:rPr>
          <w:sz w:val="20"/>
          <w:color w:val="000000"/>
        </w:rPr>
        <w:t>4.9 工程价款应专款专用</w:t>
      </w:r>
    </w:p>
    <w:p>
      <w:pPr>
        <w:pStyle w:val="null3"/>
        <w:ind w:firstLine="400"/>
        <w:jc w:val="left"/>
      </w:pPr>
      <w:r>
        <w:rPr>
          <w:sz w:val="20"/>
          <w:color w:val="000000"/>
        </w:rPr>
        <w:t>本款细化为：</w:t>
      </w:r>
    </w:p>
    <w:p>
      <w:pPr>
        <w:pStyle w:val="null3"/>
        <w:ind w:firstLine="400"/>
        <w:jc w:val="left"/>
      </w:pPr>
      <w:r>
        <w:rPr>
          <w:sz w:val="20"/>
          <w:color w:val="000000"/>
        </w:rPr>
        <w:t>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pPr>
        <w:pStyle w:val="null3"/>
        <w:ind w:firstLine="400"/>
        <w:jc w:val="left"/>
      </w:pPr>
      <w:r>
        <w:rPr>
          <w:sz w:val="20"/>
          <w:color w:val="000000"/>
        </w:rPr>
        <w:t>4.10 承包人现场查勘</w:t>
      </w:r>
    </w:p>
    <w:p>
      <w:pPr>
        <w:pStyle w:val="null3"/>
        <w:ind w:firstLine="400"/>
        <w:jc w:val="left"/>
      </w:pPr>
      <w:r>
        <w:rPr>
          <w:sz w:val="20"/>
          <w:color w:val="000000"/>
        </w:rPr>
        <w:t>第</w:t>
      </w:r>
      <w:r>
        <w:rPr>
          <w:sz w:val="20"/>
          <w:color w:val="000000"/>
        </w:rPr>
        <w:t>4.10.1项细化为：</w:t>
      </w:r>
    </w:p>
    <w:p>
      <w:pPr>
        <w:pStyle w:val="null3"/>
        <w:ind w:firstLine="400"/>
        <w:jc w:val="left"/>
      </w:pPr>
      <w:r>
        <w:rPr>
          <w:sz w:val="20"/>
          <w:color w:val="000000"/>
        </w:rPr>
        <w:t>发包人提供的本合同工程的水文、地质、气象和料场分布、取土场、弃土场位置等资料均属于参考资料，并不构成合同文件的组成部分，承包人应对自己就上述资料的解释、推论和应用负责，发包人不对承包人据此作出的判断和决策承担任何责任。</w:t>
      </w:r>
    </w:p>
    <w:p>
      <w:pPr>
        <w:pStyle w:val="null3"/>
        <w:ind w:firstLine="400"/>
        <w:jc w:val="left"/>
      </w:pPr>
      <w:r>
        <w:rPr>
          <w:sz w:val="20"/>
          <w:color w:val="000000"/>
        </w:rPr>
        <w:t>4.11 不利物质条件</w:t>
      </w:r>
    </w:p>
    <w:p>
      <w:pPr>
        <w:pStyle w:val="null3"/>
        <w:ind w:firstLine="400"/>
        <w:jc w:val="left"/>
      </w:pPr>
      <w:r>
        <w:rPr>
          <w:sz w:val="20"/>
          <w:color w:val="000000"/>
        </w:rPr>
        <w:t>第</w:t>
      </w:r>
      <w:r>
        <w:rPr>
          <w:sz w:val="20"/>
          <w:color w:val="000000"/>
        </w:rPr>
        <w:t>4.11.2项细化为：</w:t>
      </w:r>
    </w:p>
    <w:p>
      <w:pPr>
        <w:pStyle w:val="null3"/>
        <w:ind w:firstLine="400"/>
        <w:jc w:val="left"/>
      </w:pPr>
      <w:r>
        <w:rPr>
          <w:sz w:val="20"/>
          <w:color w:val="000000"/>
        </w:rPr>
        <w:t>4.11.2 承包人遇到不可预见的不利物质条件时，应采取适应不利物质条件的合理措施继续施工，并及时通知监理人。监理人应当及时发出指示，指示构成变更的，按第15条约定办理。监理人没有发出指示的，承包人因采取合理措施而增加的费用和（或）工期延误，由发包人承担。</w:t>
      </w:r>
    </w:p>
    <w:p>
      <w:pPr>
        <w:pStyle w:val="null3"/>
        <w:ind w:firstLine="400"/>
        <w:jc w:val="left"/>
      </w:pPr>
      <w:r>
        <w:rPr>
          <w:sz w:val="20"/>
          <w:color w:val="000000"/>
        </w:rPr>
        <w:t>本款补充第</w:t>
      </w:r>
      <w:r>
        <w:rPr>
          <w:sz w:val="20"/>
          <w:color w:val="000000"/>
        </w:rPr>
        <w:t>4.11.3项：</w:t>
      </w:r>
    </w:p>
    <w:p>
      <w:pPr>
        <w:pStyle w:val="null3"/>
        <w:ind w:firstLine="400"/>
        <w:jc w:val="left"/>
      </w:pPr>
      <w:r>
        <w:rPr>
          <w:sz w:val="20"/>
          <w:color w:val="000000"/>
        </w:rPr>
        <w:t>4.11.3 可预见的不利物质条件</w:t>
      </w:r>
    </w:p>
    <w:p>
      <w:pPr>
        <w:pStyle w:val="null3"/>
        <w:ind w:firstLine="400"/>
        <w:jc w:val="left"/>
      </w:pPr>
      <w:r>
        <w:rPr>
          <w:sz w:val="20"/>
          <w:color w:val="000000"/>
        </w:rPr>
        <w:t>（</w:t>
      </w:r>
      <w:r>
        <w:rPr>
          <w:sz w:val="20"/>
          <w:color w:val="000000"/>
        </w:rPr>
        <w:t>1）对于项目专用合同条款中已经明确指出的不利物质条件无论承包人是否有其经历和经验均视为承包人在接受合同时已预见其影响，并已在签约合同价中计入因其影响而可能发生的一切费用。</w:t>
      </w:r>
    </w:p>
    <w:p>
      <w:pPr>
        <w:pStyle w:val="null3"/>
        <w:ind w:firstLine="400"/>
        <w:jc w:val="left"/>
      </w:pPr>
      <w:r>
        <w:rPr>
          <w:sz w:val="20"/>
          <w:color w:val="000000"/>
        </w:rPr>
        <w:t>（</w:t>
      </w:r>
      <w:r>
        <w:rPr>
          <w:sz w:val="20"/>
          <w:color w:val="000000"/>
        </w:rPr>
        <w:t>2）对于项目专用合同条款未明确指出，但是在不利物质条件发生之前，监理人已经指示承包人有可能发生，但承包人未能及时采取有效措施，而导致的损失和后果均由承包人承担。</w:t>
      </w:r>
    </w:p>
    <w:p>
      <w:pPr>
        <w:pStyle w:val="null3"/>
        <w:ind w:firstLine="400"/>
        <w:jc w:val="left"/>
      </w:pPr>
      <w:r>
        <w:rPr>
          <w:sz w:val="20"/>
          <w:color w:val="000000"/>
        </w:rPr>
        <w:t>补充第</w:t>
      </w:r>
      <w:r>
        <w:rPr>
          <w:sz w:val="20"/>
          <w:color w:val="000000"/>
        </w:rPr>
        <w:t>4.12款、第4.13款：</w:t>
      </w:r>
    </w:p>
    <w:p>
      <w:pPr>
        <w:pStyle w:val="null3"/>
        <w:ind w:firstLine="400"/>
        <w:jc w:val="left"/>
      </w:pPr>
      <w:r>
        <w:rPr>
          <w:sz w:val="20"/>
          <w:color w:val="000000"/>
        </w:rPr>
        <w:t>4.12 投标文件的完备性</w:t>
      </w:r>
    </w:p>
    <w:p>
      <w:pPr>
        <w:pStyle w:val="null3"/>
        <w:ind w:firstLine="400"/>
        <w:jc w:val="left"/>
      </w:pPr>
      <w:r>
        <w:rPr>
          <w:sz w:val="20"/>
          <w:color w:val="000000"/>
        </w:rPr>
        <w:t>合同双方一致认为，承包人在递交投标文件前，对本合同工程的投标文件和已标价工程量清单中开列的单价和总额价已查明是正确的和完备的。投标的单价和总价应已包括了合同中规定的承包人的全部义务（包括提供货物、材料、设备、服务的义务，并包括了暂列金额和暂估价范围内的额外工作的义务）以及为实施和完成本合同工程及其缺陷修复所必需的一切工作和条件。</w:t>
      </w:r>
    </w:p>
    <w:p>
      <w:pPr>
        <w:pStyle w:val="null3"/>
        <w:ind w:firstLine="400"/>
        <w:jc w:val="left"/>
      </w:pPr>
      <w:r>
        <w:rPr>
          <w:sz w:val="20"/>
          <w:color w:val="000000"/>
        </w:rPr>
        <w:t>4.13 开展党建工作要求</w:t>
      </w:r>
    </w:p>
    <w:p>
      <w:pPr>
        <w:pStyle w:val="null3"/>
        <w:ind w:firstLine="400"/>
        <w:jc w:val="left"/>
      </w:pPr>
      <w:r>
        <w:rPr>
          <w:sz w:val="20"/>
          <w:color w:val="000000"/>
        </w:rPr>
        <w:t>对于政府投资的国家高速公路项目，或承包人为国有控股或参股企业的，承包人应按规定在项目现场设立基层党组织。不满足上述情形的，承包人应创造条件使党员能够参加党的组织生活并接受相应管理。</w:t>
      </w:r>
    </w:p>
    <w:p>
      <w:pPr>
        <w:pStyle w:val="null3"/>
        <w:ind w:firstLine="400"/>
        <w:jc w:val="left"/>
      </w:pPr>
      <w:r>
        <w:rPr>
          <w:sz w:val="20"/>
          <w:color w:val="000000"/>
        </w:rPr>
        <w:t>承包人在项目现场设立基层党组织的，应明确党组织机构设置、党组织负责人及党务工作人员配备情况，编制党务工作开展预案，并按照预案要求在项目实施过程中同步开展党务工作，充分发挥基层党组织在项目实施中的作用。</w:t>
      </w:r>
    </w:p>
    <w:p>
      <w:pPr>
        <w:pStyle w:val="null3"/>
        <w:ind w:firstLine="402"/>
        <w:jc w:val="left"/>
      </w:pPr>
      <w:r>
        <w:rPr>
          <w:sz w:val="20"/>
          <w:b/>
          <w:color w:val="000000"/>
        </w:rPr>
        <w:t>5. 材料和工程设备</w:t>
      </w:r>
    </w:p>
    <w:p>
      <w:pPr>
        <w:pStyle w:val="null3"/>
        <w:ind w:firstLine="400"/>
        <w:jc w:val="left"/>
      </w:pPr>
      <w:r>
        <w:rPr>
          <w:sz w:val="20"/>
          <w:color w:val="000000"/>
        </w:rPr>
        <w:t>5.2 发包人提供的材料和工程设备</w:t>
      </w:r>
    </w:p>
    <w:p>
      <w:pPr>
        <w:pStyle w:val="null3"/>
        <w:ind w:firstLine="400"/>
        <w:jc w:val="left"/>
      </w:pPr>
      <w:r>
        <w:rPr>
          <w:sz w:val="20"/>
          <w:color w:val="000000"/>
        </w:rPr>
        <w:t>第</w:t>
      </w:r>
      <w:r>
        <w:rPr>
          <w:sz w:val="20"/>
          <w:color w:val="000000"/>
        </w:rPr>
        <w:t>5.2.3项补充：</w:t>
      </w:r>
    </w:p>
    <w:p>
      <w:pPr>
        <w:pStyle w:val="null3"/>
        <w:ind w:firstLine="400"/>
        <w:jc w:val="left"/>
      </w:pPr>
      <w:r>
        <w:rPr>
          <w:sz w:val="20"/>
          <w:color w:val="000000"/>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pPr>
        <w:pStyle w:val="null3"/>
        <w:ind w:firstLine="402"/>
        <w:jc w:val="left"/>
      </w:pPr>
      <w:r>
        <w:rPr>
          <w:sz w:val="20"/>
          <w:b/>
          <w:color w:val="000000"/>
        </w:rPr>
        <w:t>6. 施工设备和临时设施</w:t>
      </w:r>
    </w:p>
    <w:p>
      <w:pPr>
        <w:pStyle w:val="null3"/>
        <w:ind w:firstLine="400"/>
        <w:jc w:val="left"/>
      </w:pPr>
      <w:r>
        <w:rPr>
          <w:sz w:val="20"/>
          <w:color w:val="000000"/>
        </w:rPr>
        <w:t>6.1 承包人提供的施工设备和临时设施</w:t>
      </w:r>
    </w:p>
    <w:p>
      <w:pPr>
        <w:pStyle w:val="null3"/>
        <w:ind w:firstLine="400"/>
        <w:jc w:val="left"/>
      </w:pPr>
      <w:r>
        <w:rPr>
          <w:sz w:val="20"/>
          <w:color w:val="000000"/>
        </w:rPr>
        <w:t>第</w:t>
      </w:r>
      <w:r>
        <w:rPr>
          <w:sz w:val="20"/>
          <w:color w:val="000000"/>
        </w:rPr>
        <w:t>6.1.2项约定为：</w:t>
      </w:r>
    </w:p>
    <w:p>
      <w:pPr>
        <w:pStyle w:val="null3"/>
        <w:ind w:firstLine="400"/>
        <w:jc w:val="left"/>
      </w:pPr>
      <w:r>
        <w:rPr>
          <w:sz w:val="20"/>
          <w:color w:val="000000"/>
        </w:rPr>
        <w:t>承包人应自行承担修建临时设施的费用，需要临时占地的，应由承包人按第</w:t>
      </w:r>
      <w:r>
        <w:rPr>
          <w:sz w:val="20"/>
          <w:color w:val="000000"/>
        </w:rPr>
        <w:t>4.1.10项（1）目的规定办理。</w:t>
      </w:r>
    </w:p>
    <w:p>
      <w:pPr>
        <w:pStyle w:val="null3"/>
        <w:ind w:firstLine="400"/>
        <w:jc w:val="left"/>
      </w:pPr>
      <w:r>
        <w:rPr>
          <w:sz w:val="20"/>
          <w:color w:val="000000"/>
        </w:rPr>
        <w:t>6.3 要求承包人增加或更换施工设备</w:t>
      </w:r>
    </w:p>
    <w:p>
      <w:pPr>
        <w:pStyle w:val="null3"/>
        <w:ind w:firstLine="400"/>
        <w:jc w:val="left"/>
      </w:pPr>
      <w:r>
        <w:rPr>
          <w:sz w:val="20"/>
          <w:color w:val="000000"/>
        </w:rPr>
        <w:t>本款细化为：</w:t>
      </w:r>
    </w:p>
    <w:p>
      <w:pPr>
        <w:pStyle w:val="null3"/>
        <w:ind w:firstLine="400"/>
        <w:jc w:val="left"/>
      </w:pPr>
      <w:r>
        <w:rPr>
          <w:sz w:val="20"/>
          <w:color w:val="000000"/>
        </w:rPr>
        <w:t>承包人承诺的施工设备必须按时到达现场，不得拖延、短缺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pPr>
        <w:pStyle w:val="null3"/>
        <w:ind w:firstLine="402"/>
        <w:jc w:val="left"/>
      </w:pPr>
      <w:r>
        <w:rPr>
          <w:sz w:val="20"/>
          <w:b/>
          <w:color w:val="000000"/>
        </w:rPr>
        <w:t>7. 交通运输</w:t>
      </w:r>
    </w:p>
    <w:p>
      <w:pPr>
        <w:pStyle w:val="null3"/>
        <w:ind w:firstLine="400"/>
        <w:jc w:val="left"/>
      </w:pPr>
      <w:r>
        <w:rPr>
          <w:sz w:val="20"/>
          <w:color w:val="000000"/>
        </w:rPr>
        <w:t>7.1 道路通行权和场外设施</w:t>
      </w:r>
    </w:p>
    <w:p>
      <w:pPr>
        <w:pStyle w:val="null3"/>
        <w:ind w:firstLine="400"/>
        <w:jc w:val="left"/>
      </w:pPr>
      <w:r>
        <w:rPr>
          <w:sz w:val="20"/>
          <w:color w:val="000000"/>
        </w:rPr>
        <w:t>本款约定为：</w:t>
      </w:r>
    </w:p>
    <w:p>
      <w:pPr>
        <w:pStyle w:val="null3"/>
        <w:ind w:firstLine="400"/>
        <w:jc w:val="left"/>
      </w:pPr>
      <w:r>
        <w:rPr>
          <w:sz w:val="20"/>
          <w:color w:val="000000"/>
        </w:rPr>
        <w:t>承包人应根据合同工程的施工需要，负责办理取得出入施工场地的专用和临时道路的通行权，以及取得为工程建设所需修建场外设施的权利，并承担有关费用。需要发包人协调时，发包人应协助承包人办理相关手续。</w:t>
      </w:r>
    </w:p>
    <w:p>
      <w:pPr>
        <w:pStyle w:val="null3"/>
        <w:ind w:firstLine="402"/>
        <w:jc w:val="left"/>
      </w:pPr>
      <w:r>
        <w:rPr>
          <w:sz w:val="20"/>
          <w:b/>
          <w:color w:val="000000"/>
        </w:rPr>
        <w:t>8. 测量放线</w:t>
      </w:r>
    </w:p>
    <w:p>
      <w:pPr>
        <w:pStyle w:val="null3"/>
        <w:ind w:firstLine="400"/>
        <w:jc w:val="left"/>
      </w:pPr>
      <w:r>
        <w:rPr>
          <w:sz w:val="20"/>
          <w:color w:val="000000"/>
        </w:rPr>
        <w:t>8.4 监理人使用施工控制网</w:t>
      </w:r>
    </w:p>
    <w:p>
      <w:pPr>
        <w:pStyle w:val="null3"/>
        <w:ind w:firstLine="400"/>
        <w:jc w:val="left"/>
      </w:pPr>
      <w:r>
        <w:rPr>
          <w:sz w:val="20"/>
          <w:color w:val="000000"/>
        </w:rPr>
        <w:t>本款补充：</w:t>
      </w:r>
    </w:p>
    <w:p>
      <w:pPr>
        <w:pStyle w:val="null3"/>
        <w:ind w:firstLine="400"/>
        <w:jc w:val="left"/>
      </w:pPr>
      <w:r>
        <w:rPr>
          <w:sz w:val="20"/>
          <w:color w:val="000000"/>
        </w:rPr>
        <w:t>经监理人批准，其他相关承包人也可免费使用施工控制网。</w:t>
      </w:r>
    </w:p>
    <w:p>
      <w:pPr>
        <w:pStyle w:val="null3"/>
        <w:ind w:firstLine="402"/>
        <w:jc w:val="left"/>
      </w:pPr>
      <w:r>
        <w:rPr>
          <w:sz w:val="20"/>
          <w:b/>
          <w:color w:val="000000"/>
        </w:rPr>
        <w:t>9. 施工安全、治安保卫和环境保护</w:t>
      </w:r>
    </w:p>
    <w:p>
      <w:pPr>
        <w:pStyle w:val="null3"/>
        <w:ind w:firstLine="400"/>
        <w:jc w:val="left"/>
      </w:pPr>
      <w:r>
        <w:rPr>
          <w:sz w:val="20"/>
          <w:color w:val="000000"/>
        </w:rPr>
        <w:t>9.2 承包人的施工安全责任</w:t>
      </w:r>
    </w:p>
    <w:p>
      <w:pPr>
        <w:pStyle w:val="null3"/>
        <w:ind w:firstLine="400"/>
        <w:jc w:val="left"/>
      </w:pPr>
      <w:r>
        <w:rPr>
          <w:sz w:val="20"/>
          <w:color w:val="000000"/>
        </w:rPr>
        <w:t>第</w:t>
      </w:r>
      <w:r>
        <w:rPr>
          <w:sz w:val="20"/>
          <w:color w:val="000000"/>
        </w:rPr>
        <w:t>9.2.1项细化为：</w:t>
      </w:r>
    </w:p>
    <w:p>
      <w:pPr>
        <w:pStyle w:val="null3"/>
        <w:ind w:firstLine="400"/>
        <w:jc w:val="left"/>
      </w:pPr>
      <w:r>
        <w:rPr>
          <w:sz w:val="20"/>
          <w:color w:val="000000"/>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pPr>
        <w:pStyle w:val="null3"/>
        <w:ind w:firstLine="400"/>
        <w:jc w:val="left"/>
      </w:pPr>
      <w:r>
        <w:rPr>
          <w:sz w:val="20"/>
          <w:color w:val="000000"/>
        </w:rPr>
        <w:t>承包人应根据本工程的实际安全施工要求，编制施工安全技术措施，并在签订合同协议书后</w:t>
      </w:r>
      <w:r>
        <w:rPr>
          <w:sz w:val="20"/>
          <w:color w:val="000000"/>
        </w:rPr>
        <w:t>28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pPr>
        <w:pStyle w:val="null3"/>
        <w:ind w:firstLine="400"/>
        <w:jc w:val="left"/>
      </w:pPr>
      <w:r>
        <w:rPr>
          <w:sz w:val="20"/>
          <w:color w:val="000000"/>
        </w:rPr>
        <w:t>本项目需要编制专项施工方案的工程包括但不限于以下内容：</w:t>
      </w:r>
    </w:p>
    <w:p>
      <w:pPr>
        <w:pStyle w:val="null3"/>
        <w:ind w:firstLine="400"/>
        <w:jc w:val="left"/>
      </w:pPr>
      <w:r>
        <w:rPr>
          <w:sz w:val="20"/>
          <w:color w:val="000000"/>
        </w:rPr>
        <w:t>（</w:t>
      </w:r>
      <w:r>
        <w:rPr>
          <w:sz w:val="20"/>
          <w:color w:val="000000"/>
        </w:rPr>
        <w:t>1）不良地质条件下有潜在危险性的土方、石方开挖；</w:t>
      </w:r>
    </w:p>
    <w:p>
      <w:pPr>
        <w:pStyle w:val="null3"/>
        <w:ind w:firstLine="400"/>
        <w:jc w:val="left"/>
      </w:pPr>
      <w:r>
        <w:rPr>
          <w:sz w:val="20"/>
          <w:color w:val="000000"/>
        </w:rPr>
        <w:t>（</w:t>
      </w:r>
      <w:r>
        <w:rPr>
          <w:sz w:val="20"/>
          <w:color w:val="000000"/>
        </w:rPr>
        <w:t>2）滑坡和高边坡处理；</w:t>
      </w:r>
    </w:p>
    <w:p>
      <w:pPr>
        <w:pStyle w:val="null3"/>
        <w:ind w:firstLine="400"/>
        <w:jc w:val="left"/>
      </w:pPr>
      <w:r>
        <w:rPr>
          <w:sz w:val="20"/>
          <w:color w:val="000000"/>
        </w:rPr>
        <w:t>（</w:t>
      </w:r>
      <w:r>
        <w:rPr>
          <w:sz w:val="20"/>
          <w:color w:val="000000"/>
        </w:rPr>
        <w:t>3）桩基础、挡墙基础、深水基础及围堰工程；</w:t>
      </w:r>
    </w:p>
    <w:p>
      <w:pPr>
        <w:pStyle w:val="null3"/>
        <w:ind w:firstLine="400"/>
        <w:jc w:val="left"/>
      </w:pPr>
      <w:r>
        <w:rPr>
          <w:sz w:val="20"/>
          <w:color w:val="000000"/>
        </w:rPr>
        <w:t>（</w:t>
      </w:r>
      <w:r>
        <w:rPr>
          <w:sz w:val="20"/>
          <w:color w:val="000000"/>
        </w:rPr>
        <w:t>4）桥梁工程中的梁、拱、柱等构件施工等；</w:t>
      </w:r>
    </w:p>
    <w:p>
      <w:pPr>
        <w:pStyle w:val="null3"/>
        <w:ind w:firstLine="400"/>
        <w:jc w:val="left"/>
      </w:pPr>
      <w:r>
        <w:rPr>
          <w:sz w:val="20"/>
          <w:color w:val="000000"/>
        </w:rPr>
        <w:t>（</w:t>
      </w:r>
      <w:r>
        <w:rPr>
          <w:sz w:val="20"/>
          <w:color w:val="000000"/>
        </w:rPr>
        <w:t>5）隧道工程中的不良地质隧道、高瓦斯隧道等；</w:t>
      </w:r>
    </w:p>
    <w:p>
      <w:pPr>
        <w:pStyle w:val="null3"/>
        <w:ind w:firstLine="400"/>
        <w:jc w:val="left"/>
      </w:pPr>
      <w:r>
        <w:rPr>
          <w:sz w:val="20"/>
          <w:color w:val="000000"/>
        </w:rPr>
        <w:t>（</w:t>
      </w:r>
      <w:r>
        <w:rPr>
          <w:sz w:val="20"/>
          <w:color w:val="000000"/>
        </w:rPr>
        <w:t>6）水上工程中的打桩船作业、施工船作业、外海孤岛作业、边通航边施工作业等；</w:t>
      </w:r>
    </w:p>
    <w:p>
      <w:pPr>
        <w:pStyle w:val="null3"/>
        <w:ind w:firstLine="400"/>
        <w:jc w:val="left"/>
      </w:pPr>
      <w:r>
        <w:rPr>
          <w:sz w:val="20"/>
          <w:color w:val="000000"/>
        </w:rPr>
        <w:t>（</w:t>
      </w:r>
      <w:r>
        <w:rPr>
          <w:sz w:val="20"/>
          <w:color w:val="000000"/>
        </w:rPr>
        <w:t>7）水下工程中的水下焊接、混凝土浇筑、爆破工程等；</w:t>
      </w:r>
    </w:p>
    <w:p>
      <w:pPr>
        <w:pStyle w:val="null3"/>
        <w:ind w:firstLine="400"/>
        <w:jc w:val="left"/>
      </w:pPr>
      <w:r>
        <w:rPr>
          <w:sz w:val="20"/>
          <w:color w:val="000000"/>
        </w:rPr>
        <w:t>（</w:t>
      </w:r>
      <w:r>
        <w:rPr>
          <w:sz w:val="20"/>
          <w:color w:val="000000"/>
        </w:rPr>
        <w:t>8）爆破工程；</w:t>
      </w:r>
    </w:p>
    <w:p>
      <w:pPr>
        <w:pStyle w:val="null3"/>
        <w:ind w:firstLine="400"/>
        <w:jc w:val="left"/>
      </w:pPr>
      <w:r>
        <w:rPr>
          <w:sz w:val="20"/>
          <w:color w:val="000000"/>
        </w:rPr>
        <w:t>（</w:t>
      </w:r>
      <w:r>
        <w:rPr>
          <w:sz w:val="20"/>
          <w:color w:val="000000"/>
        </w:rPr>
        <w:t>9）大型临时工程中的大型支架、模板、便桥的架设与拆除；桥梁、码头的加固与拆除；</w:t>
      </w:r>
    </w:p>
    <w:p>
      <w:pPr>
        <w:pStyle w:val="null3"/>
        <w:ind w:firstLine="400"/>
        <w:jc w:val="left"/>
      </w:pPr>
      <w:r>
        <w:rPr>
          <w:sz w:val="20"/>
          <w:color w:val="000000"/>
        </w:rPr>
        <w:t>（</w:t>
      </w:r>
      <w:r>
        <w:rPr>
          <w:sz w:val="20"/>
          <w:color w:val="000000"/>
        </w:rPr>
        <w:t>10）其他危险性较大的工程。</w:t>
      </w:r>
    </w:p>
    <w:p>
      <w:pPr>
        <w:pStyle w:val="null3"/>
        <w:ind w:firstLine="400"/>
        <w:jc w:val="left"/>
      </w:pPr>
      <w:r>
        <w:rPr>
          <w:sz w:val="20"/>
          <w:color w:val="000000"/>
        </w:rPr>
        <w:t>监理人和发包人在检查中发现有安全问题或有违反安全管理规章制度的情况时，可视为承包人违约，应按第</w:t>
      </w:r>
      <w:r>
        <w:rPr>
          <w:sz w:val="20"/>
          <w:color w:val="000000"/>
        </w:rPr>
        <w:t>22.1款的规定办理。</w:t>
      </w:r>
    </w:p>
    <w:p>
      <w:pPr>
        <w:pStyle w:val="null3"/>
        <w:ind w:firstLine="400"/>
        <w:jc w:val="left"/>
      </w:pPr>
      <w:r>
        <w:rPr>
          <w:sz w:val="20"/>
          <w:color w:val="000000"/>
        </w:rPr>
        <w:t>第</w:t>
      </w:r>
      <w:r>
        <w:rPr>
          <w:sz w:val="20"/>
          <w:color w:val="000000"/>
        </w:rPr>
        <w:t>9.2.5项细化为：</w:t>
      </w:r>
    </w:p>
    <w:p>
      <w:pPr>
        <w:pStyle w:val="null3"/>
        <w:ind w:firstLine="400"/>
        <w:jc w:val="left"/>
      </w:pPr>
      <w:r>
        <w:rPr>
          <w:sz w:val="20"/>
          <w:color w:val="000000"/>
        </w:rPr>
        <w:t>除项目专用合同条款另有约定外，安全生产费用应为投标价（不含安全生产费及建筑工程一切险及第三者责任险的保险费）的</w:t>
      </w:r>
      <w:r>
        <w:rPr>
          <w:sz w:val="20"/>
          <w:color w:val="000000"/>
        </w:rPr>
        <w:t>1.5%（若发包人公布了最高投标限价时，按最高投标限价的1.5%计）。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价中予以考虑，发包人不再另行支付。因采取合同未约定的特殊防护措施增加的费用，由监理人按第3.5款商定或确定。</w:t>
      </w:r>
    </w:p>
    <w:p>
      <w:pPr>
        <w:pStyle w:val="null3"/>
        <w:ind w:firstLine="400"/>
        <w:jc w:val="left"/>
      </w:pPr>
      <w:r>
        <w:rPr>
          <w:sz w:val="20"/>
          <w:color w:val="000000"/>
        </w:rPr>
        <w:t>本款补充第</w:t>
      </w:r>
      <w:r>
        <w:rPr>
          <w:sz w:val="20"/>
          <w:color w:val="000000"/>
        </w:rPr>
        <w:t>9.2.8项～第9.2.11项：</w:t>
      </w:r>
    </w:p>
    <w:p>
      <w:pPr>
        <w:pStyle w:val="null3"/>
        <w:ind w:firstLine="400"/>
        <w:jc w:val="left"/>
      </w:pPr>
      <w:r>
        <w:rPr>
          <w:sz w:val="20"/>
          <w:color w:val="000000"/>
        </w:rPr>
        <w:t>9.2.8 承包人应充分关注和保障所有在现场工作的人员的安全，采取以下有效措施，使现场和本合同工程的实施保持有条不紊，以免使上述人员的安全受到威胁。</w:t>
      </w:r>
    </w:p>
    <w:p>
      <w:pPr>
        <w:pStyle w:val="null3"/>
        <w:ind w:firstLine="400"/>
        <w:jc w:val="left"/>
      </w:pPr>
      <w:r>
        <w:rPr>
          <w:sz w:val="20"/>
          <w:color w:val="000000"/>
        </w:rPr>
        <w:t>（</w:t>
      </w:r>
      <w:r>
        <w:rPr>
          <w:sz w:val="20"/>
          <w:color w:val="000000"/>
        </w:rPr>
        <w:t>1）按《公路水运工程安全生产监督管理办法》规定的最低数量和资质条件配备专职安全生产管理人员；</w:t>
      </w:r>
    </w:p>
    <w:p>
      <w:pPr>
        <w:pStyle w:val="null3"/>
        <w:ind w:firstLine="400"/>
        <w:jc w:val="left"/>
      </w:pPr>
      <w:r>
        <w:rPr>
          <w:sz w:val="20"/>
          <w:color w:val="000000"/>
        </w:rPr>
        <w:t>（</w:t>
      </w:r>
      <w:r>
        <w:rPr>
          <w:sz w:val="20"/>
          <w:color w:val="000000"/>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pPr>
        <w:pStyle w:val="null3"/>
        <w:ind w:firstLine="400"/>
        <w:jc w:val="left"/>
      </w:pPr>
      <w:r>
        <w:rPr>
          <w:sz w:val="20"/>
          <w:color w:val="000000"/>
        </w:rPr>
        <w:t>（</w:t>
      </w:r>
      <w:r>
        <w:rPr>
          <w:sz w:val="20"/>
          <w:color w:val="000000"/>
        </w:rPr>
        <w:t>3）所有施工机具设备和高空作业设备均应定期检查，并有安全员的签字记录；</w:t>
      </w:r>
    </w:p>
    <w:p>
      <w:pPr>
        <w:pStyle w:val="null3"/>
        <w:ind w:firstLine="400"/>
        <w:jc w:val="left"/>
      </w:pPr>
      <w:r>
        <w:rPr>
          <w:sz w:val="20"/>
          <w:color w:val="000000"/>
        </w:rPr>
        <w:t>（</w:t>
      </w:r>
      <w:r>
        <w:rPr>
          <w:sz w:val="20"/>
          <w:color w:val="000000"/>
        </w:rPr>
        <w:t>4）根据本合同各单位工程的施工特点，严格执行《公路水运工程安全生产监督管理办法》《公路工程施工安全技术规范》等有关规定。</w:t>
      </w:r>
    </w:p>
    <w:p>
      <w:pPr>
        <w:pStyle w:val="null3"/>
        <w:ind w:firstLine="400"/>
        <w:jc w:val="left"/>
      </w:pPr>
      <w:r>
        <w:rPr>
          <w:sz w:val="20"/>
          <w:color w:val="000000"/>
        </w:rPr>
        <w:t>9.2.9 为了保护本合同工程免遭损坏，或为了现场附近和过往群众的安全与方便，在确有必要的时候和地方，或当监理人或有关主管部门要求时，承包人应自费提供照明、警卫、护栅、警告标志等安全防护设施。</w:t>
      </w:r>
    </w:p>
    <w:p>
      <w:pPr>
        <w:pStyle w:val="null3"/>
        <w:ind w:firstLine="400"/>
        <w:jc w:val="left"/>
      </w:pPr>
      <w:r>
        <w:rPr>
          <w:sz w:val="20"/>
          <w:color w:val="000000"/>
        </w:rPr>
        <w:t>9.2.10 在通航水域施工时，承包人应与当地主管部门取得联系，设置必要的导航标志，及时发布航行通告，确保施工水域安全。</w:t>
      </w:r>
    </w:p>
    <w:p>
      <w:pPr>
        <w:pStyle w:val="null3"/>
        <w:ind w:firstLine="400"/>
        <w:jc w:val="left"/>
      </w:pPr>
      <w:r>
        <w:rPr>
          <w:sz w:val="20"/>
          <w:color w:val="000000"/>
        </w:rPr>
        <w:t>9.2.11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pPr>
        <w:pStyle w:val="null3"/>
        <w:ind w:firstLine="400"/>
        <w:jc w:val="left"/>
      </w:pPr>
      <w:r>
        <w:rPr>
          <w:sz w:val="20"/>
          <w:color w:val="000000"/>
        </w:rPr>
        <w:t>9.4 环境保护</w:t>
      </w:r>
    </w:p>
    <w:p>
      <w:pPr>
        <w:pStyle w:val="null3"/>
        <w:ind w:firstLine="400"/>
        <w:jc w:val="left"/>
      </w:pPr>
      <w:r>
        <w:rPr>
          <w:sz w:val="20"/>
          <w:color w:val="000000"/>
        </w:rPr>
        <w:t>本款补充第</w:t>
      </w:r>
      <w:r>
        <w:rPr>
          <w:sz w:val="20"/>
          <w:color w:val="000000"/>
        </w:rPr>
        <w:t>9.4.7项～第9.4.11项：</w:t>
      </w:r>
    </w:p>
    <w:p>
      <w:pPr>
        <w:pStyle w:val="null3"/>
        <w:ind w:firstLine="400"/>
        <w:jc w:val="left"/>
      </w:pPr>
      <w:r>
        <w:rPr>
          <w:sz w:val="20"/>
          <w:color w:val="000000"/>
        </w:rPr>
        <w:t>9.4.7 承包人应切实执行技术规范中有关环境保护方面的条款和规定。</w:t>
      </w:r>
    </w:p>
    <w:p>
      <w:pPr>
        <w:pStyle w:val="null3"/>
        <w:ind w:firstLine="400"/>
        <w:jc w:val="left"/>
      </w:pPr>
      <w:r>
        <w:rPr>
          <w:sz w:val="20"/>
          <w:color w:val="000000"/>
        </w:rPr>
        <w:t>（</w:t>
      </w:r>
      <w:r>
        <w:rPr>
          <w:sz w:val="20"/>
          <w:color w:val="000000"/>
        </w:rPr>
        <w:t>1）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150m以内的施工现场，施工时间应加以控制。</w:t>
      </w:r>
    </w:p>
    <w:p>
      <w:pPr>
        <w:pStyle w:val="null3"/>
        <w:ind w:firstLine="400"/>
        <w:jc w:val="left"/>
      </w:pPr>
      <w:r>
        <w:rPr>
          <w:sz w:val="20"/>
          <w:color w:val="000000"/>
        </w:rPr>
        <w:t>（</w:t>
      </w:r>
      <w:r>
        <w:rPr>
          <w:sz w:val="20"/>
          <w:color w:val="000000"/>
        </w:rPr>
        <w:t>2）对于公路施工中粉尘污染的主要污染源――灰土拌和、施工车辆和筑路机械运行及运输产生的扬尘，应采取有效措施减轻其对施工现场的大气污染，保护人民健康，如：</w:t>
      </w:r>
    </w:p>
    <w:p>
      <w:pPr>
        <w:pStyle w:val="null3"/>
        <w:ind w:firstLine="400"/>
        <w:jc w:val="left"/>
      </w:pPr>
      <w:r>
        <w:rPr>
          <w:sz w:val="20"/>
          <w:color w:val="000000"/>
        </w:rPr>
        <w:t>a. 拌和设备应有较好的密封，或有防尘设备。</w:t>
      </w:r>
    </w:p>
    <w:p>
      <w:pPr>
        <w:pStyle w:val="null3"/>
        <w:ind w:firstLine="400"/>
        <w:jc w:val="left"/>
      </w:pPr>
      <w:r>
        <w:rPr>
          <w:sz w:val="20"/>
          <w:color w:val="000000"/>
        </w:rPr>
        <w:t>b. 施工通道、沥青混凝土拌和站及灰土拌和站应经常进行洒水降尘。</w:t>
      </w:r>
    </w:p>
    <w:p>
      <w:pPr>
        <w:pStyle w:val="null3"/>
        <w:ind w:firstLine="400"/>
        <w:jc w:val="left"/>
      </w:pPr>
      <w:r>
        <w:rPr>
          <w:sz w:val="20"/>
          <w:color w:val="000000"/>
        </w:rPr>
        <w:t>c. 路面施工应注意保持水分，以免扬尘。</w:t>
      </w:r>
    </w:p>
    <w:p>
      <w:pPr>
        <w:pStyle w:val="null3"/>
        <w:ind w:firstLine="400"/>
        <w:jc w:val="left"/>
      </w:pPr>
      <w:r>
        <w:rPr>
          <w:sz w:val="20"/>
          <w:color w:val="000000"/>
        </w:rPr>
        <w:t>d. 隧道出渣和桥梁钻孔灌注桩施工时排出的泥浆要进行妥善处理，严禁向河流或农田排放。</w:t>
      </w:r>
    </w:p>
    <w:p>
      <w:pPr>
        <w:pStyle w:val="null3"/>
        <w:ind w:firstLine="400"/>
        <w:jc w:val="left"/>
      </w:pPr>
      <w:r>
        <w:rPr>
          <w:sz w:val="20"/>
          <w:color w:val="000000"/>
        </w:rPr>
        <w:t>（</w:t>
      </w:r>
      <w:r>
        <w:rPr>
          <w:sz w:val="20"/>
          <w:color w:val="000000"/>
        </w:rPr>
        <w:t>3）采取可靠措施保证原有交通的正常通行，维持沿线村镇的居民饮水、农田灌溉、生产生活用电及通信等管线的正常使用。</w:t>
      </w:r>
    </w:p>
    <w:p>
      <w:pPr>
        <w:pStyle w:val="null3"/>
        <w:ind w:firstLine="400"/>
        <w:jc w:val="left"/>
      </w:pPr>
      <w:r>
        <w:rPr>
          <w:sz w:val="20"/>
          <w:color w:val="000000"/>
        </w:rPr>
        <w:t>9.4.8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pPr>
        <w:pStyle w:val="null3"/>
        <w:ind w:firstLine="400"/>
        <w:jc w:val="left"/>
      </w:pPr>
      <w:r>
        <w:rPr>
          <w:sz w:val="20"/>
          <w:color w:val="000000"/>
        </w:rPr>
        <w:t>9.4.9在施工期间，承包人应随时保持现场整洁，施工设备和材料、工程设备应整齐妥善存放和储存，废料与垃圾及不再需要的临时设施应及时从现场清除、拆除并运走。</w:t>
      </w:r>
    </w:p>
    <w:p>
      <w:pPr>
        <w:pStyle w:val="null3"/>
        <w:ind w:firstLine="400"/>
        <w:jc w:val="left"/>
      </w:pPr>
      <w:r>
        <w:rPr>
          <w:sz w:val="20"/>
          <w:color w:val="000000"/>
        </w:rPr>
        <w:t>9.4.10 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pPr>
        <w:pStyle w:val="null3"/>
        <w:ind w:firstLine="400"/>
        <w:jc w:val="left"/>
      </w:pPr>
      <w:r>
        <w:rPr>
          <w:sz w:val="20"/>
          <w:color w:val="000000"/>
        </w:rPr>
        <w:t>9.4.11 承包人应严格按照国家有关法规要求，做好施工过程中的生态保护和水土保持工作。施工中要尽可能减少对原地面的扰动，减少对地面草木的破坏，需要爆破作业的，应按规定进行控爆设计。雨季填筑路基应随挖、随运、随填、随压，要完善施工中的临时排水系统，加强施工便道的管理。取（弃）土场必须先挡后弃，严禁在指定的取（弃）土场以外的地方乱挖乱弃。</w:t>
      </w:r>
    </w:p>
    <w:p>
      <w:pPr>
        <w:pStyle w:val="null3"/>
        <w:ind w:firstLine="402"/>
        <w:jc w:val="left"/>
      </w:pPr>
      <w:r>
        <w:rPr>
          <w:sz w:val="20"/>
          <w:b/>
          <w:color w:val="000000"/>
        </w:rPr>
        <w:t>10. 进度计划</w:t>
      </w:r>
    </w:p>
    <w:p>
      <w:pPr>
        <w:pStyle w:val="null3"/>
        <w:ind w:firstLine="400"/>
        <w:jc w:val="left"/>
      </w:pPr>
      <w:r>
        <w:rPr>
          <w:sz w:val="20"/>
          <w:color w:val="000000"/>
        </w:rPr>
        <w:t>10.1 合同进度计划</w:t>
      </w:r>
    </w:p>
    <w:p>
      <w:pPr>
        <w:pStyle w:val="null3"/>
        <w:ind w:firstLine="400"/>
        <w:jc w:val="left"/>
      </w:pPr>
      <w:r>
        <w:rPr>
          <w:sz w:val="20"/>
          <w:color w:val="000000"/>
        </w:rPr>
        <w:t>本款补充：</w:t>
      </w:r>
    </w:p>
    <w:p>
      <w:pPr>
        <w:pStyle w:val="null3"/>
        <w:ind w:firstLine="400"/>
        <w:jc w:val="left"/>
      </w:pPr>
      <w:r>
        <w:rPr>
          <w:sz w:val="20"/>
          <w:color w:val="000000"/>
        </w:rPr>
        <w:t>承包人编制施工方案说明的内容见项目专用合同条款。</w:t>
      </w:r>
    </w:p>
    <w:p>
      <w:pPr>
        <w:pStyle w:val="null3"/>
        <w:ind w:firstLine="400"/>
        <w:jc w:val="left"/>
      </w:pPr>
      <w:r>
        <w:rPr>
          <w:sz w:val="20"/>
          <w:color w:val="000000"/>
        </w:rPr>
        <w:t>承包人向监理人报送施工进度计划和施工方案说明的期限：在签订合同协议书后</w:t>
      </w:r>
      <w:r>
        <w:rPr>
          <w:sz w:val="20"/>
          <w:color w:val="000000"/>
        </w:rPr>
        <w:t>28天之内。</w:t>
      </w:r>
    </w:p>
    <w:p>
      <w:pPr>
        <w:pStyle w:val="null3"/>
        <w:ind w:firstLine="400"/>
        <w:jc w:val="left"/>
      </w:pPr>
      <w:r>
        <w:rPr>
          <w:sz w:val="20"/>
          <w:color w:val="000000"/>
        </w:rPr>
        <w:t>监理人应在</w:t>
      </w:r>
      <w:r>
        <w:rPr>
          <w:sz w:val="20"/>
          <w:color w:val="000000"/>
        </w:rPr>
        <w:t>14天内对承包人施工进度计划和施工方案说明予以批复或提出修改意见。</w:t>
      </w:r>
    </w:p>
    <w:p>
      <w:pPr>
        <w:pStyle w:val="null3"/>
        <w:ind w:firstLine="400"/>
        <w:jc w:val="left"/>
      </w:pPr>
      <w:r>
        <w:rPr>
          <w:sz w:val="20"/>
          <w:color w:val="000000"/>
        </w:rPr>
        <w:t>合同进度计划应按照关键线路网络图和主要工作横道图两种形式分别编绘，并应包括每月预计完成的工作量和形象进度。</w:t>
      </w:r>
    </w:p>
    <w:p>
      <w:pPr>
        <w:pStyle w:val="null3"/>
        <w:ind w:firstLine="400"/>
        <w:jc w:val="left"/>
      </w:pPr>
      <w:r>
        <w:rPr>
          <w:sz w:val="20"/>
          <w:color w:val="000000"/>
        </w:rPr>
        <w:t>10.2 合同进度计划的修订</w:t>
      </w:r>
    </w:p>
    <w:p>
      <w:pPr>
        <w:pStyle w:val="null3"/>
        <w:ind w:firstLine="400"/>
        <w:jc w:val="left"/>
      </w:pPr>
      <w:r>
        <w:rPr>
          <w:sz w:val="20"/>
          <w:color w:val="000000"/>
        </w:rPr>
        <w:t>本款补充：</w:t>
      </w:r>
    </w:p>
    <w:p>
      <w:pPr>
        <w:pStyle w:val="null3"/>
        <w:ind w:firstLine="400"/>
        <w:jc w:val="left"/>
      </w:pPr>
      <w:r>
        <w:rPr>
          <w:sz w:val="20"/>
          <w:color w:val="000000"/>
        </w:rPr>
        <w:t>承包人提交合同进度计划修订申请报告，并附有关措施和相关资料的期限：实际进度发生滞后的当月</w:t>
      </w:r>
      <w:r>
        <w:rPr>
          <w:sz w:val="20"/>
          <w:color w:val="000000"/>
        </w:rPr>
        <w:t>25日前。</w:t>
      </w:r>
    </w:p>
    <w:p>
      <w:pPr>
        <w:pStyle w:val="null3"/>
        <w:ind w:firstLine="400"/>
        <w:jc w:val="left"/>
      </w:pPr>
      <w:r>
        <w:rPr>
          <w:sz w:val="20"/>
          <w:color w:val="000000"/>
        </w:rPr>
        <w:t>监理人批复修订合同进度计划的期限：收到修订合同进度计划后</w:t>
      </w:r>
      <w:r>
        <w:rPr>
          <w:sz w:val="20"/>
          <w:color w:val="000000"/>
        </w:rPr>
        <w:t>14天内。</w:t>
      </w:r>
    </w:p>
    <w:p>
      <w:pPr>
        <w:pStyle w:val="null3"/>
        <w:ind w:firstLine="400"/>
        <w:jc w:val="left"/>
      </w:pPr>
      <w:r>
        <w:rPr>
          <w:sz w:val="20"/>
          <w:color w:val="000000"/>
        </w:rPr>
        <w:t>本条补充第</w:t>
      </w:r>
      <w:r>
        <w:rPr>
          <w:sz w:val="20"/>
          <w:color w:val="000000"/>
        </w:rPr>
        <w:t>10.3款、第10.4款：</w:t>
      </w:r>
    </w:p>
    <w:p>
      <w:pPr>
        <w:pStyle w:val="null3"/>
        <w:ind w:firstLine="400"/>
        <w:jc w:val="left"/>
      </w:pPr>
      <w:r>
        <w:rPr>
          <w:sz w:val="20"/>
          <w:color w:val="000000"/>
        </w:rPr>
        <w:t>10.3 年度施工计划</w:t>
      </w:r>
    </w:p>
    <w:p>
      <w:pPr>
        <w:pStyle w:val="null3"/>
        <w:ind w:firstLine="400"/>
        <w:jc w:val="left"/>
      </w:pPr>
      <w:r>
        <w:rPr>
          <w:sz w:val="20"/>
          <w:color w:val="000000"/>
        </w:rPr>
        <w:t>承包人应在每年</w:t>
      </w:r>
      <w:r>
        <w:rPr>
          <w:sz w:val="20"/>
          <w:color w:val="000000"/>
        </w:rPr>
        <w:t>11月底前，根据已同意的合同进度计划或其修订的计划，向监理人提交2份格式和内容符合监理人合理规定的下一年度的施工计划，以供审查。该计划应包括本年度估计完成的和下一年度预计完成的分项工程数量和工作量，以及为实施此计划将采取的措施。</w:t>
      </w:r>
    </w:p>
    <w:p>
      <w:pPr>
        <w:pStyle w:val="null3"/>
        <w:ind w:firstLine="400"/>
        <w:jc w:val="left"/>
      </w:pPr>
      <w:r>
        <w:rPr>
          <w:sz w:val="20"/>
          <w:color w:val="000000"/>
        </w:rPr>
        <w:t>10.4 合同用款计划</w:t>
      </w:r>
    </w:p>
    <w:p>
      <w:pPr>
        <w:pStyle w:val="null3"/>
        <w:ind w:firstLine="400"/>
        <w:jc w:val="left"/>
      </w:pPr>
      <w:r>
        <w:rPr>
          <w:sz w:val="20"/>
          <w:color w:val="000000"/>
        </w:rPr>
        <w:t>承包人应在签订本合同协议书后</w:t>
      </w:r>
      <w:r>
        <w:rPr>
          <w:sz w:val="20"/>
          <w:color w:val="000000"/>
        </w:rPr>
        <w:t>28天之内，按磋商文件中规定的格式，向监理人提交2份按合同规定承包人有权得到支付的详细的季度合同用款计划，以备监理人查阅。如果监理人提出要求，承包人还应按季度提交修订的合同用款计划。</w:t>
      </w:r>
    </w:p>
    <w:p>
      <w:pPr>
        <w:pStyle w:val="null3"/>
        <w:ind w:firstLine="402"/>
        <w:jc w:val="left"/>
      </w:pPr>
      <w:r>
        <w:rPr>
          <w:sz w:val="20"/>
          <w:b/>
          <w:color w:val="000000"/>
        </w:rPr>
        <w:t>11. 开工和交工</w:t>
      </w:r>
    </w:p>
    <w:p>
      <w:pPr>
        <w:pStyle w:val="null3"/>
        <w:ind w:firstLine="400"/>
        <w:jc w:val="left"/>
      </w:pPr>
      <w:r>
        <w:rPr>
          <w:sz w:val="20"/>
          <w:color w:val="000000"/>
        </w:rPr>
        <w:t>11.1 开工</w:t>
      </w:r>
    </w:p>
    <w:p>
      <w:pPr>
        <w:pStyle w:val="null3"/>
        <w:ind w:firstLine="400"/>
        <w:jc w:val="left"/>
      </w:pPr>
      <w:r>
        <w:rPr>
          <w:sz w:val="20"/>
          <w:color w:val="000000"/>
        </w:rPr>
        <w:t>第</w:t>
      </w:r>
      <w:r>
        <w:rPr>
          <w:sz w:val="20"/>
          <w:color w:val="000000"/>
        </w:rPr>
        <w:t>11.1.2项补充：</w:t>
      </w:r>
    </w:p>
    <w:p>
      <w:pPr>
        <w:pStyle w:val="null3"/>
        <w:ind w:firstLine="400"/>
        <w:jc w:val="left"/>
      </w:pPr>
      <w:r>
        <w:rPr>
          <w:sz w:val="20"/>
          <w:color w:val="000000"/>
        </w:rPr>
        <w:t>承包人应在分部工程开工前</w:t>
      </w:r>
      <w:r>
        <w:rPr>
          <w:sz w:val="20"/>
          <w:color w:val="000000"/>
        </w:rPr>
        <w:t>14天向监理人提交分部工程开工报审表，若承包人的开工准备、工作计划和质量控制方法是可接受的且已获得批准，则经监理人书面同意，分部工程才能开工。</w:t>
      </w:r>
    </w:p>
    <w:p>
      <w:pPr>
        <w:pStyle w:val="null3"/>
        <w:ind w:firstLine="400"/>
        <w:jc w:val="left"/>
      </w:pPr>
      <w:r>
        <w:rPr>
          <w:sz w:val="20"/>
          <w:color w:val="000000"/>
        </w:rPr>
        <w:t>11.3 发包人的工期延误</w:t>
      </w:r>
    </w:p>
    <w:p>
      <w:pPr>
        <w:pStyle w:val="null3"/>
        <w:ind w:firstLine="400"/>
        <w:jc w:val="left"/>
      </w:pPr>
      <w:r>
        <w:rPr>
          <w:sz w:val="20"/>
          <w:color w:val="000000"/>
        </w:rPr>
        <w:t>本款补充：</w:t>
      </w:r>
    </w:p>
    <w:p>
      <w:pPr>
        <w:pStyle w:val="null3"/>
        <w:ind w:firstLine="400"/>
        <w:jc w:val="left"/>
      </w:pPr>
      <w:r>
        <w:rPr>
          <w:sz w:val="20"/>
          <w:color w:val="000000"/>
        </w:rPr>
        <w:t>即使由于上述原因造成工期延误，如果受影响的工程并非处在工程施工进度网络计划的关键线路上，则承包人无权要求延长总工期。</w:t>
      </w:r>
    </w:p>
    <w:p>
      <w:pPr>
        <w:pStyle w:val="null3"/>
        <w:ind w:firstLine="400"/>
        <w:jc w:val="left"/>
      </w:pPr>
      <w:r>
        <w:rPr>
          <w:sz w:val="20"/>
          <w:color w:val="000000"/>
        </w:rPr>
        <w:t>11.4异常恶劣的气候条件</w:t>
      </w:r>
    </w:p>
    <w:p>
      <w:pPr>
        <w:pStyle w:val="null3"/>
        <w:ind w:firstLine="400"/>
        <w:jc w:val="left"/>
      </w:pPr>
      <w:r>
        <w:rPr>
          <w:sz w:val="20"/>
          <w:color w:val="000000"/>
        </w:rPr>
        <w:t>本款补充：</w:t>
      </w:r>
    </w:p>
    <w:p>
      <w:pPr>
        <w:pStyle w:val="null3"/>
        <w:ind w:firstLine="400"/>
        <w:jc w:val="left"/>
      </w:pPr>
      <w:r>
        <w:rPr>
          <w:sz w:val="20"/>
          <w:color w:val="000000"/>
        </w:rPr>
        <w:t>异常气候是指项目所在地</w:t>
      </w:r>
      <w:r>
        <w:rPr>
          <w:sz w:val="20"/>
          <w:color w:val="000000"/>
        </w:rPr>
        <w:t>30年以上一遇的罕见气候现象（包括温度、降水、降雪、风等）。异常恶劣的气候条件在项目专用合同条款中作具体约定。</w:t>
      </w:r>
    </w:p>
    <w:p>
      <w:pPr>
        <w:pStyle w:val="null3"/>
        <w:ind w:firstLine="400"/>
        <w:jc w:val="left"/>
      </w:pPr>
      <w:r>
        <w:rPr>
          <w:sz w:val="20"/>
          <w:color w:val="000000"/>
        </w:rPr>
        <w:t>11.5 承包人的工期延误</w:t>
      </w:r>
    </w:p>
    <w:p>
      <w:pPr>
        <w:pStyle w:val="null3"/>
        <w:ind w:firstLine="400"/>
        <w:jc w:val="left"/>
      </w:pPr>
      <w:r>
        <w:rPr>
          <w:sz w:val="20"/>
          <w:color w:val="000000"/>
        </w:rPr>
        <w:t>本款细化为：</w:t>
      </w:r>
    </w:p>
    <w:p>
      <w:pPr>
        <w:pStyle w:val="null3"/>
        <w:ind w:firstLine="400"/>
        <w:jc w:val="left"/>
      </w:pPr>
      <w:r>
        <w:rPr>
          <w:sz w:val="20"/>
          <w:color w:val="000000"/>
        </w:rPr>
        <w:t>（</w:t>
      </w:r>
      <w:r>
        <w:rPr>
          <w:sz w:val="20"/>
          <w:color w:val="000000"/>
        </w:rPr>
        <w:t>1）承包人应严格执行监理人批准的合同进度计划，对工作量计划和形象进度计划分别控制。除第11.3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pPr>
        <w:pStyle w:val="null3"/>
        <w:ind w:firstLine="400"/>
        <w:jc w:val="left"/>
      </w:pPr>
      <w:r>
        <w:rPr>
          <w:sz w:val="20"/>
          <w:color w:val="000000"/>
        </w:rPr>
        <w:t>（</w:t>
      </w:r>
      <w:r>
        <w:rPr>
          <w:sz w:val="20"/>
          <w:color w:val="000000"/>
        </w:rPr>
        <w:t>2）如果承包人在接到监理人通知后的14天内，未能采取加快工程进度的措施，致使实际工程进度进一步滞后，或承包人虽采取了一些措施，仍无法按预计工期交工时，监理人应立即通知发包人。发包人在向承包人发出书面警告通知14天后，发包人可按第22.1款终止对承包人的雇佣，也可将本合同工程中的一部分工作交由其他承包人或其他分包人完成。在不解除本合同规定的承包人责任和义务的同时，承包人应承担因此所增加的一切费用。</w:t>
      </w:r>
    </w:p>
    <w:p>
      <w:pPr>
        <w:pStyle w:val="null3"/>
        <w:ind w:firstLine="400"/>
        <w:jc w:val="left"/>
      </w:pPr>
      <w:r>
        <w:rPr>
          <w:sz w:val="20"/>
          <w:color w:val="000000"/>
        </w:rPr>
        <w:t>（</w:t>
      </w:r>
      <w:r>
        <w:rPr>
          <w:sz w:val="20"/>
          <w:color w:val="000000"/>
        </w:rPr>
        <w:t>3）由于承包人原因造成工期延误，承包人应支付逾期交工违约金。逾期交工违约金的计算方法在项目专用合同条款数据表中约定，时间自预定的交工日期起到交工验收证书中写明的实际交工日期止（扣除已批准的延长工期），按天计算。逾期交工违约金累计金额最高不超过项目专用合同条款数据表中写明的限额。发包人可以从应付或到期应付给承包人的任何款项中或采用其他方法扣除此违约金。</w:t>
      </w:r>
    </w:p>
    <w:p>
      <w:pPr>
        <w:pStyle w:val="null3"/>
        <w:ind w:firstLine="400"/>
        <w:jc w:val="left"/>
      </w:pPr>
      <w:r>
        <w:rPr>
          <w:sz w:val="20"/>
          <w:color w:val="000000"/>
        </w:rPr>
        <w:t>（</w:t>
      </w:r>
      <w:r>
        <w:rPr>
          <w:sz w:val="20"/>
          <w:color w:val="000000"/>
        </w:rPr>
        <w:t>4）承包人支付逾期交工违约金，不免除承包人完成工程及修补缺陷的义务。</w:t>
      </w:r>
    </w:p>
    <w:p>
      <w:pPr>
        <w:pStyle w:val="null3"/>
        <w:ind w:firstLine="400"/>
        <w:jc w:val="left"/>
      </w:pPr>
      <w:r>
        <w:rPr>
          <w:sz w:val="20"/>
          <w:color w:val="000000"/>
        </w:rPr>
        <w:t>（</w:t>
      </w:r>
      <w:r>
        <w:rPr>
          <w:sz w:val="20"/>
          <w:color w:val="000000"/>
        </w:rPr>
        <w:t>5）如果在合同工程完工之前，已对合同工程内按时完工的单位工程签发了交工验收证书，则合同工程的逾期交工违约金，应按已签发交工验收证书的单位工程的价值占合同工程价值的比例予以减少，但本规定不应影响逾期交工违约金的规定限额。</w:t>
      </w:r>
    </w:p>
    <w:p>
      <w:pPr>
        <w:pStyle w:val="null3"/>
        <w:ind w:firstLine="400"/>
        <w:jc w:val="left"/>
      </w:pPr>
      <w:r>
        <w:rPr>
          <w:sz w:val="20"/>
          <w:color w:val="000000"/>
        </w:rPr>
        <w:t>11.6 工期提前</w:t>
      </w:r>
    </w:p>
    <w:p>
      <w:pPr>
        <w:pStyle w:val="null3"/>
        <w:ind w:firstLine="400"/>
        <w:jc w:val="left"/>
      </w:pPr>
      <w:r>
        <w:rPr>
          <w:sz w:val="20"/>
          <w:color w:val="000000"/>
        </w:rPr>
        <w:t>本款补充：</w:t>
      </w:r>
    </w:p>
    <w:p>
      <w:pPr>
        <w:pStyle w:val="null3"/>
        <w:ind w:firstLine="400"/>
        <w:jc w:val="left"/>
      </w:pPr>
      <w:r>
        <w:rPr>
          <w:sz w:val="20"/>
          <w:color w:val="000000"/>
        </w:rPr>
        <w:t>发包人不得随意要求承包人提前交工，承包人也不得随意提出提前交工的建议。如遇特殊情况，确需将工期提前的，发包人和承包人必须采取有效措施，确保工程质量。</w:t>
      </w:r>
    </w:p>
    <w:p>
      <w:pPr>
        <w:pStyle w:val="null3"/>
        <w:ind w:firstLine="400"/>
        <w:jc w:val="left"/>
      </w:pPr>
      <w:r>
        <w:rPr>
          <w:sz w:val="20"/>
          <w:color w:val="000000"/>
        </w:rPr>
        <w:t>如果承包人提前交工，发包人支付奖金的计算方法在项目专用合同条款数据表中约定，时间自交工验收证书中写明的实际交工日期起至预定的交工日期止，按天计算。但奖金最高限额不超过项目专用合同条款数据表中写明的限额。</w:t>
      </w:r>
    </w:p>
    <w:p>
      <w:pPr>
        <w:pStyle w:val="null3"/>
        <w:ind w:firstLine="400"/>
        <w:jc w:val="left"/>
      </w:pPr>
      <w:r>
        <w:rPr>
          <w:sz w:val="20"/>
          <w:color w:val="000000"/>
        </w:rPr>
        <w:t>本条补充第</w:t>
      </w:r>
      <w:r>
        <w:rPr>
          <w:sz w:val="20"/>
          <w:color w:val="000000"/>
        </w:rPr>
        <w:t>11.7款：</w:t>
      </w:r>
    </w:p>
    <w:p>
      <w:pPr>
        <w:pStyle w:val="null3"/>
        <w:ind w:firstLine="400"/>
        <w:jc w:val="left"/>
      </w:pPr>
      <w:r>
        <w:rPr>
          <w:sz w:val="20"/>
          <w:color w:val="000000"/>
        </w:rPr>
        <w:t>11.7 工作时间的限制</w:t>
      </w:r>
    </w:p>
    <w:p>
      <w:pPr>
        <w:pStyle w:val="null3"/>
        <w:ind w:firstLine="400"/>
        <w:jc w:val="left"/>
      </w:pPr>
      <w:r>
        <w:rPr>
          <w:sz w:val="20"/>
          <w:color w:val="000000"/>
        </w:rPr>
        <w:t>承包人在夜间或国家规定的节假日进行永久工程的施工，应向监理人报告，以便监理人履行监理职责和义务。</w:t>
      </w:r>
    </w:p>
    <w:p>
      <w:pPr>
        <w:pStyle w:val="null3"/>
        <w:ind w:firstLine="400"/>
        <w:jc w:val="left"/>
      </w:pPr>
      <w:r>
        <w:rPr>
          <w:sz w:val="20"/>
          <w:color w:val="000000"/>
        </w:rPr>
        <w:t>但是，为了抢救生命或保护财产，或为了工程的安全、质量而不可避免地短暂作业，则不必事先向监理人报告。但承包人应在事后立即向监理人报告。</w:t>
      </w:r>
    </w:p>
    <w:p>
      <w:pPr>
        <w:pStyle w:val="null3"/>
        <w:ind w:firstLine="400"/>
        <w:jc w:val="left"/>
      </w:pPr>
      <w:r>
        <w:rPr>
          <w:sz w:val="20"/>
          <w:color w:val="000000"/>
        </w:rPr>
        <w:t>本款规定不适用于习惯上或施工本身要求实行连续生产的作业。</w:t>
      </w:r>
    </w:p>
    <w:p>
      <w:pPr>
        <w:pStyle w:val="null3"/>
        <w:ind w:firstLine="402"/>
        <w:jc w:val="left"/>
      </w:pPr>
      <w:r>
        <w:rPr>
          <w:sz w:val="20"/>
          <w:b/>
          <w:color w:val="000000"/>
        </w:rPr>
        <w:t>12. 暂停施工</w:t>
      </w:r>
    </w:p>
    <w:p>
      <w:pPr>
        <w:pStyle w:val="null3"/>
        <w:ind w:firstLine="400"/>
        <w:jc w:val="left"/>
      </w:pPr>
      <w:r>
        <w:rPr>
          <w:sz w:val="20"/>
          <w:color w:val="000000"/>
        </w:rPr>
        <w:t>12.1 承包人暂停施工的责任</w:t>
      </w:r>
    </w:p>
    <w:p>
      <w:pPr>
        <w:pStyle w:val="null3"/>
        <w:ind w:firstLine="400"/>
        <w:jc w:val="left"/>
      </w:pPr>
      <w:r>
        <w:rPr>
          <w:sz w:val="20"/>
          <w:color w:val="000000"/>
        </w:rPr>
        <w:t>本款第（</w:t>
      </w:r>
      <w:r>
        <w:rPr>
          <w:sz w:val="20"/>
          <w:color w:val="000000"/>
        </w:rPr>
        <w:t>5）项细化为：</w:t>
      </w:r>
    </w:p>
    <w:p>
      <w:pPr>
        <w:pStyle w:val="null3"/>
        <w:ind w:firstLine="400"/>
        <w:jc w:val="left"/>
      </w:pPr>
      <w:r>
        <w:rPr>
          <w:sz w:val="20"/>
          <w:color w:val="000000"/>
        </w:rPr>
        <w:t>（</w:t>
      </w:r>
      <w:r>
        <w:rPr>
          <w:sz w:val="20"/>
          <w:color w:val="000000"/>
        </w:rPr>
        <w:t>5）现场气候条件导致的必要停工（第11.4款约定的异常恶劣的气候条件除外）；</w:t>
      </w:r>
    </w:p>
    <w:p>
      <w:pPr>
        <w:pStyle w:val="null3"/>
        <w:ind w:firstLine="400"/>
        <w:jc w:val="left"/>
      </w:pPr>
      <w:r>
        <w:rPr>
          <w:sz w:val="20"/>
          <w:color w:val="000000"/>
        </w:rPr>
        <w:t>（</w:t>
      </w:r>
      <w:r>
        <w:rPr>
          <w:sz w:val="20"/>
          <w:color w:val="000000"/>
        </w:rPr>
        <w:t>6）项目专用合同条款可能约定的由承包人承担的其他暂停施工。</w:t>
      </w:r>
    </w:p>
    <w:p>
      <w:pPr>
        <w:pStyle w:val="null3"/>
        <w:ind w:firstLine="402"/>
        <w:jc w:val="left"/>
      </w:pPr>
      <w:r>
        <w:rPr>
          <w:sz w:val="20"/>
          <w:b/>
          <w:color w:val="000000"/>
        </w:rPr>
        <w:t>13. 工程质量</w:t>
      </w:r>
    </w:p>
    <w:p>
      <w:pPr>
        <w:pStyle w:val="null3"/>
        <w:ind w:firstLine="400"/>
        <w:jc w:val="left"/>
      </w:pPr>
      <w:r>
        <w:rPr>
          <w:sz w:val="20"/>
          <w:color w:val="000000"/>
        </w:rPr>
        <w:t>13.1 工程质量要求</w:t>
      </w:r>
    </w:p>
    <w:p>
      <w:pPr>
        <w:pStyle w:val="null3"/>
        <w:ind w:firstLine="400"/>
        <w:jc w:val="left"/>
      </w:pPr>
      <w:r>
        <w:rPr>
          <w:sz w:val="20"/>
          <w:color w:val="000000"/>
        </w:rPr>
        <w:t>第</w:t>
      </w:r>
      <w:r>
        <w:rPr>
          <w:sz w:val="20"/>
          <w:color w:val="000000"/>
        </w:rPr>
        <w:t>13.1.1项约定为：</w:t>
      </w:r>
    </w:p>
    <w:p>
      <w:pPr>
        <w:pStyle w:val="null3"/>
        <w:ind w:firstLine="400"/>
        <w:jc w:val="left"/>
      </w:pPr>
      <w:r>
        <w:rPr>
          <w:sz w:val="20"/>
          <w:color w:val="000000"/>
        </w:rPr>
        <w:t>工程质量验收按技术规范及《公路工程质量检验评定标准》执行。</w:t>
      </w:r>
    </w:p>
    <w:p>
      <w:pPr>
        <w:pStyle w:val="null3"/>
        <w:ind w:firstLine="400"/>
        <w:jc w:val="left"/>
      </w:pPr>
      <w:r>
        <w:rPr>
          <w:sz w:val="20"/>
          <w:color w:val="000000"/>
        </w:rPr>
        <w:t>本款补充第</w:t>
      </w:r>
      <w:r>
        <w:rPr>
          <w:sz w:val="20"/>
          <w:color w:val="000000"/>
        </w:rPr>
        <w:t>13.1.4项、第13.1.5项：</w:t>
      </w:r>
    </w:p>
    <w:p>
      <w:pPr>
        <w:pStyle w:val="null3"/>
        <w:ind w:firstLine="400"/>
        <w:jc w:val="left"/>
      </w:pPr>
      <w:r>
        <w:rPr>
          <w:sz w:val="20"/>
          <w:color w:val="000000"/>
        </w:rPr>
        <w:t>13.1.4 发包人和承包人应严格遵守《关于严格落实公路工程质量责任制的若干意见》的相关规定，认真执行工程质量责任登记制度并按要求填写工程质量责任登记表。</w:t>
      </w:r>
    </w:p>
    <w:p>
      <w:pPr>
        <w:pStyle w:val="null3"/>
        <w:ind w:firstLine="400"/>
        <w:jc w:val="left"/>
      </w:pPr>
      <w:r>
        <w:rPr>
          <w:sz w:val="20"/>
          <w:color w:val="000000"/>
        </w:rPr>
        <w:t>13.1.5 本项目严格执行质量责任追究制度。质量事故处理实行“四不放过”原则：事故原因调查不清不放过；事故责任者没有受到教育不放过；没有防范措施不放过；相关责任人没受到处理不放过。</w:t>
      </w:r>
    </w:p>
    <w:p>
      <w:pPr>
        <w:pStyle w:val="null3"/>
        <w:ind w:firstLine="400"/>
        <w:jc w:val="left"/>
      </w:pPr>
      <w:r>
        <w:rPr>
          <w:sz w:val="20"/>
          <w:color w:val="000000"/>
        </w:rPr>
        <w:t>13.2 承包人的质量管理</w:t>
      </w:r>
    </w:p>
    <w:p>
      <w:pPr>
        <w:pStyle w:val="null3"/>
        <w:ind w:firstLine="400"/>
        <w:jc w:val="left"/>
      </w:pPr>
      <w:r>
        <w:rPr>
          <w:sz w:val="20"/>
          <w:color w:val="000000"/>
        </w:rPr>
        <w:t>第</w:t>
      </w:r>
      <w:r>
        <w:rPr>
          <w:sz w:val="20"/>
          <w:color w:val="000000"/>
        </w:rPr>
        <w:t>13.2.1项补充：</w:t>
      </w:r>
    </w:p>
    <w:p>
      <w:pPr>
        <w:pStyle w:val="null3"/>
        <w:ind w:firstLine="400"/>
        <w:jc w:val="left"/>
      </w:pPr>
      <w:r>
        <w:rPr>
          <w:sz w:val="20"/>
          <w:color w:val="000000"/>
        </w:rPr>
        <w:t>承包人提交工程质量保证措施文件的期限：在签订合同协议书后</w:t>
      </w:r>
      <w:r>
        <w:rPr>
          <w:sz w:val="20"/>
          <w:color w:val="000000"/>
        </w:rPr>
        <w:t>28天之内。</w:t>
      </w:r>
    </w:p>
    <w:p>
      <w:pPr>
        <w:pStyle w:val="null3"/>
        <w:ind w:firstLine="400"/>
        <w:jc w:val="left"/>
      </w:pPr>
      <w:r>
        <w:rPr>
          <w:sz w:val="20"/>
          <w:color w:val="000000"/>
        </w:rPr>
        <w:t>本款补充第</w:t>
      </w:r>
      <w:r>
        <w:rPr>
          <w:sz w:val="20"/>
          <w:color w:val="000000"/>
        </w:rPr>
        <w:t>13.2.3项～第13.2.10项：</w:t>
      </w:r>
    </w:p>
    <w:p>
      <w:pPr>
        <w:pStyle w:val="null3"/>
        <w:ind w:firstLine="400"/>
        <w:jc w:val="left"/>
      </w:pPr>
      <w:r>
        <w:rPr>
          <w:sz w:val="20"/>
          <w:color w:val="000000"/>
        </w:rPr>
        <w:t>13.2.3 公路工程实行质量责任终身制。承包人应当书面明确相应的项目负责人和质量负责人。承包人的相关人员按照国家法律法规和有关规定在工程合理使用年限内承担相应的质量责任。</w:t>
      </w:r>
    </w:p>
    <w:p>
      <w:pPr>
        <w:pStyle w:val="null3"/>
        <w:ind w:firstLine="400"/>
        <w:jc w:val="left"/>
      </w:pPr>
      <w:r>
        <w:rPr>
          <w:sz w:val="20"/>
          <w:color w:val="000000"/>
        </w:rPr>
        <w:t>13.2.4 承包人应当建立健全工程质量保证体系，制定质量管理制度，强化工程质量管理措施，完善工程质量目标保障机制；严格遵守国家有关法律、法规和规章，严格执行公路工程强制性技术标准、各类技术规范及规程，全面履行工程合同义务。</w:t>
      </w:r>
    </w:p>
    <w:p>
      <w:pPr>
        <w:pStyle w:val="null3"/>
        <w:ind w:firstLine="400"/>
        <w:jc w:val="left"/>
      </w:pPr>
      <w:r>
        <w:rPr>
          <w:sz w:val="20"/>
          <w:color w:val="000000"/>
        </w:rPr>
        <w:t>13.2.5 承包人对工程施工质量负责，应当按合同约定设立现场质量管理机构、配备工程技术人员和质量管理人员，落实工程施工质量责任制。</w:t>
      </w:r>
    </w:p>
    <w:p>
      <w:pPr>
        <w:pStyle w:val="null3"/>
        <w:ind w:firstLine="400"/>
        <w:jc w:val="left"/>
      </w:pPr>
      <w:r>
        <w:rPr>
          <w:sz w:val="20"/>
          <w:color w:val="000000"/>
        </w:rPr>
        <w:t>13.2.6 承包人应当严格按照工程设计图纸、施工技术标准和合同约定施工，对原材料、混合料、构配件、工程实体、机电设备等进行检验；按规定实行班组自检、工序交接检、专职质检员检验的质量控制程序；对分项工程、分部工程和单位工程进行质量自评。检验或者自评不合格的，不得进入下道工序或者投入使用。</w:t>
      </w:r>
    </w:p>
    <w:p>
      <w:pPr>
        <w:pStyle w:val="null3"/>
        <w:ind w:firstLine="400"/>
        <w:jc w:val="left"/>
      </w:pPr>
      <w:r>
        <w:rPr>
          <w:sz w:val="20"/>
          <w:color w:val="000000"/>
        </w:rPr>
        <w:t>13.2.7 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p>
    <w:p>
      <w:pPr>
        <w:pStyle w:val="null3"/>
        <w:ind w:firstLine="400"/>
        <w:jc w:val="left"/>
      </w:pPr>
      <w:r>
        <w:rPr>
          <w:sz w:val="20"/>
          <w:color w:val="000000"/>
        </w:rPr>
        <w:t>13.2.8 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人应当对其设立的工地临时试验室所出具的试验检测数据和报告的真实性、客观性、准确性负责。</w:t>
      </w:r>
    </w:p>
    <w:p>
      <w:pPr>
        <w:pStyle w:val="null3"/>
        <w:ind w:firstLine="400"/>
        <w:jc w:val="left"/>
      </w:pPr>
      <w:r>
        <w:rPr>
          <w:sz w:val="20"/>
          <w:color w:val="000000"/>
        </w:rPr>
        <w:t>13.2.9 承包人应当依法规范分包行为，并对承担的工程质量负总责，分包单位对分包合同范围内的工程质量负责。</w:t>
      </w:r>
    </w:p>
    <w:p>
      <w:pPr>
        <w:pStyle w:val="null3"/>
        <w:ind w:firstLine="400"/>
        <w:jc w:val="left"/>
      </w:pPr>
      <w:r>
        <w:rPr>
          <w:sz w:val="20"/>
          <w:color w:val="000000"/>
        </w:rPr>
        <w:t>13.2.10 承包人驻工程现场机构应在现场驻地和重要的分部、分项工程施工现场设置明显的工程质量责任登记表公示牌。</w:t>
      </w:r>
    </w:p>
    <w:p>
      <w:pPr>
        <w:pStyle w:val="null3"/>
        <w:ind w:firstLine="400"/>
        <w:jc w:val="left"/>
      </w:pPr>
      <w:r>
        <w:rPr>
          <w:sz w:val="20"/>
          <w:color w:val="000000"/>
        </w:rPr>
        <w:t>13.4 监理人的质量检查</w:t>
      </w:r>
    </w:p>
    <w:p>
      <w:pPr>
        <w:pStyle w:val="null3"/>
        <w:ind w:firstLine="400"/>
        <w:jc w:val="left"/>
      </w:pPr>
      <w:r>
        <w:rPr>
          <w:sz w:val="20"/>
          <w:color w:val="000000"/>
        </w:rPr>
        <w:t>本款补充：</w:t>
      </w:r>
    </w:p>
    <w:p>
      <w:pPr>
        <w:pStyle w:val="null3"/>
        <w:ind w:firstLine="400"/>
        <w:jc w:val="left"/>
      </w:pPr>
      <w:r>
        <w:rPr>
          <w:sz w:val="20"/>
          <w:color w:val="000000"/>
        </w:rPr>
        <w:t>监理人及其委派的检验人员，应能进入工程现场，以及材料或工程设备的制造、加工或制配的车间和场所，包括不属于承包人的车间或场所进行检查，承包人应为此提供便利和协助。</w:t>
      </w:r>
    </w:p>
    <w:p>
      <w:pPr>
        <w:pStyle w:val="null3"/>
        <w:ind w:firstLine="400"/>
        <w:jc w:val="left"/>
      </w:pPr>
      <w:r>
        <w:rPr>
          <w:sz w:val="20"/>
          <w:color w:val="000000"/>
        </w:rPr>
        <w:t>监理人可以将材料或工程设备的检查和检验委托给一家独立的有质量检验认证资格的检验单位。该独立检验单位的检验结果应视为监理人完成的。监理人应将这种委托的通知书不少于</w:t>
      </w:r>
      <w:r>
        <w:rPr>
          <w:sz w:val="20"/>
          <w:color w:val="000000"/>
        </w:rPr>
        <w:t>7天前交给承包人。</w:t>
      </w:r>
    </w:p>
    <w:p>
      <w:pPr>
        <w:pStyle w:val="null3"/>
        <w:ind w:firstLine="400"/>
        <w:jc w:val="left"/>
      </w:pPr>
      <w:r>
        <w:rPr>
          <w:sz w:val="20"/>
          <w:color w:val="000000"/>
        </w:rPr>
        <w:t>13.5 工程隐蔽部位覆盖前的检查</w:t>
      </w:r>
    </w:p>
    <w:p>
      <w:pPr>
        <w:pStyle w:val="null3"/>
        <w:ind w:firstLine="400"/>
        <w:jc w:val="left"/>
      </w:pPr>
      <w:r>
        <w:rPr>
          <w:sz w:val="20"/>
          <w:color w:val="000000"/>
        </w:rPr>
        <w:t>第</w:t>
      </w:r>
      <w:r>
        <w:rPr>
          <w:sz w:val="20"/>
          <w:color w:val="000000"/>
        </w:rPr>
        <w:t>13.5.1项补充：</w:t>
      </w:r>
    </w:p>
    <w:p>
      <w:pPr>
        <w:pStyle w:val="null3"/>
        <w:ind w:firstLine="400"/>
        <w:jc w:val="left"/>
      </w:pPr>
      <w:r>
        <w:rPr>
          <w:sz w:val="20"/>
          <w:color w:val="000000"/>
        </w:rPr>
        <w:t>当监理人有指令时，承包人应对重要隐蔽工程进行拍摄或照相并应保证监理人有充分的机会对将要覆盖或掩蔽的工程进行检查和量测，特别是在基础以上的任一部分工程修筑之前，对该基础进行检查。</w:t>
      </w:r>
    </w:p>
    <w:p>
      <w:pPr>
        <w:pStyle w:val="null3"/>
        <w:ind w:firstLine="400"/>
        <w:jc w:val="left"/>
      </w:pPr>
      <w:r>
        <w:rPr>
          <w:sz w:val="20"/>
          <w:color w:val="000000"/>
        </w:rPr>
        <w:t>13.6 清除不合格工程</w:t>
      </w:r>
    </w:p>
    <w:p>
      <w:pPr>
        <w:pStyle w:val="null3"/>
        <w:ind w:firstLine="400"/>
        <w:jc w:val="left"/>
      </w:pPr>
      <w:r>
        <w:rPr>
          <w:sz w:val="20"/>
          <w:color w:val="000000"/>
        </w:rPr>
        <w:t>第</w:t>
      </w:r>
      <w:r>
        <w:rPr>
          <w:sz w:val="20"/>
          <w:color w:val="000000"/>
        </w:rPr>
        <w:t>13.6.1项细化为：</w:t>
      </w:r>
    </w:p>
    <w:p>
      <w:pPr>
        <w:pStyle w:val="null3"/>
        <w:ind w:firstLine="400"/>
        <w:jc w:val="left"/>
      </w:pPr>
      <w:r>
        <w:rPr>
          <w:sz w:val="20"/>
          <w:color w:val="000000"/>
        </w:rPr>
        <w:t>（</w:t>
      </w:r>
      <w:r>
        <w:rPr>
          <w:sz w:val="20"/>
          <w:color w:val="000000"/>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pPr>
        <w:pStyle w:val="null3"/>
        <w:ind w:firstLine="400"/>
        <w:jc w:val="left"/>
      </w:pPr>
      <w:r>
        <w:rPr>
          <w:sz w:val="20"/>
          <w:color w:val="000000"/>
        </w:rPr>
        <w:t>（</w:t>
      </w:r>
      <w:r>
        <w:rPr>
          <w:sz w:val="20"/>
          <w:color w:val="000000"/>
        </w:rPr>
        <w:t>2）如果承包人未在规定时间内执行监理人的指示，发包人有权雇佣他人执行，由此增加的费用和（或）工期延误由承包人承担。</w:t>
      </w:r>
    </w:p>
    <w:p>
      <w:pPr>
        <w:pStyle w:val="null3"/>
        <w:ind w:firstLine="402"/>
        <w:jc w:val="left"/>
      </w:pPr>
      <w:r>
        <w:rPr>
          <w:sz w:val="20"/>
          <w:b/>
          <w:color w:val="000000"/>
        </w:rPr>
        <w:t>14. 试验和检验</w:t>
      </w:r>
    </w:p>
    <w:p>
      <w:pPr>
        <w:pStyle w:val="null3"/>
        <w:ind w:firstLine="400"/>
        <w:jc w:val="left"/>
      </w:pPr>
      <w:r>
        <w:rPr>
          <w:sz w:val="20"/>
          <w:color w:val="000000"/>
        </w:rPr>
        <w:t>本条补充第</w:t>
      </w:r>
      <w:r>
        <w:rPr>
          <w:sz w:val="20"/>
          <w:color w:val="000000"/>
        </w:rPr>
        <w:t>14.4款：</w:t>
      </w:r>
    </w:p>
    <w:p>
      <w:pPr>
        <w:pStyle w:val="null3"/>
        <w:ind w:firstLine="400"/>
        <w:jc w:val="left"/>
      </w:pPr>
      <w:r>
        <w:rPr>
          <w:sz w:val="20"/>
          <w:color w:val="000000"/>
        </w:rPr>
        <w:t>14.4 试验和检验费用</w:t>
      </w:r>
    </w:p>
    <w:p>
      <w:pPr>
        <w:pStyle w:val="null3"/>
        <w:ind w:firstLine="400"/>
        <w:jc w:val="left"/>
      </w:pPr>
      <w:r>
        <w:rPr>
          <w:sz w:val="20"/>
          <w:color w:val="000000"/>
        </w:rPr>
        <w:t>（</w:t>
      </w:r>
      <w:r>
        <w:rPr>
          <w:sz w:val="20"/>
          <w:color w:val="000000"/>
        </w:rPr>
        <w:t>1）承包人应负责提供合同和技术规范规定的试验和检验所需的全部样品，并承担其费用。</w:t>
      </w:r>
    </w:p>
    <w:p>
      <w:pPr>
        <w:pStyle w:val="null3"/>
        <w:ind w:firstLine="400"/>
        <w:jc w:val="left"/>
      </w:pPr>
      <w:r>
        <w:rPr>
          <w:sz w:val="20"/>
          <w:color w:val="000000"/>
        </w:rPr>
        <w:t>（</w:t>
      </w:r>
      <w:r>
        <w:rPr>
          <w:sz w:val="20"/>
          <w:color w:val="000000"/>
        </w:rPr>
        <w:t>2）在合同中明确规定的试验和检验，包括无须在工程量清单中单独列项和已在工程量清单中单独列项的试验和检验，其试验和检验的费用由承包人承担。</w:t>
      </w:r>
    </w:p>
    <w:p>
      <w:pPr>
        <w:pStyle w:val="null3"/>
        <w:ind w:firstLine="400"/>
        <w:jc w:val="left"/>
      </w:pPr>
      <w:r>
        <w:rPr>
          <w:sz w:val="20"/>
          <w:color w:val="000000"/>
        </w:rPr>
        <w:t>（</w:t>
      </w:r>
      <w:r>
        <w:rPr>
          <w:sz w:val="20"/>
          <w:color w:val="000000"/>
        </w:rPr>
        <w:t>3）如果监理人所要求做的试验和检验为合同未规定的或是在该材料或工程设备的制造、加工、制配场地以外的场所进行的，则检验结束后，如表明操作工艺或材料、工程设备未能符合合同规定，其费用应由承包人承担，否则，其费用应由发包人承担。</w:t>
      </w:r>
    </w:p>
    <w:p>
      <w:pPr>
        <w:pStyle w:val="null3"/>
        <w:ind w:firstLine="402"/>
        <w:jc w:val="left"/>
      </w:pPr>
      <w:r>
        <w:rPr>
          <w:sz w:val="20"/>
          <w:b/>
          <w:color w:val="000000"/>
        </w:rPr>
        <w:t>15. 变更</w:t>
      </w:r>
    </w:p>
    <w:p>
      <w:pPr>
        <w:pStyle w:val="null3"/>
        <w:ind w:firstLine="400"/>
        <w:jc w:val="left"/>
      </w:pPr>
      <w:r>
        <w:rPr>
          <w:sz w:val="20"/>
          <w:color w:val="000000"/>
        </w:rPr>
        <w:t>15.1 变更的范围和内容</w:t>
      </w:r>
    </w:p>
    <w:p>
      <w:pPr>
        <w:pStyle w:val="null3"/>
        <w:ind w:firstLine="400"/>
        <w:jc w:val="left"/>
      </w:pPr>
      <w:r>
        <w:rPr>
          <w:sz w:val="20"/>
          <w:color w:val="000000"/>
        </w:rPr>
        <w:t>本款第（</w:t>
      </w:r>
      <w:r>
        <w:rPr>
          <w:sz w:val="20"/>
          <w:color w:val="000000"/>
        </w:rPr>
        <w:t>1）项细化为：</w:t>
      </w:r>
    </w:p>
    <w:p>
      <w:pPr>
        <w:pStyle w:val="null3"/>
        <w:ind w:firstLine="400"/>
        <w:jc w:val="left"/>
      </w:pPr>
      <w:r>
        <w:rPr>
          <w:sz w:val="20"/>
          <w:color w:val="000000"/>
        </w:rPr>
        <w:t>（</w:t>
      </w:r>
      <w:r>
        <w:rPr>
          <w:sz w:val="20"/>
          <w:color w:val="000000"/>
        </w:rPr>
        <w:t>1）取消合同中任何一项工作，但被取消的工作不能转由发包人或其他人实施，由于承包人违约造成的情况除外；</w:t>
      </w:r>
    </w:p>
    <w:p>
      <w:pPr>
        <w:pStyle w:val="null3"/>
        <w:ind w:firstLine="400"/>
        <w:jc w:val="left"/>
      </w:pPr>
      <w:r>
        <w:rPr>
          <w:sz w:val="20"/>
          <w:color w:val="000000"/>
        </w:rPr>
        <w:t>15.3 变更程序</w:t>
      </w:r>
    </w:p>
    <w:p>
      <w:pPr>
        <w:pStyle w:val="null3"/>
        <w:ind w:firstLine="400"/>
        <w:jc w:val="left"/>
      </w:pPr>
      <w:r>
        <w:rPr>
          <w:sz w:val="20"/>
          <w:color w:val="000000"/>
        </w:rPr>
        <w:t>本款补充第</w:t>
      </w:r>
      <w:r>
        <w:rPr>
          <w:sz w:val="20"/>
          <w:color w:val="000000"/>
        </w:rPr>
        <w:t>15.3.4项：</w:t>
      </w:r>
    </w:p>
    <w:p>
      <w:pPr>
        <w:pStyle w:val="null3"/>
        <w:ind w:firstLine="400"/>
        <w:jc w:val="left"/>
      </w:pPr>
      <w:r>
        <w:rPr>
          <w:sz w:val="20"/>
          <w:color w:val="000000"/>
        </w:rPr>
        <w:t>15.3.4 设计变更程序应执行《公路工程设计变更管理办法》的相关规定。</w:t>
      </w:r>
    </w:p>
    <w:p>
      <w:pPr>
        <w:pStyle w:val="null3"/>
        <w:ind w:firstLine="400"/>
        <w:jc w:val="left"/>
      </w:pPr>
      <w:r>
        <w:rPr>
          <w:sz w:val="20"/>
          <w:color w:val="000000"/>
        </w:rPr>
        <w:t>15.4 变更的估价原则</w:t>
      </w:r>
    </w:p>
    <w:p>
      <w:pPr>
        <w:pStyle w:val="null3"/>
        <w:ind w:firstLine="400"/>
        <w:jc w:val="left"/>
      </w:pPr>
      <w:r>
        <w:rPr>
          <w:sz w:val="20"/>
          <w:color w:val="000000"/>
        </w:rPr>
        <w:t>本款细化为：</w:t>
      </w:r>
    </w:p>
    <w:p>
      <w:pPr>
        <w:pStyle w:val="null3"/>
        <w:ind w:firstLine="400"/>
        <w:jc w:val="left"/>
      </w:pPr>
      <w:r>
        <w:rPr>
          <w:sz w:val="20"/>
          <w:color w:val="000000"/>
        </w:rPr>
        <w:t>除项目专用合同条款另有约定外，因变更引起的价格调整按照本款约定处理。</w:t>
      </w:r>
    </w:p>
    <w:p>
      <w:pPr>
        <w:pStyle w:val="null3"/>
        <w:ind w:firstLine="400"/>
        <w:jc w:val="left"/>
      </w:pPr>
      <w:r>
        <w:rPr>
          <w:sz w:val="20"/>
          <w:color w:val="000000"/>
        </w:rPr>
        <w:t>15.4.1 如果取消某项工作，则该项工作的总价不予支付。</w:t>
      </w:r>
    </w:p>
    <w:p>
      <w:pPr>
        <w:pStyle w:val="null3"/>
        <w:ind w:firstLine="400"/>
        <w:jc w:val="left"/>
      </w:pPr>
      <w:r>
        <w:rPr>
          <w:sz w:val="20"/>
          <w:color w:val="000000"/>
        </w:rPr>
        <w:t>15.4.2 已标价工程量清单中有适用于变更工作的子目的，采用该子目的单价。</w:t>
      </w:r>
    </w:p>
    <w:p>
      <w:pPr>
        <w:pStyle w:val="null3"/>
        <w:ind w:firstLine="400"/>
        <w:jc w:val="left"/>
      </w:pPr>
      <w:r>
        <w:rPr>
          <w:sz w:val="20"/>
          <w:color w:val="000000"/>
        </w:rPr>
        <w:t>15.4.3 已标价工程量清单中无适用于变更工作的子目，但有类似子目的，可在合理范围内参照类似子目的单价，由监理人按第3.5款商定或确定变更工作的单价。</w:t>
      </w:r>
    </w:p>
    <w:p>
      <w:pPr>
        <w:pStyle w:val="null3"/>
        <w:ind w:firstLine="400"/>
        <w:jc w:val="left"/>
      </w:pPr>
      <w:r>
        <w:rPr>
          <w:sz w:val="20"/>
          <w:color w:val="000000"/>
        </w:rPr>
        <w:t>15.4.4 已标价工程量清单中无适用或类似子目的单价，可在综合考虑承包人在投标时所提供的单价分析表的基础上，由监理人按第3.5款商定或确定变更工作的单价。</w:t>
      </w:r>
    </w:p>
    <w:p>
      <w:pPr>
        <w:pStyle w:val="null3"/>
        <w:ind w:firstLine="400"/>
        <w:jc w:val="left"/>
      </w:pPr>
      <w:r>
        <w:rPr>
          <w:sz w:val="20"/>
          <w:color w:val="000000"/>
        </w:rPr>
        <w:t>15.4.5 如果本工程的变更指示是因承包人过错、承包人违反合同或承包人责任造成的，则这种违约引起的任何额外费用应由承包人承担。</w:t>
      </w:r>
    </w:p>
    <w:p>
      <w:pPr>
        <w:pStyle w:val="null3"/>
        <w:ind w:firstLine="400"/>
        <w:jc w:val="left"/>
      </w:pPr>
      <w:r>
        <w:rPr>
          <w:sz w:val="20"/>
          <w:color w:val="000000"/>
        </w:rPr>
        <w:t>15.5 承包人的合理化建议</w:t>
      </w:r>
    </w:p>
    <w:p>
      <w:pPr>
        <w:pStyle w:val="null3"/>
        <w:ind w:firstLine="400"/>
        <w:jc w:val="left"/>
      </w:pPr>
      <w:r>
        <w:rPr>
          <w:sz w:val="20"/>
          <w:color w:val="000000"/>
        </w:rPr>
        <w:t>第</w:t>
      </w:r>
      <w:r>
        <w:rPr>
          <w:sz w:val="20"/>
          <w:color w:val="000000"/>
        </w:rPr>
        <w:t>15.5.2项约定为：</w:t>
      </w:r>
    </w:p>
    <w:p>
      <w:pPr>
        <w:pStyle w:val="null3"/>
        <w:ind w:firstLine="400"/>
        <w:jc w:val="left"/>
      </w:pPr>
      <w:r>
        <w:rPr>
          <w:sz w:val="20"/>
          <w:color w:val="000000"/>
        </w:rPr>
        <w:t>承包人提出的合理化建议缩短了工期，发包人按第</w:t>
      </w:r>
      <w:r>
        <w:rPr>
          <w:sz w:val="20"/>
          <w:color w:val="000000"/>
        </w:rPr>
        <w:t>11.6款的规定给予奖励。</w:t>
      </w:r>
    </w:p>
    <w:p>
      <w:pPr>
        <w:pStyle w:val="null3"/>
        <w:ind w:firstLine="400"/>
        <w:jc w:val="left"/>
      </w:pPr>
      <w:r>
        <w:rPr>
          <w:sz w:val="20"/>
          <w:color w:val="000000"/>
        </w:rPr>
        <w:t>承包人提出的合理化建议降低了合同价格或者提高了工程经济效益的，发包人按项目专用合同条款数据表中规定的金额给予奖励。</w:t>
      </w:r>
    </w:p>
    <w:p>
      <w:pPr>
        <w:pStyle w:val="null3"/>
        <w:ind w:firstLine="400"/>
        <w:jc w:val="left"/>
      </w:pPr>
      <w:r>
        <w:rPr>
          <w:sz w:val="20"/>
          <w:color w:val="000000"/>
        </w:rPr>
        <w:t>15.6暂列金额</w:t>
      </w:r>
    </w:p>
    <w:p>
      <w:pPr>
        <w:pStyle w:val="null3"/>
        <w:ind w:firstLine="400"/>
        <w:jc w:val="left"/>
      </w:pPr>
      <w:r>
        <w:rPr>
          <w:sz w:val="20"/>
          <w:color w:val="000000"/>
        </w:rPr>
        <w:t>本款细化为：</w:t>
      </w:r>
    </w:p>
    <w:p>
      <w:pPr>
        <w:pStyle w:val="null3"/>
        <w:ind w:firstLine="400"/>
        <w:jc w:val="left"/>
      </w:pPr>
      <w:r>
        <w:rPr>
          <w:sz w:val="20"/>
          <w:color w:val="000000"/>
        </w:rPr>
        <w:t>15.6.1 暂列金额应由监理人报发包人批准后指令全部或部分地使用，或者根本不予动用。</w:t>
      </w:r>
    </w:p>
    <w:p>
      <w:pPr>
        <w:pStyle w:val="null3"/>
        <w:ind w:firstLine="400"/>
        <w:jc w:val="left"/>
      </w:pPr>
      <w:r>
        <w:rPr>
          <w:sz w:val="20"/>
          <w:color w:val="000000"/>
        </w:rPr>
        <w:t>15.6.2 对于经发包人批准的每一笔暂列金额，监理人有权向承包人发出实施工程或提供材料、工程设备或服务的指令。这些指令应由承包人完成，监理人应根据第15.4款约定的变更估价原则和第15.7款的规定，对合同价格进行相应调整。</w:t>
      </w:r>
    </w:p>
    <w:p>
      <w:pPr>
        <w:pStyle w:val="null3"/>
        <w:ind w:firstLine="400"/>
        <w:jc w:val="left"/>
      </w:pPr>
      <w:r>
        <w:rPr>
          <w:sz w:val="20"/>
          <w:color w:val="000000"/>
        </w:rPr>
        <w:t>15.6.3 当监理人提出要求时，承包人应提供有关暂列金额支出的所有报价单、发票、凭证和账单或收据，除非该工作是根据已标价工程量清单列明的单价或总额价进行的估价。</w:t>
      </w:r>
    </w:p>
    <w:p>
      <w:pPr>
        <w:pStyle w:val="null3"/>
        <w:ind w:firstLine="402"/>
        <w:jc w:val="left"/>
      </w:pPr>
      <w:r>
        <w:rPr>
          <w:sz w:val="20"/>
          <w:b/>
          <w:color w:val="000000"/>
        </w:rPr>
        <w:t>16. 价格调整</w:t>
      </w:r>
    </w:p>
    <w:p>
      <w:pPr>
        <w:pStyle w:val="null3"/>
        <w:ind w:firstLine="400"/>
        <w:jc w:val="left"/>
      </w:pPr>
      <w:r>
        <w:rPr>
          <w:sz w:val="20"/>
          <w:color w:val="000000"/>
        </w:rPr>
        <w:t>16.1 物价波动引起的价格调整</w:t>
      </w:r>
    </w:p>
    <w:p>
      <w:pPr>
        <w:pStyle w:val="null3"/>
        <w:ind w:firstLine="400"/>
        <w:jc w:val="left"/>
      </w:pPr>
      <w:r>
        <w:rPr>
          <w:sz w:val="20"/>
          <w:color w:val="000000"/>
        </w:rPr>
        <w:t>本款约定为：</w:t>
      </w:r>
    </w:p>
    <w:p>
      <w:pPr>
        <w:pStyle w:val="null3"/>
        <w:ind w:firstLine="400"/>
        <w:jc w:val="left"/>
      </w:pPr>
      <w:r>
        <w:rPr>
          <w:sz w:val="20"/>
          <w:color w:val="000000"/>
        </w:rPr>
        <w:t>（</w:t>
      </w:r>
      <w:r>
        <w:rPr>
          <w:sz w:val="20"/>
          <w:color w:val="000000"/>
        </w:rPr>
        <w:t>1）除项目专用合同条款另有约定外，因物价波动引起的价格调整应按项目专用合同条款数据表的规定，按照第16.1.1项或第16.1.2项约定的原则处理；或者</w:t>
      </w:r>
    </w:p>
    <w:p>
      <w:pPr>
        <w:pStyle w:val="null3"/>
        <w:ind w:firstLine="400"/>
        <w:jc w:val="left"/>
      </w:pPr>
      <w:r>
        <w:rPr>
          <w:sz w:val="20"/>
          <w:color w:val="000000"/>
        </w:rPr>
        <w:t>（</w:t>
      </w:r>
      <w:r>
        <w:rPr>
          <w:sz w:val="20"/>
          <w:color w:val="000000"/>
        </w:rPr>
        <w:t>2）在合同执行期间（包括工期拖延期间）由于人工、材料和设备价格的上涨而引起工程施工成本增加的风险由承包人自行承担，合同价格不会因此而调整。</w:t>
      </w:r>
    </w:p>
    <w:p>
      <w:pPr>
        <w:pStyle w:val="null3"/>
        <w:ind w:firstLine="400"/>
        <w:jc w:val="left"/>
      </w:pPr>
      <w:r>
        <w:rPr>
          <w:sz w:val="20"/>
          <w:color w:val="000000"/>
        </w:rPr>
        <w:t>16.1.1 采用价格指数调整价格差额</w:t>
      </w:r>
    </w:p>
    <w:p>
      <w:pPr>
        <w:pStyle w:val="null3"/>
        <w:ind w:firstLine="400"/>
        <w:jc w:val="left"/>
      </w:pPr>
      <w:r>
        <w:rPr>
          <w:sz w:val="20"/>
          <w:color w:val="000000"/>
        </w:rPr>
        <w:t>16.1.1.1 价格调整公式</w:t>
      </w:r>
    </w:p>
    <w:p>
      <w:pPr>
        <w:pStyle w:val="null3"/>
        <w:ind w:firstLine="400"/>
        <w:jc w:val="left"/>
      </w:pPr>
      <w:r>
        <w:rPr>
          <w:sz w:val="20"/>
          <w:color w:val="000000"/>
        </w:rPr>
        <w:t>价格调整公式后增加备注如下：</w:t>
      </w:r>
    </w:p>
    <w:p>
      <w:pPr>
        <w:pStyle w:val="null3"/>
        <w:ind w:firstLine="400"/>
        <w:jc w:val="left"/>
      </w:pPr>
      <w:r>
        <w:rPr>
          <w:sz w:val="20"/>
          <w:color w:val="000000"/>
        </w:rPr>
        <w:t>式中，</w:t>
      </w:r>
      <w:r>
        <w:rPr>
          <w:sz w:val="20"/>
          <w:color w:val="000000"/>
        </w:rPr>
        <w:t>A=1－（B1＋B2＋B3＋……＋Bn）。</w:t>
      </w:r>
    </w:p>
    <w:p>
      <w:pPr>
        <w:pStyle w:val="null3"/>
        <w:ind w:firstLine="400"/>
        <w:jc w:val="left"/>
      </w:pPr>
      <w:r>
        <w:rPr>
          <w:sz w:val="20"/>
          <w:color w:val="000000"/>
        </w:rPr>
        <w:t>本目最后一段文字细化为：</w:t>
      </w:r>
    </w:p>
    <w:p>
      <w:pPr>
        <w:pStyle w:val="null3"/>
        <w:ind w:firstLine="400"/>
        <w:jc w:val="left"/>
      </w:pPr>
      <w:r>
        <w:rPr>
          <w:sz w:val="20"/>
          <w:color w:val="000000"/>
        </w:rPr>
        <w:t>在采用价格调整公式进行调价时，还应遵守以下规定：</w:t>
      </w:r>
    </w:p>
    <w:p>
      <w:pPr>
        <w:pStyle w:val="null3"/>
        <w:ind w:firstLine="400"/>
        <w:jc w:val="left"/>
      </w:pPr>
      <w:r>
        <w:rPr>
          <w:sz w:val="20"/>
          <w:color w:val="000000"/>
        </w:rPr>
        <w:t>（</w:t>
      </w:r>
      <w:r>
        <w:rPr>
          <w:sz w:val="20"/>
          <w:color w:val="000000"/>
        </w:rPr>
        <w:t>1）以上价格调整公式中的各可调因子、定值权重，以及基本价格指数及其来源由发包人在响应承诺函附录价格指数和权重表中约定。价格指数应首先采用国家或省、自治区、直辖市价格部门或统计部门提供的价格指数，缺乏上述价格指数时，可采用上述部门提供的价格代替。</w:t>
      </w:r>
    </w:p>
    <w:p>
      <w:pPr>
        <w:pStyle w:val="null3"/>
        <w:ind w:firstLine="400"/>
        <w:jc w:val="left"/>
      </w:pPr>
      <w:r>
        <w:rPr>
          <w:sz w:val="20"/>
          <w:color w:val="000000"/>
        </w:rPr>
        <w:t>（</w:t>
      </w:r>
      <w:r>
        <w:rPr>
          <w:sz w:val="20"/>
          <w:color w:val="000000"/>
        </w:rPr>
        <w:t>2）价格调整公式中的变值权重，由发包人根据项目实际情况测算确定范围，并在响应承诺函附录价格指数和权重表中约定范围；承包人在投标时在此范围内填写各可调因子的权重，合同实施期间将按此权重进行调价。</w:t>
      </w:r>
    </w:p>
    <w:p>
      <w:pPr>
        <w:pStyle w:val="null3"/>
        <w:ind w:firstLine="402"/>
        <w:jc w:val="left"/>
      </w:pPr>
      <w:r>
        <w:rPr>
          <w:sz w:val="20"/>
          <w:b/>
          <w:color w:val="000000"/>
        </w:rPr>
        <w:t>17. 计量与支付</w:t>
      </w:r>
    </w:p>
    <w:p>
      <w:pPr>
        <w:pStyle w:val="null3"/>
        <w:ind w:firstLine="400"/>
        <w:jc w:val="left"/>
      </w:pPr>
      <w:r>
        <w:rPr>
          <w:sz w:val="20"/>
          <w:color w:val="000000"/>
        </w:rPr>
        <w:t>17.1 计量</w:t>
      </w:r>
    </w:p>
    <w:p>
      <w:pPr>
        <w:pStyle w:val="null3"/>
        <w:ind w:firstLine="400"/>
        <w:jc w:val="left"/>
      </w:pPr>
      <w:r>
        <w:rPr>
          <w:sz w:val="20"/>
          <w:color w:val="000000"/>
        </w:rPr>
        <w:t>17.1.2 计量方法</w:t>
      </w:r>
    </w:p>
    <w:p>
      <w:pPr>
        <w:pStyle w:val="null3"/>
        <w:ind w:firstLine="400"/>
        <w:jc w:val="left"/>
      </w:pPr>
      <w:r>
        <w:rPr>
          <w:sz w:val="20"/>
          <w:color w:val="000000"/>
        </w:rPr>
        <w:t>本项约定为：</w:t>
      </w:r>
    </w:p>
    <w:p>
      <w:pPr>
        <w:pStyle w:val="null3"/>
        <w:ind w:firstLine="400"/>
        <w:jc w:val="left"/>
      </w:pPr>
      <w:r>
        <w:rPr>
          <w:sz w:val="20"/>
          <w:color w:val="000000"/>
        </w:rPr>
        <w:t>工程的计量应以净值为准，除非项目专用合同条款另有约定。工程量清单中各个子目的具体计量方法按本合同文件工程量清单计量规则中的规定执行。</w:t>
      </w:r>
    </w:p>
    <w:p>
      <w:pPr>
        <w:pStyle w:val="null3"/>
        <w:ind w:firstLine="400"/>
        <w:jc w:val="left"/>
      </w:pPr>
      <w:r>
        <w:rPr>
          <w:sz w:val="20"/>
          <w:color w:val="000000"/>
        </w:rPr>
        <w:t>17.1.4 单价子目的计量</w:t>
      </w:r>
    </w:p>
    <w:p>
      <w:pPr>
        <w:pStyle w:val="null3"/>
        <w:ind w:firstLine="400"/>
        <w:jc w:val="left"/>
      </w:pPr>
      <w:r>
        <w:rPr>
          <w:sz w:val="20"/>
          <w:color w:val="000000"/>
        </w:rPr>
        <w:t>本项补充：</w:t>
      </w:r>
    </w:p>
    <w:p>
      <w:pPr>
        <w:pStyle w:val="null3"/>
        <w:ind w:firstLine="400"/>
        <w:jc w:val="left"/>
      </w:pPr>
      <w:r>
        <w:rPr>
          <w:sz w:val="20"/>
          <w:color w:val="000000"/>
        </w:rPr>
        <w:t>（</w:t>
      </w:r>
      <w:r>
        <w:rPr>
          <w:sz w:val="20"/>
          <w:color w:val="000000"/>
        </w:rPr>
        <w:t>7）承包人未在已标价工程量清单中填入单价或总额价的工程子目，将被认为其已包含在本合同的其他子目的单价和总额价中，发包人将不另行支付。</w:t>
      </w:r>
    </w:p>
    <w:p>
      <w:pPr>
        <w:pStyle w:val="null3"/>
        <w:ind w:firstLine="400"/>
        <w:jc w:val="left"/>
      </w:pPr>
      <w:r>
        <w:rPr>
          <w:sz w:val="20"/>
          <w:color w:val="000000"/>
        </w:rPr>
        <w:t>17.1.5 总价子目的计量</w:t>
      </w:r>
    </w:p>
    <w:p>
      <w:pPr>
        <w:pStyle w:val="null3"/>
        <w:ind w:firstLine="400"/>
        <w:jc w:val="left"/>
      </w:pPr>
      <w:r>
        <w:rPr>
          <w:sz w:val="20"/>
          <w:color w:val="000000"/>
        </w:rPr>
        <w:t>本项补充：</w:t>
      </w:r>
    </w:p>
    <w:p>
      <w:pPr>
        <w:pStyle w:val="null3"/>
        <w:ind w:firstLine="400"/>
        <w:jc w:val="left"/>
      </w:pPr>
      <w:r>
        <w:rPr>
          <w:sz w:val="20"/>
          <w:color w:val="000000"/>
        </w:rPr>
        <w:t>本项目工程量清单中要求承包人以</w:t>
      </w:r>
      <w:r>
        <w:rPr>
          <w:sz w:val="20"/>
          <w:color w:val="000000"/>
        </w:rPr>
        <w:t>“总额”方式报价的子目，各子目的支付原则和支付进度按项目专用合同条款的规定执行。</w:t>
      </w:r>
    </w:p>
    <w:p>
      <w:pPr>
        <w:pStyle w:val="null3"/>
        <w:ind w:firstLine="400"/>
        <w:jc w:val="left"/>
      </w:pPr>
      <w:r>
        <w:rPr>
          <w:sz w:val="20"/>
          <w:color w:val="000000"/>
        </w:rPr>
        <w:t>17.2 预付款</w:t>
      </w:r>
    </w:p>
    <w:p>
      <w:pPr>
        <w:pStyle w:val="null3"/>
        <w:ind w:firstLine="400"/>
        <w:jc w:val="left"/>
      </w:pPr>
      <w:r>
        <w:rPr>
          <w:sz w:val="20"/>
          <w:color w:val="000000"/>
        </w:rPr>
        <w:t>17.2.1预付款</w:t>
      </w:r>
    </w:p>
    <w:p>
      <w:pPr>
        <w:pStyle w:val="null3"/>
        <w:ind w:firstLine="400"/>
        <w:jc w:val="left"/>
      </w:pPr>
      <w:r>
        <w:rPr>
          <w:sz w:val="20"/>
          <w:color w:val="000000"/>
        </w:rPr>
        <w:t>本项约定为：</w:t>
      </w:r>
    </w:p>
    <w:p>
      <w:pPr>
        <w:pStyle w:val="null3"/>
        <w:ind w:firstLine="400"/>
        <w:jc w:val="left"/>
      </w:pPr>
      <w:r>
        <w:rPr>
          <w:sz w:val="20"/>
          <w:color w:val="000000"/>
        </w:rPr>
        <w:t>预付款包括开工预付款和材料、设备预付款。具体额度和预付办法如下：</w:t>
      </w:r>
    </w:p>
    <w:p>
      <w:pPr>
        <w:pStyle w:val="null3"/>
        <w:ind w:firstLine="400"/>
        <w:jc w:val="left"/>
      </w:pPr>
      <w:r>
        <w:rPr>
          <w:sz w:val="20"/>
          <w:color w:val="000000"/>
        </w:rPr>
        <w:t>（</w:t>
      </w:r>
      <w:r>
        <w:rPr>
          <w:sz w:val="20"/>
          <w:color w:val="000000"/>
        </w:rPr>
        <w:t>1）开工预付款的金额在项目专用合同条款数据表中约定。在承包人签订了合同协议书且承包人承诺的主要设备进场后，监理人应在当期进度付款证书中向承包人支付开工预付款。</w:t>
      </w:r>
    </w:p>
    <w:p>
      <w:pPr>
        <w:pStyle w:val="null3"/>
        <w:ind w:firstLine="400"/>
        <w:jc w:val="left"/>
      </w:pPr>
      <w:r>
        <w:rPr>
          <w:sz w:val="20"/>
          <w:color w:val="000000"/>
        </w:rPr>
        <w:t>承包人不得将该预付款用于与本工程无关的支出，监理人有权监督承包人对该项费用的使用，如经查实承包人滥用开工预付款，发包人有权立即向银行索赔履约保证金，并解除合同。</w:t>
      </w:r>
    </w:p>
    <w:p>
      <w:pPr>
        <w:pStyle w:val="null3"/>
        <w:ind w:firstLine="400"/>
        <w:jc w:val="left"/>
      </w:pPr>
      <w:r>
        <w:rPr>
          <w:sz w:val="20"/>
          <w:color w:val="000000"/>
        </w:rPr>
        <w:t>（</w:t>
      </w:r>
      <w:r>
        <w:rPr>
          <w:sz w:val="20"/>
          <w:color w:val="000000"/>
        </w:rPr>
        <w:t>2）材料、设备预付款按项目专用合同条款数据表中所列主要材料、设备单据费用（进口的材料、设备为到岸价，国内采购的为出厂价或销售价，地方材料为堆场价）的百分比支付。其预付条件为：</w:t>
      </w:r>
    </w:p>
    <w:p>
      <w:pPr>
        <w:pStyle w:val="null3"/>
        <w:ind w:firstLine="400"/>
        <w:jc w:val="left"/>
      </w:pPr>
      <w:r>
        <w:rPr>
          <w:sz w:val="20"/>
          <w:color w:val="000000"/>
        </w:rPr>
        <w:t>a. 材料、设备符合规范要求并经监理人认可；</w:t>
      </w:r>
    </w:p>
    <w:p>
      <w:pPr>
        <w:pStyle w:val="null3"/>
        <w:ind w:firstLine="400"/>
        <w:jc w:val="left"/>
      </w:pPr>
      <w:r>
        <w:rPr>
          <w:sz w:val="20"/>
          <w:color w:val="000000"/>
        </w:rPr>
        <w:t>b. 承包人已出具材料、设备费用凭证或支付单据；</w:t>
      </w:r>
    </w:p>
    <w:p>
      <w:pPr>
        <w:pStyle w:val="null3"/>
        <w:ind w:firstLine="400"/>
        <w:jc w:val="left"/>
      </w:pPr>
      <w:r>
        <w:rPr>
          <w:sz w:val="20"/>
          <w:color w:val="000000"/>
        </w:rPr>
        <w:t>c. 材料、设备已在现场交货，且存储良好，监理人认为材料、设备的存储方法符合要求。</w:t>
      </w:r>
    </w:p>
    <w:p>
      <w:pPr>
        <w:pStyle w:val="null3"/>
        <w:ind w:firstLine="400"/>
        <w:jc w:val="left"/>
      </w:pPr>
      <w:r>
        <w:rPr>
          <w:sz w:val="20"/>
          <w:color w:val="000000"/>
        </w:rPr>
        <w:t>则监理人应将此项金额作为材料、设备预付款计入下一次的进度付款证书中。在预计交工前</w:t>
      </w:r>
      <w:r>
        <w:rPr>
          <w:sz w:val="20"/>
          <w:color w:val="000000"/>
        </w:rPr>
        <w:t>3个月，将不再支付材料、设备预付款。</w:t>
      </w:r>
    </w:p>
    <w:p>
      <w:pPr>
        <w:pStyle w:val="null3"/>
        <w:ind w:firstLine="400"/>
        <w:jc w:val="left"/>
      </w:pPr>
      <w:r>
        <w:rPr>
          <w:sz w:val="20"/>
          <w:color w:val="000000"/>
        </w:rPr>
        <w:t>17.2.2 预付款保函</w:t>
      </w:r>
    </w:p>
    <w:p>
      <w:pPr>
        <w:pStyle w:val="null3"/>
        <w:ind w:firstLine="400"/>
        <w:jc w:val="left"/>
      </w:pPr>
      <w:r>
        <w:rPr>
          <w:sz w:val="20"/>
          <w:color w:val="000000"/>
        </w:rPr>
        <w:t>本项细化为：</w:t>
      </w:r>
    </w:p>
    <w:p>
      <w:pPr>
        <w:pStyle w:val="null3"/>
        <w:ind w:firstLine="400"/>
        <w:jc w:val="left"/>
      </w:pPr>
      <w:r>
        <w:rPr>
          <w:sz w:val="20"/>
          <w:color w:val="000000"/>
        </w:rPr>
        <w:t>承包人无须向发包人提交预付款保函。发包人向承包人支付的预付款，应按照本合同第</w:t>
      </w:r>
      <w:r>
        <w:rPr>
          <w:sz w:val="20"/>
          <w:color w:val="000000"/>
        </w:rPr>
        <w:t>17.2.1项规定使用，承包人提交的履约保证金对预付款的正常使用承担保证责任。</w:t>
      </w:r>
    </w:p>
    <w:p>
      <w:pPr>
        <w:pStyle w:val="null3"/>
        <w:ind w:firstLine="400"/>
        <w:jc w:val="left"/>
      </w:pPr>
      <w:r>
        <w:rPr>
          <w:sz w:val="20"/>
          <w:color w:val="000000"/>
        </w:rPr>
        <w:t>17.2.3 预付款的扣回与还清</w:t>
      </w:r>
    </w:p>
    <w:p>
      <w:pPr>
        <w:pStyle w:val="null3"/>
        <w:ind w:firstLine="400"/>
        <w:jc w:val="left"/>
      </w:pPr>
      <w:r>
        <w:rPr>
          <w:sz w:val="20"/>
          <w:color w:val="000000"/>
        </w:rPr>
        <w:t>本项约定为：</w:t>
      </w:r>
    </w:p>
    <w:p>
      <w:pPr>
        <w:pStyle w:val="null3"/>
        <w:ind w:firstLine="400"/>
        <w:jc w:val="left"/>
      </w:pPr>
      <w:r>
        <w:rPr>
          <w:sz w:val="20"/>
          <w:color w:val="000000"/>
        </w:rPr>
        <w:t>（</w:t>
      </w:r>
      <w:r>
        <w:rPr>
          <w:sz w:val="20"/>
          <w:color w:val="000000"/>
        </w:rPr>
        <w:t>1）开工预付款在进度付款证书的累计金额未达到签约合同价的30%之前不予扣回，在达到签约合同价30%之后，开始按工程进度以固定比例（即每完成签约合同价的1%，扣回开工预付款的2%）分期从各月的进度付款证书中扣回，全部金额在进度付款证书的累计金额达到签约合同价的80%时扣完。</w:t>
      </w:r>
    </w:p>
    <w:p>
      <w:pPr>
        <w:pStyle w:val="null3"/>
        <w:ind w:firstLine="400"/>
        <w:jc w:val="left"/>
      </w:pPr>
      <w:r>
        <w:rPr>
          <w:sz w:val="20"/>
          <w:color w:val="000000"/>
        </w:rPr>
        <w:t>（</w:t>
      </w:r>
      <w:r>
        <w:rPr>
          <w:sz w:val="20"/>
          <w:color w:val="000000"/>
        </w:rPr>
        <w:t>2）当材料、设备已用于或安装在永久工程之中时，材料、设备预付款应从进度付款证书中扣回，扣回期不超过3个月。已经支付材料、设备预付款的材料、设备的所有权应属于发包人。</w:t>
      </w:r>
    </w:p>
    <w:p>
      <w:pPr>
        <w:pStyle w:val="null3"/>
        <w:ind w:firstLine="400"/>
        <w:jc w:val="left"/>
      </w:pPr>
      <w:r>
        <w:rPr>
          <w:sz w:val="20"/>
          <w:color w:val="000000"/>
        </w:rPr>
        <w:t>17.3 工程进度付款</w:t>
      </w:r>
    </w:p>
    <w:p>
      <w:pPr>
        <w:pStyle w:val="null3"/>
        <w:ind w:firstLine="400"/>
        <w:jc w:val="left"/>
      </w:pPr>
      <w:r>
        <w:rPr>
          <w:sz w:val="20"/>
          <w:color w:val="000000"/>
        </w:rPr>
        <w:t>17.3.3 进度付款证书和支付时间</w:t>
      </w:r>
    </w:p>
    <w:p>
      <w:pPr>
        <w:pStyle w:val="null3"/>
        <w:ind w:firstLine="400"/>
        <w:jc w:val="left"/>
      </w:pPr>
      <w:r>
        <w:rPr>
          <w:sz w:val="20"/>
          <w:color w:val="000000"/>
        </w:rPr>
        <w:t>本项（</w:t>
      </w:r>
      <w:r>
        <w:rPr>
          <w:sz w:val="20"/>
          <w:color w:val="000000"/>
        </w:rPr>
        <w:t>1）目补充：</w:t>
      </w:r>
    </w:p>
    <w:p>
      <w:pPr>
        <w:pStyle w:val="null3"/>
        <w:ind w:firstLine="400"/>
        <w:jc w:val="left"/>
      </w:pPr>
      <w:r>
        <w:rPr>
          <w:sz w:val="20"/>
          <w:color w:val="000000"/>
        </w:rP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pPr>
        <w:pStyle w:val="null3"/>
        <w:ind w:firstLine="400"/>
        <w:jc w:val="left"/>
      </w:pPr>
      <w:r>
        <w:rPr>
          <w:sz w:val="20"/>
          <w:color w:val="000000"/>
        </w:rPr>
        <w:t>本项（</w:t>
      </w:r>
      <w:r>
        <w:rPr>
          <w:sz w:val="20"/>
          <w:color w:val="000000"/>
        </w:rPr>
        <w:t>2）目细化为：</w:t>
      </w:r>
    </w:p>
    <w:p>
      <w:pPr>
        <w:pStyle w:val="null3"/>
        <w:ind w:firstLine="400"/>
        <w:jc w:val="left"/>
      </w:pPr>
      <w:r>
        <w:rPr>
          <w:sz w:val="20"/>
          <w:color w:val="000000"/>
        </w:rPr>
        <w:t>发包人应在监理人收到进度付款申请单且承包人提交了合格的增值税专用发票后的</w:t>
      </w:r>
      <w:r>
        <w:rPr>
          <w:sz w:val="20"/>
          <w:color w:val="000000"/>
        </w:rPr>
        <w:t>28天内，将进度应付款支付给承包人。</w:t>
      </w:r>
    </w:p>
    <w:p>
      <w:pPr>
        <w:pStyle w:val="null3"/>
        <w:ind w:firstLine="400"/>
        <w:jc w:val="left"/>
      </w:pPr>
      <w:r>
        <w:rPr>
          <w:sz w:val="20"/>
          <w:color w:val="000000"/>
        </w:rPr>
        <w:t>发包人不按期支付的，按项目专用合同条款数据表中约定的利率向承包人支付逾期付款违约金。违约金计算基数为发包人的全部未付款额，时间从应付而未付该款额之日算起（不计复利）。</w:t>
      </w:r>
    </w:p>
    <w:p>
      <w:pPr>
        <w:pStyle w:val="null3"/>
        <w:ind w:firstLine="400"/>
        <w:jc w:val="left"/>
      </w:pPr>
      <w:r>
        <w:rPr>
          <w:sz w:val="20"/>
          <w:color w:val="000000"/>
        </w:rPr>
        <w:t>本款补充第</w:t>
      </w:r>
      <w:r>
        <w:rPr>
          <w:sz w:val="20"/>
          <w:color w:val="000000"/>
        </w:rPr>
        <w:t>17.3.5项：</w:t>
      </w:r>
    </w:p>
    <w:p>
      <w:pPr>
        <w:pStyle w:val="null3"/>
        <w:ind w:firstLine="400"/>
        <w:jc w:val="left"/>
      </w:pPr>
      <w:r>
        <w:rPr>
          <w:sz w:val="20"/>
          <w:color w:val="000000"/>
        </w:rPr>
        <w:t>17.3.5 农民工工资保证金</w:t>
      </w:r>
    </w:p>
    <w:p>
      <w:pPr>
        <w:pStyle w:val="null3"/>
        <w:ind w:firstLine="400"/>
        <w:jc w:val="left"/>
      </w:pPr>
      <w:r>
        <w:rPr>
          <w:sz w:val="20"/>
          <w:color w:val="000000"/>
        </w:rPr>
        <w:t>（</w:t>
      </w:r>
      <w:r>
        <w:rPr>
          <w:sz w:val="20"/>
          <w:color w:val="000000"/>
        </w:rPr>
        <w:t>1）为确保施工过程中农民工工资实时、足额发放到位，承包人应按照项目专用合同条款约定的时间和金额缴存农民工工资保证金。</w:t>
      </w:r>
    </w:p>
    <w:p>
      <w:pPr>
        <w:pStyle w:val="null3"/>
        <w:ind w:firstLine="400"/>
        <w:jc w:val="left"/>
      </w:pPr>
      <w:r>
        <w:rPr>
          <w:sz w:val="20"/>
          <w:color w:val="000000"/>
        </w:rPr>
        <w:t>（</w:t>
      </w:r>
      <w:r>
        <w:rPr>
          <w:sz w:val="20"/>
          <w:color w:val="000000"/>
        </w:rPr>
        <w:t>2）农民工工资保证金可采用银行保函或现金、支票形式。采用银行保函时，出具保函的银行须具有相应担保能力，且按照发包人批准的格式出具，所需费用由承包人承担。</w:t>
      </w:r>
    </w:p>
    <w:p>
      <w:pPr>
        <w:pStyle w:val="null3"/>
        <w:ind w:firstLine="400"/>
        <w:jc w:val="left"/>
      </w:pPr>
      <w:r>
        <w:rPr>
          <w:sz w:val="20"/>
          <w:color w:val="000000"/>
        </w:rPr>
        <w:t>（</w:t>
      </w:r>
      <w:r>
        <w:rPr>
          <w:sz w:val="20"/>
          <w:color w:val="000000"/>
        </w:rPr>
        <w:t>3）农民工工资保证金的扣留条件、返还时间按照项目专用合同条款的约定执行。</w:t>
      </w:r>
    </w:p>
    <w:p>
      <w:pPr>
        <w:pStyle w:val="null3"/>
        <w:ind w:firstLine="400"/>
        <w:jc w:val="left"/>
      </w:pPr>
      <w:r>
        <w:rPr>
          <w:sz w:val="20"/>
          <w:color w:val="000000"/>
        </w:rPr>
        <w:t>17.4 质量保证金</w:t>
      </w:r>
    </w:p>
    <w:p>
      <w:pPr>
        <w:pStyle w:val="null3"/>
        <w:ind w:firstLine="400"/>
        <w:jc w:val="left"/>
      </w:pPr>
      <w:r>
        <w:rPr>
          <w:sz w:val="20"/>
          <w:color w:val="000000"/>
        </w:rPr>
        <w:t>第</w:t>
      </w:r>
      <w:r>
        <w:rPr>
          <w:sz w:val="20"/>
          <w:color w:val="000000"/>
        </w:rPr>
        <w:t>17.4.1项、第17.4.2项细化为：</w:t>
      </w:r>
    </w:p>
    <w:p>
      <w:pPr>
        <w:pStyle w:val="null3"/>
        <w:ind w:firstLine="400"/>
        <w:jc w:val="left"/>
      </w:pPr>
      <w:r>
        <w:rPr>
          <w:sz w:val="20"/>
          <w:color w:val="000000"/>
        </w:rPr>
        <w:t>17.4.1 交工验收证书签发后14天内，承包人应向发包人缴纳质量保证金。质量保证金可采用银行保函或现金、支票形式，金额应符合项目专用合同条款数据表的规定。采用银行保函时，出具保函的银行须具有相应担保能力，且按照发包人批准的格式出具，所需费用由承包人承担。</w:t>
      </w:r>
    </w:p>
    <w:p>
      <w:pPr>
        <w:pStyle w:val="null3"/>
        <w:ind w:firstLine="400"/>
        <w:jc w:val="left"/>
      </w:pPr>
      <w:r>
        <w:rPr>
          <w:sz w:val="20"/>
          <w:color w:val="000000"/>
        </w:rPr>
        <w:t>质量保证金采用现金、支票形式提交的，发包人应在项目专用合同条款数据表中明确是否计付利息以及利息的计算方式。</w:t>
      </w:r>
    </w:p>
    <w:p>
      <w:pPr>
        <w:pStyle w:val="null3"/>
        <w:ind w:firstLine="400"/>
        <w:jc w:val="left"/>
      </w:pPr>
      <w:r>
        <w:rPr>
          <w:sz w:val="20"/>
          <w:color w:val="000000"/>
        </w:rPr>
        <w:t>17.4.2 在第1.1.4.5目约定的缺陷责任期满，且质量监督机构已按规定对工程质量检测鉴定合格，承包人向发包人申请到期应返还承包人剩余的质量保证金金额，发包人应在14天内会同承包人按照合同约定的内容核实承包人是否完成缺陷责任。如无异议，发包人应当在核实后将剩余保证金返还承包人。</w:t>
      </w:r>
    </w:p>
    <w:p>
      <w:pPr>
        <w:pStyle w:val="null3"/>
        <w:ind w:firstLine="400"/>
        <w:jc w:val="left"/>
      </w:pPr>
      <w:r>
        <w:rPr>
          <w:sz w:val="20"/>
          <w:color w:val="000000"/>
        </w:rPr>
        <w:t>17.5 交工结算</w:t>
      </w:r>
    </w:p>
    <w:p>
      <w:pPr>
        <w:pStyle w:val="null3"/>
        <w:ind w:firstLine="400"/>
        <w:jc w:val="left"/>
      </w:pPr>
      <w:r>
        <w:rPr>
          <w:sz w:val="20"/>
          <w:color w:val="000000"/>
        </w:rPr>
        <w:t>17.5.1 交工付款申请单</w:t>
      </w:r>
    </w:p>
    <w:p>
      <w:pPr>
        <w:pStyle w:val="null3"/>
        <w:ind w:firstLine="400"/>
        <w:jc w:val="left"/>
      </w:pPr>
      <w:r>
        <w:rPr>
          <w:sz w:val="20"/>
          <w:color w:val="000000"/>
        </w:rPr>
        <w:t>本项（</w:t>
      </w:r>
      <w:r>
        <w:rPr>
          <w:sz w:val="20"/>
          <w:color w:val="000000"/>
        </w:rPr>
        <w:t>1）目约定为：</w:t>
      </w:r>
    </w:p>
    <w:p>
      <w:pPr>
        <w:pStyle w:val="null3"/>
        <w:ind w:firstLine="400"/>
        <w:jc w:val="left"/>
      </w:pPr>
      <w:r>
        <w:rPr>
          <w:sz w:val="20"/>
          <w:color w:val="000000"/>
        </w:rPr>
        <w:t>承包人向监理人提交交工付款申请单（包括相关证明材料）的份数在项目专用合同条款数据表中约定；期限：交工验收证书签发后</w:t>
      </w:r>
      <w:r>
        <w:rPr>
          <w:sz w:val="20"/>
          <w:color w:val="000000"/>
        </w:rPr>
        <w:t>42天内。</w:t>
      </w:r>
    </w:p>
    <w:p>
      <w:pPr>
        <w:pStyle w:val="null3"/>
        <w:ind w:firstLine="400"/>
        <w:jc w:val="left"/>
      </w:pPr>
      <w:r>
        <w:rPr>
          <w:sz w:val="20"/>
          <w:color w:val="000000"/>
        </w:rPr>
        <w:t>17.5.2 交工付款证书及支付时间</w:t>
      </w:r>
    </w:p>
    <w:p>
      <w:pPr>
        <w:pStyle w:val="null3"/>
        <w:ind w:firstLine="400"/>
        <w:jc w:val="left"/>
      </w:pPr>
      <w:r>
        <w:rPr>
          <w:sz w:val="20"/>
          <w:color w:val="000000"/>
        </w:rPr>
        <w:t>本项（</w:t>
      </w:r>
      <w:r>
        <w:rPr>
          <w:sz w:val="20"/>
          <w:color w:val="000000"/>
        </w:rPr>
        <w:t>2）目细化为：</w:t>
      </w:r>
    </w:p>
    <w:p>
      <w:pPr>
        <w:pStyle w:val="null3"/>
        <w:ind w:firstLine="400"/>
        <w:jc w:val="left"/>
      </w:pPr>
      <w:r>
        <w:rPr>
          <w:sz w:val="20"/>
          <w:color w:val="000000"/>
        </w:rPr>
        <w:t>发包人应在监理人出具交工付款证书且承包人提交了合格的增值税专用发票后的</w:t>
      </w:r>
      <w:r>
        <w:rPr>
          <w:sz w:val="20"/>
          <w:color w:val="000000"/>
        </w:rPr>
        <w:t>14天内，将应支付款支付给承包人。发包人不按期支付的，按第17.3.3（2）目的约定，将逾期付款违约金支付给承包人。</w:t>
      </w:r>
    </w:p>
    <w:p>
      <w:pPr>
        <w:pStyle w:val="null3"/>
        <w:ind w:firstLine="400"/>
        <w:jc w:val="left"/>
      </w:pPr>
      <w:r>
        <w:rPr>
          <w:sz w:val="20"/>
          <w:color w:val="000000"/>
        </w:rPr>
        <w:t>17.6 最终结清</w:t>
      </w:r>
    </w:p>
    <w:p>
      <w:pPr>
        <w:pStyle w:val="null3"/>
        <w:ind w:firstLine="400"/>
        <w:jc w:val="left"/>
      </w:pPr>
      <w:r>
        <w:rPr>
          <w:sz w:val="20"/>
          <w:color w:val="000000"/>
        </w:rPr>
        <w:t>17.6.1 最终结清申请单</w:t>
      </w:r>
    </w:p>
    <w:p>
      <w:pPr>
        <w:pStyle w:val="null3"/>
        <w:ind w:firstLine="400"/>
        <w:jc w:val="left"/>
      </w:pPr>
      <w:r>
        <w:rPr>
          <w:sz w:val="20"/>
          <w:color w:val="000000"/>
        </w:rPr>
        <w:t>本项（</w:t>
      </w:r>
      <w:r>
        <w:rPr>
          <w:sz w:val="20"/>
          <w:color w:val="000000"/>
        </w:rPr>
        <w:t>1）目约定为：</w:t>
      </w:r>
    </w:p>
    <w:p>
      <w:pPr>
        <w:pStyle w:val="null3"/>
        <w:ind w:firstLine="400"/>
        <w:jc w:val="left"/>
      </w:pPr>
      <w:r>
        <w:rPr>
          <w:sz w:val="20"/>
          <w:color w:val="000000"/>
        </w:rPr>
        <w:t>承包人向监理人提交最终结清申请单（包括相关证明材料）的份数在项目专用合同条款数据表中约定；期限：缺陷责任期终止证书签发后</w:t>
      </w:r>
      <w:r>
        <w:rPr>
          <w:sz w:val="20"/>
          <w:color w:val="000000"/>
        </w:rPr>
        <w:t>28天内。</w:t>
      </w:r>
    </w:p>
    <w:p>
      <w:pPr>
        <w:pStyle w:val="null3"/>
        <w:ind w:firstLine="400"/>
        <w:jc w:val="left"/>
      </w:pPr>
      <w:r>
        <w:rPr>
          <w:sz w:val="20"/>
          <w:color w:val="000000"/>
        </w:rPr>
        <w:t>最终结清申请单中的总金额应认为是代表了根据合同规定应付给承包人的全部款项的最后结算。</w:t>
      </w:r>
    </w:p>
    <w:p>
      <w:pPr>
        <w:pStyle w:val="null3"/>
        <w:ind w:firstLine="400"/>
        <w:jc w:val="left"/>
      </w:pPr>
      <w:r>
        <w:rPr>
          <w:sz w:val="20"/>
          <w:color w:val="000000"/>
        </w:rPr>
        <w:t>17.6.2 最终结清证书和支付时间</w:t>
      </w:r>
    </w:p>
    <w:p>
      <w:pPr>
        <w:pStyle w:val="null3"/>
        <w:ind w:firstLine="400"/>
        <w:jc w:val="left"/>
      </w:pPr>
      <w:r>
        <w:rPr>
          <w:sz w:val="20"/>
          <w:color w:val="000000"/>
        </w:rPr>
        <w:t>本项（</w:t>
      </w:r>
      <w:r>
        <w:rPr>
          <w:sz w:val="20"/>
          <w:color w:val="000000"/>
        </w:rPr>
        <w:t>2）目细化为：</w:t>
      </w:r>
    </w:p>
    <w:p>
      <w:pPr>
        <w:pStyle w:val="null3"/>
        <w:ind w:firstLine="400"/>
        <w:jc w:val="left"/>
      </w:pPr>
      <w:r>
        <w:rPr>
          <w:sz w:val="20"/>
          <w:color w:val="000000"/>
        </w:rPr>
        <w:t>（</w:t>
      </w:r>
      <w:r>
        <w:rPr>
          <w:sz w:val="20"/>
          <w:color w:val="000000"/>
        </w:rPr>
        <w:t>2）发包人应在监理人出具最终结清证书且承包人提交了合格的增值税专用发票后的14天内，将应支付款支付给承包人。发包人不按期支付的，按第17.3.3（2）目的约定，将逾期付款违约金支付给承包人。</w:t>
      </w:r>
    </w:p>
    <w:p>
      <w:pPr>
        <w:pStyle w:val="null3"/>
        <w:ind w:firstLine="402"/>
        <w:jc w:val="left"/>
      </w:pPr>
      <w:r>
        <w:rPr>
          <w:sz w:val="20"/>
          <w:b/>
          <w:color w:val="000000"/>
        </w:rPr>
        <w:t>18. 交工验收</w:t>
      </w:r>
    </w:p>
    <w:p>
      <w:pPr>
        <w:pStyle w:val="null3"/>
        <w:ind w:firstLine="400"/>
        <w:jc w:val="left"/>
      </w:pPr>
      <w:r>
        <w:rPr>
          <w:sz w:val="20"/>
          <w:color w:val="000000"/>
        </w:rPr>
        <w:t>18.2 交工验收申请报告</w:t>
      </w:r>
    </w:p>
    <w:p>
      <w:pPr>
        <w:pStyle w:val="null3"/>
        <w:ind w:firstLine="400"/>
        <w:jc w:val="left"/>
      </w:pPr>
      <w:r>
        <w:rPr>
          <w:sz w:val="20"/>
          <w:color w:val="000000"/>
        </w:rPr>
        <w:t>本款第（</w:t>
      </w:r>
      <w:r>
        <w:rPr>
          <w:sz w:val="20"/>
          <w:color w:val="000000"/>
        </w:rPr>
        <w:t>2）项约定为：</w:t>
      </w:r>
    </w:p>
    <w:p>
      <w:pPr>
        <w:pStyle w:val="null3"/>
        <w:ind w:firstLine="400"/>
        <w:jc w:val="left"/>
      </w:pPr>
      <w:r>
        <w:rPr>
          <w:sz w:val="20"/>
          <w:color w:val="000000"/>
        </w:rPr>
        <w:t>竣工资料的内容：承包人应按照《公路工程竣（交）工验收办法》和相关规定编制竣工资料。</w:t>
      </w:r>
    </w:p>
    <w:p>
      <w:pPr>
        <w:pStyle w:val="null3"/>
        <w:ind w:firstLine="400"/>
        <w:jc w:val="left"/>
      </w:pPr>
      <w:r>
        <w:rPr>
          <w:sz w:val="20"/>
          <w:color w:val="000000"/>
        </w:rPr>
        <w:t>竣工资料的份数在项目专用合同条款数据表中约定。</w:t>
      </w:r>
    </w:p>
    <w:p>
      <w:pPr>
        <w:pStyle w:val="null3"/>
        <w:ind w:firstLine="400"/>
        <w:jc w:val="left"/>
      </w:pPr>
      <w:r>
        <w:rPr>
          <w:sz w:val="20"/>
          <w:color w:val="000000"/>
        </w:rPr>
        <w:t>18.3 验收</w:t>
      </w:r>
    </w:p>
    <w:p>
      <w:pPr>
        <w:pStyle w:val="null3"/>
        <w:ind w:firstLine="400"/>
        <w:jc w:val="left"/>
      </w:pPr>
      <w:r>
        <w:rPr>
          <w:sz w:val="20"/>
          <w:color w:val="000000"/>
        </w:rPr>
        <w:t>第</w:t>
      </w:r>
      <w:r>
        <w:rPr>
          <w:sz w:val="20"/>
          <w:color w:val="000000"/>
        </w:rPr>
        <w:t>18.3.2项补充：</w:t>
      </w:r>
    </w:p>
    <w:p>
      <w:pPr>
        <w:pStyle w:val="null3"/>
        <w:ind w:firstLine="400"/>
        <w:jc w:val="left"/>
      </w:pPr>
      <w:r>
        <w:rPr>
          <w:sz w:val="20"/>
          <w:color w:val="000000"/>
        </w:rP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成交工验收准备工作。</w:t>
      </w:r>
    </w:p>
    <w:p>
      <w:pPr>
        <w:pStyle w:val="null3"/>
        <w:ind w:firstLine="400"/>
        <w:jc w:val="left"/>
      </w:pPr>
      <w:r>
        <w:rPr>
          <w:sz w:val="20"/>
          <w:color w:val="000000"/>
        </w:rPr>
        <w:t>第</w:t>
      </w:r>
      <w:r>
        <w:rPr>
          <w:sz w:val="20"/>
          <w:color w:val="000000"/>
        </w:rPr>
        <w:t>18.3.5项约定为：</w:t>
      </w:r>
    </w:p>
    <w:p>
      <w:pPr>
        <w:pStyle w:val="null3"/>
        <w:ind w:firstLine="400"/>
        <w:jc w:val="left"/>
      </w:pPr>
      <w:r>
        <w:rPr>
          <w:sz w:val="20"/>
          <w:color w:val="000000"/>
        </w:rPr>
        <w:t>经验收合格工程的实际交工日期，以最终提交交工验收申请报告的日期为准，并在交工验收证书中写明。</w:t>
      </w:r>
    </w:p>
    <w:p>
      <w:pPr>
        <w:pStyle w:val="null3"/>
        <w:ind w:firstLine="400"/>
        <w:jc w:val="left"/>
      </w:pPr>
      <w:r>
        <w:rPr>
          <w:sz w:val="20"/>
          <w:color w:val="000000"/>
        </w:rPr>
        <w:t>本款补充第</w:t>
      </w:r>
      <w:r>
        <w:rPr>
          <w:sz w:val="20"/>
          <w:color w:val="000000"/>
        </w:rPr>
        <w:t>18.3.7项：</w:t>
      </w:r>
    </w:p>
    <w:p>
      <w:pPr>
        <w:pStyle w:val="null3"/>
        <w:ind w:firstLine="400"/>
        <w:jc w:val="left"/>
      </w:pPr>
      <w:r>
        <w:rPr>
          <w:sz w:val="20"/>
          <w:color w:val="000000"/>
        </w:rPr>
        <w:t>组织办理交工验收和签发交工验收证书的费用由发包人承担。但按照第</w:t>
      </w:r>
      <w:r>
        <w:rPr>
          <w:sz w:val="20"/>
          <w:color w:val="000000"/>
        </w:rPr>
        <w:t>18.3.4项规定达不到合格标准的交工验收费用由承包人承担。</w:t>
      </w:r>
    </w:p>
    <w:p>
      <w:pPr>
        <w:pStyle w:val="null3"/>
        <w:ind w:firstLine="400"/>
        <w:jc w:val="left"/>
      </w:pPr>
      <w:r>
        <w:rPr>
          <w:sz w:val="20"/>
          <w:color w:val="000000"/>
        </w:rPr>
        <w:t>本条补充第</w:t>
      </w:r>
      <w:r>
        <w:rPr>
          <w:sz w:val="20"/>
          <w:color w:val="000000"/>
        </w:rPr>
        <w:t>18.9款：</w:t>
      </w:r>
    </w:p>
    <w:p>
      <w:pPr>
        <w:pStyle w:val="null3"/>
        <w:ind w:firstLine="400"/>
        <w:jc w:val="left"/>
      </w:pPr>
      <w:r>
        <w:rPr>
          <w:sz w:val="20"/>
          <w:color w:val="000000"/>
        </w:rPr>
        <w:t>18.9 竣工文件</w:t>
      </w:r>
    </w:p>
    <w:p>
      <w:pPr>
        <w:pStyle w:val="null3"/>
        <w:ind w:firstLine="400"/>
        <w:jc w:val="left"/>
      </w:pPr>
      <w:r>
        <w:rPr>
          <w:sz w:val="20"/>
          <w:color w:val="000000"/>
        </w:rPr>
        <w:t>承包人应按照《公路工程竣（交）工验收办法》的相关规定，在缺陷责任期内为竣工验收补充竣工资料，并在签发缺陷责任期终止证书之前提交。</w:t>
      </w:r>
    </w:p>
    <w:p>
      <w:pPr>
        <w:pStyle w:val="null3"/>
        <w:ind w:firstLine="402"/>
        <w:jc w:val="left"/>
      </w:pPr>
      <w:r>
        <w:rPr>
          <w:sz w:val="20"/>
          <w:b/>
          <w:color w:val="000000"/>
        </w:rPr>
        <w:t>19. 缺陷责任与保修责任</w:t>
      </w:r>
    </w:p>
    <w:p>
      <w:pPr>
        <w:pStyle w:val="null3"/>
        <w:ind w:firstLine="400"/>
        <w:jc w:val="left"/>
      </w:pPr>
      <w:r>
        <w:rPr>
          <w:sz w:val="20"/>
          <w:color w:val="000000"/>
        </w:rPr>
        <w:t>19.2 缺陷责任</w:t>
      </w:r>
    </w:p>
    <w:p>
      <w:pPr>
        <w:pStyle w:val="null3"/>
        <w:ind w:firstLine="400"/>
        <w:jc w:val="left"/>
      </w:pPr>
      <w:r>
        <w:rPr>
          <w:sz w:val="20"/>
          <w:color w:val="000000"/>
        </w:rPr>
        <w:t>第</w:t>
      </w:r>
      <w:r>
        <w:rPr>
          <w:sz w:val="20"/>
          <w:color w:val="000000"/>
        </w:rPr>
        <w:t>19.2.2项补充：</w:t>
      </w:r>
    </w:p>
    <w:p>
      <w:pPr>
        <w:pStyle w:val="null3"/>
        <w:ind w:firstLine="400"/>
        <w:jc w:val="left"/>
      </w:pPr>
      <w:r>
        <w:rPr>
          <w:sz w:val="20"/>
          <w:color w:val="000000"/>
        </w:rPr>
        <w:t>在缺陷责任期内，承包人应尽快完成在交工验收证书中写明的未完成工作，并完成对本工程缺陷的修复或监理人指令的修补工作。</w:t>
      </w:r>
    </w:p>
    <w:p>
      <w:pPr>
        <w:pStyle w:val="null3"/>
        <w:ind w:firstLine="400"/>
        <w:jc w:val="left"/>
      </w:pPr>
      <w:r>
        <w:rPr>
          <w:sz w:val="20"/>
          <w:color w:val="000000"/>
        </w:rPr>
        <w:t>19.5 承包人的进入权</w:t>
      </w:r>
    </w:p>
    <w:p>
      <w:pPr>
        <w:pStyle w:val="null3"/>
        <w:ind w:firstLine="400"/>
        <w:jc w:val="left"/>
      </w:pPr>
      <w:r>
        <w:rPr>
          <w:sz w:val="20"/>
          <w:color w:val="000000"/>
        </w:rPr>
        <w:t>本款补充：</w:t>
      </w:r>
    </w:p>
    <w:p>
      <w:pPr>
        <w:pStyle w:val="null3"/>
        <w:ind w:firstLine="400"/>
        <w:jc w:val="left"/>
      </w:pPr>
      <w:r>
        <w:rPr>
          <w:sz w:val="20"/>
          <w:color w:val="000000"/>
        </w:rPr>
        <w:t>承包人在缺陷修复施工过程中，应服从管养单位的有关安全管理规定，由于承包人自身原因造成的人员伤亡、设备和材料的损毁及罚款等责任由承包人自负。</w:t>
      </w:r>
    </w:p>
    <w:p>
      <w:pPr>
        <w:pStyle w:val="null3"/>
        <w:ind w:firstLine="400"/>
        <w:jc w:val="left"/>
      </w:pPr>
      <w:r>
        <w:rPr>
          <w:sz w:val="20"/>
          <w:color w:val="000000"/>
        </w:rPr>
        <w:t>19.7 保修责任</w:t>
      </w:r>
    </w:p>
    <w:p>
      <w:pPr>
        <w:pStyle w:val="null3"/>
        <w:ind w:firstLine="400"/>
        <w:jc w:val="left"/>
      </w:pPr>
      <w:r>
        <w:rPr>
          <w:sz w:val="20"/>
          <w:color w:val="000000"/>
        </w:rPr>
        <w:t>本款细化为：</w:t>
      </w:r>
    </w:p>
    <w:p>
      <w:pPr>
        <w:pStyle w:val="null3"/>
        <w:ind w:firstLine="400"/>
        <w:jc w:val="left"/>
      </w:pPr>
      <w:r>
        <w:rPr>
          <w:sz w:val="20"/>
          <w:color w:val="000000"/>
        </w:rPr>
        <w:t>（</w:t>
      </w:r>
      <w:r>
        <w:rPr>
          <w:sz w:val="20"/>
          <w:color w:val="000000"/>
        </w:rPr>
        <w:t>1）保修期自实际交工日期起计算，具体期限在项目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pPr>
        <w:pStyle w:val="null3"/>
        <w:ind w:firstLine="400"/>
        <w:jc w:val="left"/>
      </w:pPr>
      <w:r>
        <w:rPr>
          <w:sz w:val="20"/>
          <w:color w:val="000000"/>
        </w:rPr>
        <w:t>（</w:t>
      </w:r>
      <w:r>
        <w:rPr>
          <w:sz w:val="20"/>
          <w:color w:val="000000"/>
        </w:rPr>
        <w:t>2）在全部工程交工验收前，已经发包人提前验收的单位工程，其保修期的起算日期相应提前。</w:t>
      </w:r>
    </w:p>
    <w:p>
      <w:pPr>
        <w:pStyle w:val="null3"/>
        <w:ind w:firstLine="400"/>
        <w:jc w:val="left"/>
      </w:pPr>
      <w:r>
        <w:rPr>
          <w:sz w:val="20"/>
          <w:color w:val="000000"/>
        </w:rPr>
        <w:t>（</w:t>
      </w:r>
      <w:r>
        <w:rPr>
          <w:sz w:val="20"/>
          <w:color w:val="000000"/>
        </w:rPr>
        <w:t>3）工程保修期终止后28天内，监理人签发保修期终止证书。</w:t>
      </w:r>
    </w:p>
    <w:p>
      <w:pPr>
        <w:pStyle w:val="null3"/>
        <w:ind w:firstLine="400"/>
        <w:jc w:val="left"/>
      </w:pPr>
      <w:r>
        <w:rPr>
          <w:sz w:val="20"/>
          <w:color w:val="000000"/>
        </w:rPr>
        <w:t>（</w:t>
      </w:r>
      <w:r>
        <w:rPr>
          <w:sz w:val="20"/>
          <w:color w:val="000000"/>
        </w:rPr>
        <w:t>4）若承包人不履行保修义务和责任，则承包人应承担由于违约造成的法律后果，并由发包人将其违约行为上报省级交通运输主管部门，作为不良记录纳入公路建设市场信用信息管理系统。</w:t>
      </w:r>
    </w:p>
    <w:p>
      <w:pPr>
        <w:pStyle w:val="null3"/>
        <w:ind w:firstLine="402"/>
        <w:jc w:val="left"/>
      </w:pPr>
      <w:r>
        <w:rPr>
          <w:sz w:val="20"/>
          <w:b/>
          <w:color w:val="000000"/>
        </w:rPr>
        <w:t>20. 保险</w:t>
      </w:r>
    </w:p>
    <w:p>
      <w:pPr>
        <w:pStyle w:val="null3"/>
        <w:ind w:firstLine="400"/>
        <w:jc w:val="left"/>
      </w:pPr>
      <w:r>
        <w:rPr>
          <w:sz w:val="20"/>
          <w:color w:val="000000"/>
        </w:rPr>
        <w:t>20.1工程保险</w:t>
      </w:r>
    </w:p>
    <w:p>
      <w:pPr>
        <w:pStyle w:val="null3"/>
        <w:ind w:firstLine="400"/>
        <w:jc w:val="left"/>
      </w:pPr>
      <w:r>
        <w:rPr>
          <w:sz w:val="20"/>
          <w:color w:val="000000"/>
        </w:rPr>
        <w:t>本款约定为：</w:t>
      </w:r>
    </w:p>
    <w:p>
      <w:pPr>
        <w:pStyle w:val="null3"/>
        <w:ind w:firstLine="400"/>
        <w:jc w:val="left"/>
      </w:pPr>
      <w:r>
        <w:rPr>
          <w:sz w:val="20"/>
          <w:color w:val="000000"/>
        </w:rPr>
        <w:t>建筑工程一切险的投保内容：为本合同工程的永久工程、临时工程和设备及已运至施工工地用于永久工程的材料和设备所投的保险。</w:t>
      </w:r>
    </w:p>
    <w:p>
      <w:pPr>
        <w:pStyle w:val="null3"/>
        <w:ind w:firstLine="400"/>
        <w:jc w:val="left"/>
      </w:pPr>
      <w:r>
        <w:rPr>
          <w:sz w:val="20"/>
          <w:color w:val="000000"/>
        </w:rPr>
        <w:t>保险金额：工程量清单第</w:t>
      </w:r>
      <w:r>
        <w:rPr>
          <w:sz w:val="20"/>
          <w:color w:val="000000"/>
        </w:rPr>
        <w:t>100章（不含建筑工程一切险及第三者责任险的保险费）至第700章的合计金额。</w:t>
      </w:r>
    </w:p>
    <w:p>
      <w:pPr>
        <w:pStyle w:val="null3"/>
        <w:ind w:firstLine="400"/>
        <w:jc w:val="left"/>
      </w:pPr>
      <w:r>
        <w:rPr>
          <w:sz w:val="20"/>
          <w:color w:val="000000"/>
        </w:rPr>
        <w:t>保险费率：在项目专用合同条款数据表中约定。</w:t>
      </w:r>
    </w:p>
    <w:p>
      <w:pPr>
        <w:pStyle w:val="null3"/>
        <w:ind w:firstLine="400"/>
        <w:jc w:val="left"/>
      </w:pPr>
      <w:r>
        <w:rPr>
          <w:sz w:val="20"/>
          <w:color w:val="000000"/>
        </w:rPr>
        <w:t>保险期限：开工日起直至本合同工程签发缺陷责任期终止证书止（即合同工期＋缺陷责任期）。</w:t>
      </w:r>
    </w:p>
    <w:p>
      <w:pPr>
        <w:pStyle w:val="null3"/>
        <w:ind w:firstLine="400"/>
        <w:jc w:val="left"/>
      </w:pPr>
      <w:r>
        <w:rPr>
          <w:sz w:val="20"/>
          <w:color w:val="000000"/>
        </w:rPr>
        <w:t>承包人应以发包人和承包人的共同名义投保建筑工程一切险。建筑工程一切险的保险费由承包人报价时列入工程量清单第</w:t>
      </w:r>
      <w:r>
        <w:rPr>
          <w:sz w:val="20"/>
          <w:color w:val="000000"/>
        </w:rPr>
        <w:t>100章内。发包人在接到保险单后，将按照保险单的费用直接向承包人支付。</w:t>
      </w:r>
    </w:p>
    <w:p>
      <w:pPr>
        <w:pStyle w:val="null3"/>
        <w:ind w:firstLine="400"/>
        <w:jc w:val="left"/>
      </w:pPr>
      <w:r>
        <w:rPr>
          <w:sz w:val="20"/>
          <w:color w:val="000000"/>
        </w:rPr>
        <w:t>20.4 第三者责任险</w:t>
      </w:r>
    </w:p>
    <w:p>
      <w:pPr>
        <w:pStyle w:val="null3"/>
        <w:ind w:firstLine="400"/>
        <w:jc w:val="left"/>
      </w:pPr>
      <w:r>
        <w:rPr>
          <w:sz w:val="20"/>
          <w:color w:val="000000"/>
        </w:rPr>
        <w:t>第</w:t>
      </w:r>
      <w:r>
        <w:rPr>
          <w:sz w:val="20"/>
          <w:color w:val="000000"/>
        </w:rPr>
        <w:t>20.4.2项补充：</w:t>
      </w:r>
    </w:p>
    <w:p>
      <w:pPr>
        <w:pStyle w:val="null3"/>
        <w:ind w:firstLine="400"/>
        <w:jc w:val="left"/>
      </w:pPr>
      <w:r>
        <w:rPr>
          <w:sz w:val="20"/>
          <w:color w:val="000000"/>
        </w:rPr>
        <w:t>第三者责任险的保险费由承包人报价时列入工程量清单第</w:t>
      </w:r>
      <w:r>
        <w:rPr>
          <w:sz w:val="20"/>
          <w:color w:val="000000"/>
        </w:rPr>
        <w:t>100章内。发包人在接到保险单后，将按照保险单的费用直接向承包人支付。</w:t>
      </w:r>
    </w:p>
    <w:p>
      <w:pPr>
        <w:pStyle w:val="null3"/>
        <w:ind w:firstLine="400"/>
        <w:jc w:val="left"/>
      </w:pPr>
      <w:r>
        <w:rPr>
          <w:sz w:val="20"/>
          <w:color w:val="000000"/>
        </w:rPr>
        <w:t>20.5 其他保险</w:t>
      </w:r>
    </w:p>
    <w:p>
      <w:pPr>
        <w:pStyle w:val="null3"/>
        <w:ind w:firstLine="400"/>
        <w:jc w:val="left"/>
      </w:pPr>
      <w:r>
        <w:rPr>
          <w:sz w:val="20"/>
          <w:color w:val="000000"/>
        </w:rPr>
        <w:t>本款约定为：</w:t>
      </w:r>
    </w:p>
    <w:p>
      <w:pPr>
        <w:pStyle w:val="null3"/>
        <w:ind w:firstLine="400"/>
        <w:jc w:val="left"/>
      </w:pPr>
      <w:r>
        <w:rPr>
          <w:sz w:val="20"/>
          <w:color w:val="000000"/>
        </w:rPr>
        <w:t>承包人应为其施工设备等办理保险，其投保金额应足以现场重置。办理本款保险的一切费用均由承包人承担，并包括在工程量清单的单价及总价中，发包人不单独支付。</w:t>
      </w:r>
    </w:p>
    <w:p>
      <w:pPr>
        <w:pStyle w:val="null3"/>
        <w:ind w:firstLine="400"/>
        <w:jc w:val="left"/>
      </w:pPr>
      <w:r>
        <w:rPr>
          <w:sz w:val="20"/>
          <w:color w:val="000000"/>
        </w:rPr>
        <w:t>20.6 对各项保险的一般要求</w:t>
      </w:r>
    </w:p>
    <w:p>
      <w:pPr>
        <w:pStyle w:val="null3"/>
        <w:ind w:firstLine="400"/>
        <w:jc w:val="left"/>
      </w:pPr>
      <w:r>
        <w:rPr>
          <w:sz w:val="20"/>
          <w:color w:val="000000"/>
        </w:rPr>
        <w:t>20.6.1 保险凭证</w:t>
      </w:r>
    </w:p>
    <w:p>
      <w:pPr>
        <w:pStyle w:val="null3"/>
        <w:ind w:firstLine="400"/>
        <w:jc w:val="left"/>
      </w:pPr>
      <w:r>
        <w:rPr>
          <w:sz w:val="20"/>
          <w:color w:val="000000"/>
        </w:rPr>
        <w:t>本项约定为：</w:t>
      </w:r>
    </w:p>
    <w:p>
      <w:pPr>
        <w:pStyle w:val="null3"/>
        <w:ind w:firstLine="400"/>
        <w:jc w:val="left"/>
      </w:pPr>
      <w:r>
        <w:rPr>
          <w:sz w:val="20"/>
          <w:color w:val="000000"/>
        </w:rPr>
        <w:t>承包人向发包人提交各项保险生效的证据和保险单副本的期限：开工后</w:t>
      </w:r>
      <w:r>
        <w:rPr>
          <w:sz w:val="20"/>
          <w:color w:val="000000"/>
        </w:rPr>
        <w:t>56天内。</w:t>
      </w:r>
    </w:p>
    <w:p>
      <w:pPr>
        <w:pStyle w:val="null3"/>
        <w:ind w:firstLine="400"/>
        <w:jc w:val="left"/>
      </w:pPr>
      <w:r>
        <w:rPr>
          <w:sz w:val="20"/>
          <w:color w:val="000000"/>
        </w:rPr>
        <w:t>20.6.3 持续保险</w:t>
      </w:r>
    </w:p>
    <w:p>
      <w:pPr>
        <w:pStyle w:val="null3"/>
        <w:ind w:firstLine="400"/>
        <w:jc w:val="left"/>
      </w:pPr>
      <w:r>
        <w:rPr>
          <w:sz w:val="20"/>
          <w:color w:val="000000"/>
        </w:rPr>
        <w:t>本项补充：</w:t>
      </w:r>
    </w:p>
    <w:p>
      <w:pPr>
        <w:pStyle w:val="null3"/>
        <w:ind w:firstLine="400"/>
        <w:jc w:val="left"/>
      </w:pPr>
      <w:r>
        <w:rPr>
          <w:sz w:val="20"/>
          <w:color w:val="000000"/>
        </w:rPr>
        <w:t>在整个合同期内，承包人应按合同条款规定保证足够的保险额。</w:t>
      </w:r>
    </w:p>
    <w:p>
      <w:pPr>
        <w:pStyle w:val="null3"/>
        <w:ind w:firstLine="400"/>
        <w:jc w:val="left"/>
      </w:pPr>
      <w:r>
        <w:rPr>
          <w:sz w:val="20"/>
          <w:color w:val="000000"/>
        </w:rPr>
        <w:t>20.6.4 保险金不足的补偿</w:t>
      </w:r>
    </w:p>
    <w:p>
      <w:pPr>
        <w:pStyle w:val="null3"/>
        <w:ind w:firstLine="400"/>
        <w:jc w:val="left"/>
      </w:pPr>
      <w:r>
        <w:rPr>
          <w:sz w:val="20"/>
          <w:color w:val="000000"/>
        </w:rPr>
        <w:t>本项细化为：</w:t>
      </w:r>
    </w:p>
    <w:p>
      <w:pPr>
        <w:pStyle w:val="null3"/>
        <w:ind w:firstLine="400"/>
        <w:jc w:val="left"/>
      </w:pPr>
      <w:r>
        <w:rPr>
          <w:sz w:val="20"/>
          <w:color w:val="000000"/>
        </w:rPr>
        <w:t>保险金不足以补偿损失的（包括免赔额和超过赔偿限额的部分），应由承包人和（或）发包人按合同约定负责补偿。</w:t>
      </w:r>
    </w:p>
    <w:p>
      <w:pPr>
        <w:pStyle w:val="null3"/>
        <w:ind w:firstLine="400"/>
        <w:jc w:val="left"/>
      </w:pPr>
      <w:r>
        <w:rPr>
          <w:sz w:val="20"/>
          <w:color w:val="000000"/>
        </w:rPr>
        <w:t>20.6.5 未按约定投保的补救</w:t>
      </w:r>
    </w:p>
    <w:p>
      <w:pPr>
        <w:pStyle w:val="null3"/>
        <w:ind w:firstLine="400"/>
        <w:jc w:val="left"/>
      </w:pPr>
      <w:r>
        <w:rPr>
          <w:sz w:val="20"/>
          <w:color w:val="000000"/>
        </w:rPr>
        <w:t>本项（</w:t>
      </w:r>
      <w:r>
        <w:rPr>
          <w:sz w:val="20"/>
          <w:color w:val="000000"/>
        </w:rPr>
        <w:t>2）目细化为：</w:t>
      </w:r>
    </w:p>
    <w:p>
      <w:pPr>
        <w:pStyle w:val="null3"/>
        <w:ind w:firstLine="400"/>
        <w:jc w:val="left"/>
      </w:pPr>
      <w:r>
        <w:rPr>
          <w:sz w:val="20"/>
          <w:color w:val="000000"/>
        </w:rPr>
        <w:t>（</w:t>
      </w:r>
      <w:r>
        <w:rPr>
          <w:sz w:val="20"/>
          <w:color w:val="000000"/>
        </w:rPr>
        <w:t>2）由于负有投保义务的一方当事人未按合同约定办理某项保险，或未按保险单规定的条件和期限及时向保险人报告事故情况，或未按要求的保险期限进行投保，或未按要求投保足够的保险金额，导致受益人未能或未能全部得到保险人的赔偿，原应从该项保险得到的保险金应由负有投保义务的一方当事人支付。</w:t>
      </w:r>
    </w:p>
    <w:p>
      <w:pPr>
        <w:pStyle w:val="null3"/>
        <w:ind w:firstLine="402"/>
        <w:jc w:val="left"/>
      </w:pPr>
      <w:r>
        <w:rPr>
          <w:sz w:val="20"/>
          <w:b/>
          <w:color w:val="000000"/>
        </w:rPr>
        <w:t>21. 不可抗力</w:t>
      </w:r>
    </w:p>
    <w:p>
      <w:pPr>
        <w:pStyle w:val="null3"/>
        <w:ind w:firstLine="400"/>
        <w:jc w:val="left"/>
      </w:pPr>
      <w:r>
        <w:rPr>
          <w:sz w:val="20"/>
          <w:color w:val="000000"/>
        </w:rPr>
        <w:t>21.1 不可抗力的确认</w:t>
      </w:r>
    </w:p>
    <w:p>
      <w:pPr>
        <w:pStyle w:val="null3"/>
        <w:ind w:firstLine="400"/>
        <w:jc w:val="left"/>
      </w:pPr>
      <w:r>
        <w:rPr>
          <w:sz w:val="20"/>
          <w:color w:val="000000"/>
        </w:rPr>
        <w:t>第</w:t>
      </w:r>
      <w:r>
        <w:rPr>
          <w:sz w:val="20"/>
          <w:color w:val="000000"/>
        </w:rPr>
        <w:t>21.1.1项细化为：</w:t>
      </w:r>
    </w:p>
    <w:p>
      <w:pPr>
        <w:pStyle w:val="null3"/>
        <w:ind w:firstLine="400"/>
        <w:jc w:val="left"/>
      </w:pPr>
      <w:r>
        <w:rPr>
          <w:sz w:val="20"/>
          <w:color w:val="000000"/>
        </w:rPr>
        <w:t>不可抗力是指承包人和发包人在订立合同时不可预见，在工程施工过程中不可避免发生并不能克服的自然灾害和社会性突发事件。包括但不限于：</w:t>
      </w:r>
    </w:p>
    <w:p>
      <w:pPr>
        <w:pStyle w:val="null3"/>
        <w:ind w:firstLine="400"/>
        <w:jc w:val="left"/>
      </w:pPr>
      <w:r>
        <w:rPr>
          <w:sz w:val="20"/>
          <w:color w:val="000000"/>
        </w:rPr>
        <w:t>（</w:t>
      </w:r>
      <w:r>
        <w:rPr>
          <w:sz w:val="20"/>
          <w:color w:val="000000"/>
        </w:rPr>
        <w:t>1）地震、海啸、火山爆发、泥石流、暴雨（雪）、台风、龙卷风、水灾等自然灾害；</w:t>
      </w:r>
    </w:p>
    <w:p>
      <w:pPr>
        <w:pStyle w:val="null3"/>
        <w:ind w:firstLine="400"/>
        <w:jc w:val="left"/>
      </w:pPr>
      <w:r>
        <w:rPr>
          <w:sz w:val="20"/>
          <w:color w:val="000000"/>
        </w:rPr>
        <w:t>（</w:t>
      </w:r>
      <w:r>
        <w:rPr>
          <w:sz w:val="20"/>
          <w:color w:val="000000"/>
        </w:rPr>
        <w:t>2）战争、骚乱、暴动，但纯属承包人或其分包人派遣与雇佣的人员由于本合同工程施工原因引起者除外；</w:t>
      </w:r>
    </w:p>
    <w:p>
      <w:pPr>
        <w:pStyle w:val="null3"/>
        <w:ind w:firstLine="400"/>
        <w:jc w:val="left"/>
      </w:pPr>
      <w:r>
        <w:rPr>
          <w:sz w:val="20"/>
          <w:color w:val="000000"/>
        </w:rPr>
        <w:t>（</w:t>
      </w:r>
      <w:r>
        <w:rPr>
          <w:sz w:val="20"/>
          <w:color w:val="000000"/>
        </w:rPr>
        <w:t>3）核反应、辐射或放射性污染；</w:t>
      </w:r>
    </w:p>
    <w:p>
      <w:pPr>
        <w:pStyle w:val="null3"/>
        <w:ind w:firstLine="400"/>
        <w:jc w:val="left"/>
      </w:pPr>
      <w:r>
        <w:rPr>
          <w:sz w:val="20"/>
          <w:color w:val="000000"/>
        </w:rPr>
        <w:t>（</w:t>
      </w:r>
      <w:r>
        <w:rPr>
          <w:sz w:val="20"/>
          <w:color w:val="000000"/>
        </w:rPr>
        <w:t>4）空中飞行物体坠落或非发包人或承包人责任造成的爆炸、火灾；</w:t>
      </w:r>
    </w:p>
    <w:p>
      <w:pPr>
        <w:pStyle w:val="null3"/>
        <w:ind w:firstLine="400"/>
        <w:jc w:val="left"/>
      </w:pPr>
      <w:r>
        <w:rPr>
          <w:sz w:val="20"/>
          <w:color w:val="000000"/>
        </w:rPr>
        <w:t>（</w:t>
      </w:r>
      <w:r>
        <w:rPr>
          <w:sz w:val="20"/>
          <w:color w:val="000000"/>
        </w:rPr>
        <w:t>5）瘟疫；</w:t>
      </w:r>
    </w:p>
    <w:p>
      <w:pPr>
        <w:pStyle w:val="null3"/>
        <w:ind w:firstLine="400"/>
        <w:jc w:val="left"/>
      </w:pPr>
      <w:r>
        <w:rPr>
          <w:sz w:val="20"/>
          <w:color w:val="000000"/>
        </w:rPr>
        <w:t>（</w:t>
      </w:r>
      <w:r>
        <w:rPr>
          <w:sz w:val="20"/>
          <w:color w:val="000000"/>
        </w:rPr>
        <w:t>6）项目专用合同条款约定的其他情形。</w:t>
      </w:r>
    </w:p>
    <w:p>
      <w:pPr>
        <w:pStyle w:val="null3"/>
        <w:ind w:firstLine="400"/>
        <w:jc w:val="left"/>
      </w:pPr>
      <w:r>
        <w:rPr>
          <w:sz w:val="20"/>
          <w:color w:val="000000"/>
        </w:rPr>
        <w:t>21.3 不可抗力后果及其处理</w:t>
      </w:r>
    </w:p>
    <w:p>
      <w:pPr>
        <w:pStyle w:val="null3"/>
        <w:ind w:firstLine="400"/>
        <w:jc w:val="left"/>
      </w:pPr>
      <w:r>
        <w:rPr>
          <w:sz w:val="20"/>
          <w:color w:val="000000"/>
        </w:rPr>
        <w:t>21.3.4 因不可抗力解除合同</w:t>
      </w:r>
    </w:p>
    <w:p>
      <w:pPr>
        <w:pStyle w:val="null3"/>
        <w:ind w:firstLine="400"/>
        <w:jc w:val="left"/>
      </w:pPr>
      <w:r>
        <w:rPr>
          <w:sz w:val="20"/>
          <w:color w:val="000000"/>
        </w:rPr>
        <w:t>本项细化为：</w:t>
      </w:r>
    </w:p>
    <w:p>
      <w:pPr>
        <w:pStyle w:val="null3"/>
        <w:ind w:firstLine="400"/>
        <w:jc w:val="left"/>
      </w:pPr>
      <w:r>
        <w:rPr>
          <w:sz w:val="20"/>
          <w:color w:val="000000"/>
        </w:rPr>
        <w:t>合同一方当事人因不可抗力不能履行合同的，应当及时通知对方解除合同。合同解除后，承包人应按照第</w:t>
      </w:r>
      <w:r>
        <w:rPr>
          <w:sz w:val="20"/>
          <w:color w:val="000000"/>
        </w:rPr>
        <w:t>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但由于解除合同应赔偿的承包人损失不予考虑。</w:t>
      </w:r>
    </w:p>
    <w:p>
      <w:pPr>
        <w:pStyle w:val="null3"/>
        <w:ind w:firstLine="402"/>
        <w:jc w:val="left"/>
      </w:pPr>
      <w:r>
        <w:rPr>
          <w:sz w:val="20"/>
          <w:b/>
          <w:color w:val="000000"/>
        </w:rPr>
        <w:t>22. 违约</w:t>
      </w:r>
    </w:p>
    <w:p>
      <w:pPr>
        <w:pStyle w:val="null3"/>
        <w:ind w:firstLine="400"/>
        <w:jc w:val="left"/>
      </w:pPr>
      <w:r>
        <w:rPr>
          <w:sz w:val="20"/>
          <w:color w:val="000000"/>
        </w:rPr>
        <w:t>22.1 承包人违约</w:t>
      </w:r>
    </w:p>
    <w:p>
      <w:pPr>
        <w:pStyle w:val="null3"/>
        <w:ind w:firstLine="400"/>
        <w:jc w:val="left"/>
      </w:pPr>
      <w:r>
        <w:rPr>
          <w:sz w:val="20"/>
          <w:color w:val="000000"/>
        </w:rPr>
        <w:t>22.1.1 承包人违约的情形</w:t>
      </w:r>
    </w:p>
    <w:p>
      <w:pPr>
        <w:pStyle w:val="null3"/>
        <w:ind w:firstLine="400"/>
        <w:jc w:val="left"/>
      </w:pPr>
      <w:r>
        <w:rPr>
          <w:sz w:val="20"/>
          <w:color w:val="000000"/>
        </w:rPr>
        <w:t>本项（</w:t>
      </w:r>
      <w:r>
        <w:rPr>
          <w:sz w:val="20"/>
          <w:color w:val="000000"/>
        </w:rPr>
        <w:t>2）目细化为：</w:t>
      </w:r>
    </w:p>
    <w:p>
      <w:pPr>
        <w:pStyle w:val="null3"/>
        <w:ind w:firstLine="400"/>
        <w:jc w:val="left"/>
      </w:pPr>
      <w:r>
        <w:rPr>
          <w:sz w:val="20"/>
          <w:color w:val="000000"/>
        </w:rPr>
        <w:t>（</w:t>
      </w:r>
      <w:r>
        <w:rPr>
          <w:sz w:val="20"/>
          <w:color w:val="000000"/>
        </w:rPr>
        <w:t>2）承包人违反第5.3款或第6.4款的约定，未经监理人批准，私自将已按合同约定进入施工场地的施工设备、临时设施、材料或工程设备撤离施工场地；</w:t>
      </w:r>
    </w:p>
    <w:p>
      <w:pPr>
        <w:pStyle w:val="null3"/>
        <w:ind w:firstLine="400"/>
        <w:jc w:val="left"/>
      </w:pPr>
      <w:r>
        <w:rPr>
          <w:sz w:val="20"/>
          <w:color w:val="000000"/>
        </w:rPr>
        <w:t>本项（</w:t>
      </w:r>
      <w:r>
        <w:rPr>
          <w:sz w:val="20"/>
          <w:color w:val="000000"/>
        </w:rPr>
        <w:t>7）目细化为：</w:t>
      </w:r>
    </w:p>
    <w:p>
      <w:pPr>
        <w:pStyle w:val="null3"/>
        <w:ind w:firstLine="400"/>
        <w:jc w:val="left"/>
      </w:pPr>
      <w:r>
        <w:rPr>
          <w:sz w:val="20"/>
          <w:color w:val="000000"/>
        </w:rPr>
        <w:t>（</w:t>
      </w:r>
      <w:r>
        <w:rPr>
          <w:sz w:val="20"/>
          <w:color w:val="000000"/>
        </w:rPr>
        <w:t>7）承包人未能按期开工；</w:t>
      </w:r>
    </w:p>
    <w:p>
      <w:pPr>
        <w:pStyle w:val="null3"/>
        <w:ind w:firstLine="400"/>
        <w:jc w:val="left"/>
      </w:pPr>
      <w:r>
        <w:rPr>
          <w:sz w:val="20"/>
          <w:color w:val="000000"/>
        </w:rPr>
        <w:t>（</w:t>
      </w:r>
      <w:r>
        <w:rPr>
          <w:sz w:val="20"/>
          <w:color w:val="000000"/>
        </w:rPr>
        <w:t>8）承包人违反第4.6款或第6.3款的规定，未按承诺或未按监理人的要求及时配备称职的主要管理人员、技术骨干或关键施工设备；</w:t>
      </w:r>
    </w:p>
    <w:p>
      <w:pPr>
        <w:pStyle w:val="null3"/>
        <w:ind w:firstLine="400"/>
        <w:jc w:val="left"/>
      </w:pPr>
      <w:r>
        <w:rPr>
          <w:sz w:val="20"/>
          <w:color w:val="000000"/>
        </w:rPr>
        <w:t>（</w:t>
      </w:r>
      <w:r>
        <w:rPr>
          <w:sz w:val="20"/>
          <w:color w:val="000000"/>
        </w:rPr>
        <w:t>9）经监理人和发包人检查，发现承包人有安全问题或有违反安全管理规章制度的情况；</w:t>
      </w:r>
    </w:p>
    <w:p>
      <w:pPr>
        <w:pStyle w:val="null3"/>
        <w:ind w:firstLine="400"/>
        <w:jc w:val="left"/>
      </w:pPr>
      <w:r>
        <w:rPr>
          <w:sz w:val="20"/>
          <w:color w:val="000000"/>
        </w:rPr>
        <w:t>（</w:t>
      </w:r>
      <w:r>
        <w:rPr>
          <w:sz w:val="20"/>
          <w:color w:val="000000"/>
        </w:rPr>
        <w:t>10）承包人不按合同约定履行义务的其他情况。</w:t>
      </w:r>
    </w:p>
    <w:p>
      <w:pPr>
        <w:pStyle w:val="null3"/>
        <w:ind w:firstLine="400"/>
        <w:jc w:val="left"/>
      </w:pPr>
      <w:r>
        <w:rPr>
          <w:sz w:val="20"/>
          <w:color w:val="000000"/>
        </w:rPr>
        <w:t>22.1.2 对承包人违约的处理</w:t>
      </w:r>
    </w:p>
    <w:p>
      <w:pPr>
        <w:pStyle w:val="null3"/>
        <w:ind w:firstLine="400"/>
        <w:jc w:val="left"/>
      </w:pPr>
      <w:r>
        <w:rPr>
          <w:sz w:val="20"/>
          <w:color w:val="000000"/>
        </w:rPr>
        <w:t>本项补充：</w:t>
      </w:r>
    </w:p>
    <w:p>
      <w:pPr>
        <w:pStyle w:val="null3"/>
        <w:ind w:firstLine="400"/>
        <w:jc w:val="left"/>
      </w:pPr>
      <w:r>
        <w:rPr>
          <w:sz w:val="20"/>
          <w:color w:val="000000"/>
        </w:rPr>
        <w:t>（</w:t>
      </w:r>
      <w:r>
        <w:rPr>
          <w:sz w:val="20"/>
          <w:color w:val="000000"/>
        </w:rPr>
        <w:t>4）承包人发生第22.1.1项约定的违约情况时，无论发包人是否解除合同，发包人均有权向承包人课以项目专用合同条款中规定的违约金，并由发包人将其违约行为上报省级交通运输主管部门，作为不良记录纳入公路建设市场信用信息管理系统。</w:t>
      </w:r>
    </w:p>
    <w:p>
      <w:pPr>
        <w:pStyle w:val="null3"/>
        <w:ind w:firstLine="400"/>
        <w:jc w:val="left"/>
      </w:pPr>
      <w:r>
        <w:rPr>
          <w:sz w:val="20"/>
          <w:color w:val="000000"/>
        </w:rPr>
        <w:t>22.2 发包人违约</w:t>
      </w:r>
    </w:p>
    <w:p>
      <w:pPr>
        <w:pStyle w:val="null3"/>
        <w:ind w:firstLine="400"/>
        <w:jc w:val="left"/>
      </w:pPr>
      <w:r>
        <w:rPr>
          <w:sz w:val="20"/>
          <w:color w:val="000000"/>
        </w:rPr>
        <w:t>22.2.1发包人违约的情形</w:t>
      </w:r>
    </w:p>
    <w:p>
      <w:pPr>
        <w:pStyle w:val="null3"/>
        <w:ind w:firstLine="400"/>
        <w:jc w:val="left"/>
      </w:pPr>
      <w:r>
        <w:rPr>
          <w:sz w:val="20"/>
          <w:color w:val="000000"/>
        </w:rPr>
        <w:t>本项（</w:t>
      </w:r>
      <w:r>
        <w:rPr>
          <w:sz w:val="20"/>
          <w:color w:val="000000"/>
        </w:rPr>
        <w:t>5）目细化为：</w:t>
      </w:r>
    </w:p>
    <w:p>
      <w:pPr>
        <w:pStyle w:val="null3"/>
        <w:ind w:firstLine="400"/>
        <w:jc w:val="left"/>
      </w:pPr>
      <w:r>
        <w:rPr>
          <w:sz w:val="20"/>
          <w:color w:val="000000"/>
        </w:rPr>
        <w:t>（</w:t>
      </w:r>
      <w:r>
        <w:rPr>
          <w:sz w:val="20"/>
          <w:color w:val="000000"/>
        </w:rPr>
        <w:t>5）发包人无正当理由不按时返还履约保证金、质量保证金或农民工工资保证金的；</w:t>
      </w:r>
    </w:p>
    <w:p>
      <w:pPr>
        <w:pStyle w:val="null3"/>
        <w:ind w:firstLine="400"/>
        <w:jc w:val="left"/>
      </w:pPr>
      <w:r>
        <w:rPr>
          <w:sz w:val="20"/>
          <w:color w:val="000000"/>
        </w:rPr>
        <w:t>（</w:t>
      </w:r>
      <w:r>
        <w:rPr>
          <w:sz w:val="20"/>
          <w:color w:val="000000"/>
        </w:rPr>
        <w:t>6）发包人不履行合同约定其他义务的。</w:t>
      </w:r>
    </w:p>
    <w:p>
      <w:pPr>
        <w:pStyle w:val="null3"/>
        <w:ind w:firstLine="400"/>
        <w:jc w:val="left"/>
      </w:pPr>
      <w:r>
        <w:rPr>
          <w:sz w:val="20"/>
          <w:color w:val="000000"/>
        </w:rPr>
        <w:t>22.2.2 承包人有权暂停施工</w:t>
      </w:r>
    </w:p>
    <w:p>
      <w:pPr>
        <w:pStyle w:val="null3"/>
        <w:ind w:firstLine="400"/>
        <w:jc w:val="left"/>
      </w:pPr>
      <w:r>
        <w:rPr>
          <w:sz w:val="20"/>
          <w:color w:val="000000"/>
        </w:rPr>
        <w:t>本项细化为：</w:t>
      </w:r>
    </w:p>
    <w:p>
      <w:pPr>
        <w:pStyle w:val="null3"/>
        <w:ind w:firstLine="400"/>
        <w:jc w:val="left"/>
      </w:pPr>
      <w:r>
        <w:rPr>
          <w:sz w:val="20"/>
          <w:color w:val="000000"/>
        </w:rPr>
        <w:t>发包人发生除第</w:t>
      </w:r>
      <w:r>
        <w:rPr>
          <w:sz w:val="20"/>
          <w:color w:val="000000"/>
        </w:rPr>
        <w:t>22.2.1（4）、（5）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pPr>
        <w:pStyle w:val="null3"/>
        <w:ind w:firstLine="400"/>
        <w:jc w:val="left"/>
      </w:pPr>
      <w:r>
        <w:rPr>
          <w:sz w:val="20"/>
          <w:color w:val="000000"/>
        </w:rPr>
        <w:t>发包人发生第</w:t>
      </w:r>
      <w:r>
        <w:rPr>
          <w:sz w:val="20"/>
          <w:color w:val="000000"/>
        </w:rPr>
        <w:t>22.2.1（5）目的违约情况时，承包人可向发包人发出通知，要求发包人采取有效措施纠正违约行为。发包人收到承包人通知后的28天内仍不返还履约保证金、质量保证金或农民工工资保证金的，发包人应按项目专用合同条款的约定向承包人支付逾期返还保证金的违约金。</w:t>
      </w:r>
    </w:p>
    <w:p>
      <w:pPr>
        <w:pStyle w:val="null3"/>
        <w:ind w:firstLine="400"/>
        <w:jc w:val="left"/>
      </w:pPr>
      <w:r>
        <w:rPr>
          <w:sz w:val="20"/>
          <w:color w:val="000000"/>
        </w:rPr>
        <w:t>22.2.4 解除合同后的付款</w:t>
      </w:r>
    </w:p>
    <w:p>
      <w:pPr>
        <w:pStyle w:val="null3"/>
        <w:ind w:firstLine="400"/>
        <w:jc w:val="left"/>
      </w:pPr>
      <w:r>
        <w:rPr>
          <w:sz w:val="20"/>
          <w:color w:val="000000"/>
        </w:rPr>
        <w:t>本项（</w:t>
      </w:r>
      <w:r>
        <w:rPr>
          <w:sz w:val="20"/>
          <w:color w:val="000000"/>
        </w:rPr>
        <w:t>2）目细化为：</w:t>
      </w:r>
    </w:p>
    <w:p>
      <w:pPr>
        <w:pStyle w:val="null3"/>
        <w:ind w:firstLine="400"/>
        <w:jc w:val="left"/>
      </w:pPr>
      <w:r>
        <w:rPr>
          <w:sz w:val="20"/>
          <w:color w:val="000000"/>
        </w:rPr>
        <w:t>（</w:t>
      </w:r>
      <w:r>
        <w:rPr>
          <w:sz w:val="20"/>
          <w:color w:val="000000"/>
        </w:rPr>
        <w:t>2）承包人为该工程施工订购并已付款的材料、工程设备和其他物品的金额。发包人付款后，该材料、工程设备和其他物品归发包人所有；</w:t>
      </w:r>
    </w:p>
    <w:p>
      <w:pPr>
        <w:pStyle w:val="null3"/>
        <w:ind w:firstLine="402"/>
        <w:jc w:val="left"/>
      </w:pPr>
      <w:r>
        <w:rPr>
          <w:sz w:val="20"/>
          <w:b/>
          <w:color w:val="000000"/>
        </w:rPr>
        <w:t>23. 索赔</w:t>
      </w:r>
    </w:p>
    <w:p>
      <w:pPr>
        <w:pStyle w:val="null3"/>
        <w:ind w:firstLine="400"/>
        <w:jc w:val="left"/>
      </w:pPr>
      <w:r>
        <w:rPr>
          <w:sz w:val="20"/>
          <w:color w:val="000000"/>
        </w:rPr>
        <w:t>23.1 承包人索赔的提出</w:t>
      </w:r>
    </w:p>
    <w:p>
      <w:pPr>
        <w:pStyle w:val="null3"/>
        <w:ind w:firstLine="400"/>
        <w:jc w:val="left"/>
      </w:pPr>
      <w:r>
        <w:rPr>
          <w:sz w:val="20"/>
          <w:color w:val="000000"/>
        </w:rPr>
        <w:t>本款第（</w:t>
      </w:r>
      <w:r>
        <w:rPr>
          <w:sz w:val="20"/>
          <w:color w:val="000000"/>
        </w:rPr>
        <w:t>4）项细化为：</w:t>
      </w:r>
    </w:p>
    <w:p>
      <w:pPr>
        <w:pStyle w:val="null3"/>
        <w:ind w:firstLine="400"/>
        <w:jc w:val="left"/>
      </w:pPr>
      <w:r>
        <w:rPr>
          <w:sz w:val="20"/>
          <w:color w:val="000000"/>
        </w:rPr>
        <w:t>（</w:t>
      </w:r>
      <w:r>
        <w:rPr>
          <w:sz w:val="20"/>
          <w:color w:val="000000"/>
        </w:rPr>
        <w:t>4）在索赔事件影响结束后的28天内，承包人应向监理人递交最终索赔通知书，说明最终要求索赔的追加付款金额和（或）延长的工期，并附必要的记录和证明材料。</w:t>
      </w:r>
    </w:p>
    <w:p>
      <w:pPr>
        <w:pStyle w:val="null3"/>
        <w:ind w:firstLine="400"/>
        <w:jc w:val="left"/>
      </w:pPr>
      <w:r>
        <w:rPr>
          <w:sz w:val="20"/>
          <w:color w:val="000000"/>
        </w:rPr>
        <w:t>23.2 承包人索赔处理程序</w:t>
      </w:r>
    </w:p>
    <w:p>
      <w:pPr>
        <w:pStyle w:val="null3"/>
        <w:ind w:firstLine="400"/>
        <w:jc w:val="left"/>
      </w:pPr>
      <w:r>
        <w:rPr>
          <w:sz w:val="20"/>
          <w:color w:val="000000"/>
        </w:rPr>
        <w:t>本款第（</w:t>
      </w:r>
      <w:r>
        <w:rPr>
          <w:sz w:val="20"/>
          <w:color w:val="000000"/>
        </w:rPr>
        <w:t>2）项细化为：</w:t>
      </w:r>
    </w:p>
    <w:p>
      <w:pPr>
        <w:pStyle w:val="null3"/>
        <w:ind w:firstLine="400"/>
        <w:jc w:val="left"/>
      </w:pPr>
      <w:r>
        <w:rPr>
          <w:sz w:val="20"/>
          <w:color w:val="000000"/>
        </w:rPr>
        <w:t>（</w:t>
      </w:r>
      <w:r>
        <w:rPr>
          <w:sz w:val="20"/>
          <w:color w:val="000000"/>
        </w:rPr>
        <w:t>2）监理人应按第3.5款商定或确定追加的付款和（或）延长的工期，并在收到上述索赔通知书或有关索赔的进一步证明材料后的42天内，将索赔处理结果报发包人批准后答复承包人。如果承包人提出的索赔要求未能遵守第23.1（2）～（4）项的规定，则承包人只限于索赔由监理人按当时记录予以核实的那部分款额和（或）工期延长天数。</w:t>
      </w:r>
    </w:p>
    <w:p>
      <w:pPr>
        <w:pStyle w:val="null3"/>
        <w:ind w:firstLine="400"/>
        <w:jc w:val="left"/>
      </w:pPr>
      <w:r>
        <w:rPr>
          <w:sz w:val="20"/>
          <w:color w:val="000000"/>
        </w:rPr>
        <w:t>24. 争议的解决</w:t>
      </w:r>
    </w:p>
    <w:p>
      <w:pPr>
        <w:pStyle w:val="null3"/>
        <w:ind w:firstLine="400"/>
        <w:jc w:val="left"/>
      </w:pPr>
      <w:r>
        <w:rPr>
          <w:sz w:val="20"/>
          <w:color w:val="000000"/>
        </w:rPr>
        <w:t>24.3 争议评审</w:t>
      </w:r>
    </w:p>
    <w:p>
      <w:pPr>
        <w:pStyle w:val="null3"/>
        <w:ind w:firstLine="400"/>
        <w:jc w:val="left"/>
      </w:pPr>
      <w:r>
        <w:rPr>
          <w:sz w:val="20"/>
          <w:color w:val="000000"/>
        </w:rPr>
        <w:t>第</w:t>
      </w:r>
      <w:r>
        <w:rPr>
          <w:sz w:val="20"/>
          <w:color w:val="000000"/>
        </w:rPr>
        <w:t>24.3.1项补充：</w:t>
      </w:r>
    </w:p>
    <w:p>
      <w:pPr>
        <w:pStyle w:val="null3"/>
        <w:ind w:firstLine="400"/>
        <w:jc w:val="left"/>
      </w:pPr>
      <w:r>
        <w:rPr>
          <w:sz w:val="20"/>
          <w:color w:val="000000"/>
        </w:rPr>
        <w:t>争议评审组由</w:t>
      </w:r>
      <w:r>
        <w:rPr>
          <w:sz w:val="20"/>
          <w:color w:val="000000"/>
        </w:rPr>
        <w:t>3人或5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pPr>
        <w:pStyle w:val="null3"/>
        <w:ind w:firstLine="400"/>
        <w:jc w:val="left"/>
      </w:pPr>
      <w:r>
        <w:rPr>
          <w:sz w:val="20"/>
          <w:color w:val="000000"/>
        </w:rPr>
        <w:t>本条补充第</w:t>
      </w:r>
      <w:r>
        <w:rPr>
          <w:sz w:val="20"/>
          <w:color w:val="000000"/>
        </w:rPr>
        <w:t>24.4款、第24.5款（适用于采用仲裁方式最终解决争议的项目）：</w:t>
      </w:r>
    </w:p>
    <w:p>
      <w:pPr>
        <w:pStyle w:val="null3"/>
        <w:ind w:firstLine="402"/>
        <w:jc w:val="left"/>
      </w:pPr>
      <w:r>
        <w:rPr>
          <w:sz w:val="20"/>
          <w:b/>
          <w:color w:val="000000"/>
        </w:rPr>
        <w:t>24.4 仲裁</w:t>
      </w:r>
    </w:p>
    <w:p>
      <w:pPr>
        <w:pStyle w:val="null3"/>
        <w:ind w:firstLine="400"/>
        <w:jc w:val="left"/>
      </w:pPr>
      <w:r>
        <w:rPr>
          <w:sz w:val="20"/>
          <w:color w:val="000000"/>
        </w:rPr>
        <w:t>（</w:t>
      </w:r>
      <w:r>
        <w:rPr>
          <w:sz w:val="20"/>
          <w:color w:val="000000"/>
        </w:rPr>
        <w:t>1）对于未能友好解决或未能通过争议评审解决的争议，发包人或承包人任一方均有权提交给第24.1款约定的仲裁委员会仲裁。</w:t>
      </w:r>
    </w:p>
    <w:p>
      <w:pPr>
        <w:pStyle w:val="null3"/>
        <w:ind w:firstLine="400"/>
        <w:jc w:val="left"/>
      </w:pPr>
      <w:r>
        <w:rPr>
          <w:sz w:val="20"/>
          <w:color w:val="000000"/>
        </w:rPr>
        <w:t>（</w:t>
      </w:r>
      <w:r>
        <w:rPr>
          <w:sz w:val="20"/>
          <w:color w:val="000000"/>
        </w:rPr>
        <w:t>2）仲裁可在交工之前或之后进行，但发包人、监理人和承包人各自的义务不得因在工程实施期间进行仲裁而有所改变。如果仲裁是在终止合同的情况下进行，则对合同工程应采取保护措施，措施费由败诉方承担。</w:t>
      </w:r>
    </w:p>
    <w:p>
      <w:pPr>
        <w:pStyle w:val="null3"/>
        <w:ind w:firstLine="400"/>
        <w:jc w:val="left"/>
      </w:pPr>
      <w:r>
        <w:rPr>
          <w:sz w:val="20"/>
          <w:color w:val="000000"/>
        </w:rPr>
        <w:t>（</w:t>
      </w:r>
      <w:r>
        <w:rPr>
          <w:sz w:val="20"/>
          <w:color w:val="000000"/>
        </w:rPr>
        <w:t>3）仲裁裁决是终局性的并对发包人和承包人双方具有约束力。</w:t>
      </w:r>
    </w:p>
    <w:p>
      <w:pPr>
        <w:pStyle w:val="null3"/>
        <w:ind w:firstLine="400"/>
        <w:jc w:val="left"/>
      </w:pPr>
      <w:r>
        <w:rPr>
          <w:sz w:val="20"/>
          <w:color w:val="000000"/>
        </w:rPr>
        <w:t>（</w:t>
      </w:r>
      <w:r>
        <w:rPr>
          <w:sz w:val="20"/>
          <w:color w:val="000000"/>
        </w:rPr>
        <w:t>4）全部仲裁费用应由败诉方承担；或按仲裁委员会裁决的比例分担。</w:t>
      </w:r>
    </w:p>
    <w:p>
      <w:pPr>
        <w:pStyle w:val="null3"/>
        <w:ind w:firstLine="400"/>
        <w:jc w:val="left"/>
      </w:pPr>
      <w:r>
        <w:rPr>
          <w:sz w:val="20"/>
          <w:color w:val="000000"/>
        </w:rPr>
        <w:t>24.5 仲裁的执行</w:t>
      </w:r>
    </w:p>
    <w:p>
      <w:pPr>
        <w:pStyle w:val="null3"/>
        <w:ind w:firstLine="400"/>
        <w:jc w:val="left"/>
      </w:pPr>
      <w:r>
        <w:rPr>
          <w:sz w:val="20"/>
          <w:color w:val="000000"/>
        </w:rPr>
        <w:t>（</w:t>
      </w:r>
      <w:r>
        <w:rPr>
          <w:sz w:val="20"/>
          <w:color w:val="000000"/>
        </w:rPr>
        <w:t>1）任何一方不履行仲裁机构的裁决的，对方可以向有管辖权的人民法院申请执行。</w:t>
      </w:r>
    </w:p>
    <w:p>
      <w:pPr>
        <w:pStyle w:val="null3"/>
        <w:ind w:firstLine="400"/>
        <w:jc w:val="left"/>
      </w:pPr>
      <w:r>
        <w:rPr>
          <w:sz w:val="20"/>
          <w:color w:val="000000"/>
        </w:rPr>
        <w:t>（</w:t>
      </w:r>
      <w:r>
        <w:rPr>
          <w:sz w:val="20"/>
          <w:color w:val="000000"/>
        </w:rPr>
        <w:t>2）任何一方提出证据证明裁决有《中华人民共和国仲裁法》第五十八条规定情形之一的，可以向仲裁委员会所在地的中级人民法院申请撤销裁决。人民法院认定执行该裁决违背社会公共利益的，裁定不予执行。仲裁裁决被人民法院裁定不予执行的，当事人可以根据双方达成的书面仲裁协议重新申请仲裁，也可以向人民法院起诉。</w:t>
      </w:r>
    </w:p>
    <w:p>
      <w:pPr>
        <w:pStyle w:val="null3"/>
        <w:jc w:val="left"/>
      </w:pPr>
      <w:r>
        <w:rPr/>
        <w:t xml:space="preserve"> </w:t>
      </w:r>
    </w:p>
    <w:p>
      <w:pPr>
        <w:pStyle w:val="null3"/>
        <w:spacing w:before="30"/>
        <w:ind w:left="2040" w:right="2160"/>
        <w:jc w:val="center"/>
        <w:outlineLvl w:val="4"/>
      </w:pPr>
      <w:r>
        <w:rPr>
          <w:sz w:val="20"/>
          <w:b/>
          <w:color w:val="000000"/>
        </w:rPr>
        <w:t>B.</w:t>
      </w:r>
      <w:r>
        <w:rPr>
          <w:sz w:val="20"/>
          <w:b/>
          <w:color w:val="000000"/>
        </w:rPr>
        <w:t>项目专用合同条款</w:t>
      </w:r>
    </w:p>
    <w:p>
      <w:pPr>
        <w:pStyle w:val="null3"/>
        <w:spacing w:before="30"/>
        <w:ind w:right="2160"/>
        <w:jc w:val="center"/>
        <w:outlineLvl w:val="4"/>
      </w:pPr>
      <w:r>
        <w:rPr>
          <w:sz w:val="20"/>
          <w:b/>
          <w:color w:val="000000"/>
        </w:rPr>
        <w:t>说明：</w:t>
      </w:r>
    </w:p>
    <w:p>
      <w:pPr>
        <w:pStyle w:val="null3"/>
        <w:spacing w:before="30"/>
        <w:ind w:right="-45"/>
        <w:jc w:val="left"/>
        <w:outlineLvl w:val="4"/>
      </w:pPr>
      <w:r>
        <w:rPr>
          <w:sz w:val="20"/>
          <w:b/>
          <w:color w:val="000000"/>
        </w:rPr>
        <w:t xml:space="preserve">1. </w:t>
      </w:r>
      <w:r>
        <w:rPr>
          <w:sz w:val="20"/>
          <w:b/>
          <w:color w:val="000000"/>
        </w:rPr>
        <w:t>发包人</w:t>
      </w:r>
      <w:r>
        <w:rPr>
          <w:sz w:val="20"/>
          <w:b/>
          <w:color w:val="000000"/>
        </w:rPr>
        <w:t>在根据本范本编制项目</w:t>
      </w:r>
      <w:r>
        <w:rPr>
          <w:sz w:val="20"/>
          <w:b/>
          <w:color w:val="000000"/>
        </w:rPr>
        <w:t>磋商文件</w:t>
      </w:r>
      <w:r>
        <w:rPr>
          <w:sz w:val="20"/>
          <w:b/>
          <w:color w:val="000000"/>
        </w:rPr>
        <w:t>中的</w:t>
      </w:r>
      <w:r>
        <w:rPr>
          <w:sz w:val="20"/>
          <w:b/>
          <w:color w:val="000000"/>
        </w:rPr>
        <w:t>“项目专用合同条款”时，可根据招标项目的具体特点和实际需要，对“通用合同条款”及“公路工程专用合同条款”进行补充和细化，除“通用合同条款”明确“专用合同条款”可做出不同约定及“公路工程专用合同条款”明确“项目专用合同条款” 可做出不同约定外，补充和细化的内容不得与“通用合同条款”及“公路工程专用合同条款”强制性规定相抵触。同时，补充、细化或约定的不同内容，不得违反法律、行政法规的强制性规定和平等、自愿、公平和诚实信用原则。</w:t>
      </w:r>
    </w:p>
    <w:p>
      <w:pPr>
        <w:pStyle w:val="null3"/>
        <w:spacing w:before="30"/>
        <w:ind w:right="-45"/>
        <w:jc w:val="left"/>
        <w:outlineLvl w:val="4"/>
      </w:pPr>
      <w:r>
        <w:rPr>
          <w:sz w:val="20"/>
          <w:b/>
          <w:color w:val="000000"/>
        </w:rPr>
        <w:t>2. 项目专用合同条款的编号应与通用合同条款和公路工程专用合同条款一致。</w:t>
      </w:r>
    </w:p>
    <w:p>
      <w:pPr>
        <w:pStyle w:val="null3"/>
        <w:spacing w:before="30"/>
        <w:ind w:right="-45"/>
        <w:jc w:val="left"/>
        <w:outlineLvl w:val="4"/>
      </w:pPr>
      <w:r>
        <w:rPr>
          <w:sz w:val="20"/>
          <w:b/>
          <w:color w:val="000000"/>
        </w:rPr>
        <w:t>3. 项目专用合同条款可对下列内容进行补充和细化：</w:t>
      </w:r>
    </w:p>
    <w:p>
      <w:pPr>
        <w:pStyle w:val="null3"/>
        <w:spacing w:before="30"/>
        <w:ind w:right="-45"/>
        <w:jc w:val="left"/>
        <w:outlineLvl w:val="4"/>
      </w:pPr>
      <w:r>
        <w:rPr>
          <w:sz w:val="20"/>
          <w:b/>
          <w:color w:val="000000"/>
        </w:rPr>
        <w:t>（</w:t>
      </w:r>
      <w:r>
        <w:rPr>
          <w:sz w:val="20"/>
          <w:b/>
          <w:color w:val="000000"/>
        </w:rPr>
        <w:t>1）</w:t>
      </w:r>
      <w:r>
        <w:rPr>
          <w:sz w:val="20"/>
          <w:b/>
          <w:color w:val="000000"/>
        </w:rPr>
        <w:t>“通用合同条款”中明确指出“专用合同条款”可对“通用合同条款”进行修改的内容</w:t>
      </w:r>
      <w:r>
        <w:rPr>
          <w:sz w:val="20"/>
          <w:b/>
          <w:color w:val="000000"/>
        </w:rPr>
        <w:t>（</w:t>
      </w:r>
      <w:r>
        <w:rPr>
          <w:sz w:val="20"/>
          <w:b/>
          <w:color w:val="000000"/>
        </w:rPr>
        <w:t>在</w:t>
      </w:r>
      <w:r>
        <w:rPr>
          <w:sz w:val="20"/>
          <w:b/>
          <w:color w:val="000000"/>
        </w:rPr>
        <w:t>“通用合同条款”中用“应按合同约定</w:t>
      </w:r>
      <w:r>
        <w:rPr>
          <w:sz w:val="20"/>
          <w:b/>
          <w:color w:val="000000"/>
        </w:rPr>
        <w:t>”“</w:t>
      </w:r>
      <w:r>
        <w:rPr>
          <w:sz w:val="20"/>
          <w:b/>
          <w:color w:val="000000"/>
        </w:rPr>
        <w:t>应按专用合同条款约定</w:t>
      </w:r>
      <w:r>
        <w:rPr>
          <w:sz w:val="20"/>
          <w:b/>
          <w:color w:val="000000"/>
        </w:rPr>
        <w:t>”“除合同另有约定外</w:t>
      </w:r>
      <w:r>
        <w:rPr>
          <w:sz w:val="20"/>
          <w:b/>
          <w:color w:val="000000"/>
        </w:rPr>
        <w:t>”“</w:t>
      </w:r>
      <w:r>
        <w:rPr>
          <w:sz w:val="20"/>
          <w:b/>
          <w:color w:val="000000"/>
        </w:rPr>
        <w:t>除专用合同条款另有约定外</w:t>
      </w:r>
      <w:r>
        <w:rPr>
          <w:sz w:val="20"/>
          <w:b/>
          <w:color w:val="000000"/>
        </w:rPr>
        <w:t>”“</w:t>
      </w:r>
      <w:r>
        <w:rPr>
          <w:sz w:val="20"/>
          <w:b/>
          <w:color w:val="000000"/>
        </w:rPr>
        <w:t>在专用合同条款中约定</w:t>
      </w:r>
      <w:r>
        <w:rPr>
          <w:sz w:val="20"/>
          <w:b/>
          <w:color w:val="000000"/>
        </w:rPr>
        <w:t>”等多种文字形式表达</w:t>
      </w:r>
      <w:r>
        <w:rPr>
          <w:sz w:val="20"/>
          <w:b/>
          <w:color w:val="000000"/>
        </w:rPr>
        <w:t>）</w:t>
      </w:r>
      <w:r>
        <w:rPr>
          <w:sz w:val="20"/>
          <w:b/>
          <w:color w:val="000000"/>
        </w:rPr>
        <w:t>；</w:t>
      </w:r>
    </w:p>
    <w:p>
      <w:pPr>
        <w:pStyle w:val="null3"/>
        <w:spacing w:before="30"/>
        <w:ind w:right="-45"/>
        <w:jc w:val="left"/>
        <w:outlineLvl w:val="4"/>
      </w:pPr>
      <w:r>
        <w:rPr>
          <w:sz w:val="20"/>
          <w:b/>
          <w:color w:val="000000"/>
        </w:rPr>
        <w:t>（</w:t>
      </w:r>
      <w:r>
        <w:rPr>
          <w:sz w:val="20"/>
          <w:b/>
          <w:color w:val="000000"/>
        </w:rPr>
        <w:t>2）</w:t>
      </w:r>
      <w:r>
        <w:rPr>
          <w:sz w:val="20"/>
          <w:b/>
          <w:color w:val="000000"/>
        </w:rPr>
        <w:t>“公路工程专用合同条款”中明确指出“项目专用合同条款”可对“公路工程专用合同条款”进行修改的内容（在“公路工程专用合同条款”中用“除项目专用合同条款另有约定外</w:t>
      </w:r>
      <w:r>
        <w:rPr>
          <w:sz w:val="20"/>
          <w:b/>
          <w:color w:val="000000"/>
        </w:rPr>
        <w:t>”“</w:t>
      </w:r>
      <w:r>
        <w:rPr>
          <w:sz w:val="20"/>
          <w:b/>
          <w:color w:val="000000"/>
        </w:rPr>
        <w:t>项目专用合同条款可能约定的</w:t>
      </w:r>
      <w:r>
        <w:rPr>
          <w:sz w:val="20"/>
          <w:b/>
          <w:color w:val="000000"/>
        </w:rPr>
        <w:t>”“</w:t>
      </w:r>
      <w:r>
        <w:rPr>
          <w:sz w:val="20"/>
          <w:b/>
          <w:color w:val="000000"/>
        </w:rPr>
        <w:t>项目专用合同条款约定的其他情形</w:t>
      </w:r>
      <w:r>
        <w:rPr>
          <w:sz w:val="20"/>
          <w:b/>
          <w:color w:val="000000"/>
        </w:rPr>
        <w:t>”等多种文字形式表达）；</w:t>
      </w:r>
    </w:p>
    <w:p>
      <w:pPr>
        <w:pStyle w:val="null3"/>
        <w:spacing w:before="30"/>
        <w:ind w:right="-45"/>
        <w:jc w:val="left"/>
        <w:outlineLvl w:val="4"/>
      </w:pPr>
      <w:r>
        <w:rPr>
          <w:sz w:val="20"/>
          <w:b/>
          <w:color w:val="000000"/>
        </w:rPr>
        <w:t>（</w:t>
      </w:r>
      <w:r>
        <w:rPr>
          <w:sz w:val="20"/>
          <w:b/>
          <w:color w:val="000000"/>
        </w:rPr>
        <w:t>3）</w:t>
      </w:r>
      <w:r>
        <w:rPr>
          <w:sz w:val="20"/>
          <w:b/>
          <w:color w:val="000000"/>
        </w:rPr>
        <w:t>其他需要补充、细化的内容。</w:t>
      </w:r>
    </w:p>
    <w:p>
      <w:pPr>
        <w:pStyle w:val="null3"/>
        <w:outlineLvl w:val="4"/>
      </w:pPr>
      <w:r>
        <w:rPr>
          <w:sz w:val="20"/>
          <w:b/>
          <w:color w:val="000000"/>
        </w:rPr>
        <w:t>项目专用合同条款数据表</w:t>
      </w:r>
    </w:p>
    <w:p>
      <w:pPr>
        <w:pStyle w:val="null3"/>
        <w:jc w:val="left"/>
        <w:outlineLvl w:val="4"/>
      </w:pPr>
      <w:r>
        <w:rPr>
          <w:sz w:val="20"/>
          <w:b/>
          <w:color w:val="000000"/>
        </w:rPr>
        <w:t>说明：本数据表是项目专用合同条款中适用于本项目的信息和数据的归纳与提示，是项目专用合同条款的组成部分。响应承诺函附录中的数据（供投标人确认）与本表所列有重复。编写磋商文件的单位应仔细校核，不使数据出现差错或不一致。</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26"/>
        <w:gridCol w:w="1609"/>
        <w:gridCol w:w="8046"/>
      </w:tblGrid>
      <w:tr>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条目号</w:t>
            </w:r>
          </w:p>
        </w:tc>
        <w:tc>
          <w:tcPr>
            <w:tcW w:type="dxa" w:w="8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b/>
                <w:color w:val="000000"/>
              </w:rPr>
              <w:t>信息或数据</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1.1.2.2</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发包人：</w:t>
            </w:r>
            <w:r>
              <w:rPr>
                <w:sz w:val="20"/>
                <w:color w:val="000000"/>
              </w:rPr>
              <w:t>新兴县交通运输服务中心</w:t>
            </w:r>
          </w:p>
          <w:p>
            <w:pPr>
              <w:pStyle w:val="null3"/>
              <w:ind w:firstLine="32"/>
              <w:jc w:val="left"/>
            </w:pPr>
            <w:r>
              <w:rPr>
                <w:sz w:val="20"/>
                <w:color w:val="000000"/>
              </w:rPr>
              <w:t>地址：新兴县新城镇新洲大道南</w:t>
            </w:r>
            <w:r>
              <w:rPr>
                <w:sz w:val="20"/>
                <w:color w:val="000000"/>
              </w:rPr>
              <w:t>19号</w:t>
            </w:r>
          </w:p>
          <w:p>
            <w:pPr>
              <w:pStyle w:val="null3"/>
              <w:ind w:firstLine="32"/>
              <w:jc w:val="left"/>
            </w:pPr>
            <w:r>
              <w:rPr>
                <w:sz w:val="20"/>
                <w:color w:val="000000"/>
              </w:rPr>
              <w:t>邮政编码：</w:t>
            </w:r>
            <w:r>
              <w:rPr>
                <w:sz w:val="20"/>
                <w:color w:val="000000"/>
              </w:rPr>
              <w:t>527400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1.1.2.6</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监理人：</w:t>
            </w:r>
          </w:p>
          <w:p>
            <w:pPr>
              <w:pStyle w:val="null3"/>
              <w:ind w:firstLine="32"/>
              <w:jc w:val="left"/>
            </w:pPr>
            <w:r>
              <w:rPr>
                <w:sz w:val="20"/>
                <w:color w:val="000000"/>
              </w:rPr>
              <w:t>地址：</w:t>
            </w:r>
          </w:p>
          <w:p>
            <w:pPr>
              <w:pStyle w:val="null3"/>
              <w:ind w:firstLine="32"/>
              <w:jc w:val="left"/>
            </w:pPr>
            <w:r>
              <w:rPr>
                <w:sz w:val="20"/>
                <w:color w:val="000000"/>
              </w:rPr>
              <w:t>邮政编码：</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1.1.2.10</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试验人：</w:t>
            </w:r>
          </w:p>
          <w:p>
            <w:pPr>
              <w:pStyle w:val="null3"/>
              <w:ind w:firstLine="32"/>
              <w:jc w:val="left"/>
            </w:pPr>
            <w:r>
              <w:rPr>
                <w:sz w:val="20"/>
                <w:color w:val="000000"/>
              </w:rPr>
              <w:t>地址：</w:t>
            </w:r>
          </w:p>
          <w:p>
            <w:pPr>
              <w:pStyle w:val="null3"/>
              <w:ind w:firstLine="32"/>
              <w:jc w:val="left"/>
            </w:pPr>
            <w:r>
              <w:rPr>
                <w:sz w:val="20"/>
                <w:color w:val="000000"/>
              </w:rPr>
              <w:t>邮政编码：</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1.1.4.5</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缺陷责任期：自实际交工日期起计算</w:t>
            </w:r>
            <w:r>
              <w:rPr>
                <w:sz w:val="20"/>
                <w:color w:val="000000"/>
                <w:u w:val="single"/>
              </w:rPr>
              <w:t>6</w:t>
            </w:r>
            <w:r>
              <w:rPr>
                <w:sz w:val="20"/>
                <w:color w:val="000000"/>
              </w:rPr>
              <w:t>个月</w:t>
            </w:r>
            <w:r>
              <w:rPr>
                <w:sz w:val="20"/>
                <w:color w:val="000000"/>
              </w:rPr>
              <w:t>。</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图纸需要修改和补充的，应由监理人取得发包人同意后，在该工程或工程相应部位施工前</w:t>
            </w:r>
            <w:r>
              <w:rPr>
                <w:sz w:val="20"/>
                <w:color w:val="000000"/>
                <w:u w:val="single"/>
              </w:rPr>
              <w:t xml:space="preserve"> </w:t>
            </w:r>
            <w:r>
              <w:rPr>
                <w:sz w:val="20"/>
                <w:color w:val="000000"/>
                <w:u w:val="single"/>
              </w:rPr>
              <w:t>7</w:t>
            </w:r>
            <w:r>
              <w:rPr>
                <w:sz w:val="20"/>
                <w:color w:val="000000"/>
              </w:rPr>
              <w:t>天签发图纸修改图给承包人。</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3.1.1</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监理人在行使下列权力前需要经发包人事先批准：</w:t>
            </w:r>
          </w:p>
          <w:p>
            <w:pPr>
              <w:pStyle w:val="null3"/>
              <w:ind w:firstLine="32"/>
              <w:jc w:val="left"/>
            </w:pPr>
            <w:r>
              <w:rPr>
                <w:sz w:val="20"/>
                <w:color w:val="000000"/>
              </w:rPr>
              <w:t>（</w:t>
            </w:r>
            <w:r>
              <w:rPr>
                <w:sz w:val="20"/>
                <w:color w:val="000000"/>
              </w:rPr>
              <w:t>6）</w:t>
            </w:r>
            <w:r>
              <w:rPr>
                <w:sz w:val="20"/>
                <w:color w:val="000000"/>
              </w:rPr>
              <w:t>根据第</w:t>
            </w:r>
            <w:r>
              <w:rPr>
                <w:sz w:val="20"/>
                <w:color w:val="000000"/>
              </w:rPr>
              <w:t>15.3 款发出的变更指示，均</w:t>
            </w:r>
            <w:r>
              <w:rPr>
                <w:sz w:val="20"/>
                <w:color w:val="000000"/>
              </w:rPr>
              <w:t>需</w:t>
            </w:r>
            <w:r>
              <w:rPr>
                <w:sz w:val="20"/>
                <w:color w:val="000000"/>
              </w:rPr>
              <w:t>经发包人事先批准。</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5.2.1</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发包人是否提供材料或工程设备：</w:t>
            </w:r>
            <w:r>
              <w:rPr>
                <w:sz w:val="20"/>
                <w:color w:val="000000"/>
                <w:u w:val="single"/>
              </w:rPr>
              <w:t>否</w:t>
            </w:r>
            <w:r>
              <w:rPr>
                <w:sz w:val="20"/>
                <w:color w:val="000000"/>
              </w:rPr>
              <w:t>。</w:t>
            </w:r>
          </w:p>
          <w:p>
            <w:pPr>
              <w:pStyle w:val="null3"/>
              <w:ind w:firstLine="32"/>
              <w:jc w:val="left"/>
            </w:pPr>
            <w:r>
              <w:rPr>
                <w:sz w:val="20"/>
                <w:color w:val="000000"/>
              </w:rPr>
              <w:t>如发包人负责提供部分材料或工程设备，相关规定如下：</w:t>
            </w:r>
            <w:r>
              <w:rPr>
                <w:sz w:val="21"/>
                <w:color w:val="000000"/>
                <w:u w:val="single"/>
              </w:rPr>
              <w:t xml:space="preserve"> </w:t>
            </w:r>
            <w:r>
              <w:rPr>
                <w:sz w:val="20"/>
                <w:color w:val="000000"/>
                <w:u w:val="single"/>
              </w:rPr>
              <w:t>/</w:t>
            </w:r>
            <w:r>
              <w:rPr>
                <w:sz w:val="21"/>
                <w:color w:val="000000"/>
                <w:u w:val="single"/>
              </w:rPr>
              <w:t xml:space="preserve"> </w:t>
            </w:r>
            <w:r>
              <w:rPr>
                <w:sz w:val="20"/>
                <w:color w:val="000000"/>
              </w:rPr>
              <w:t>。</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发包人是否提供施工设备和临时设施：</w:t>
            </w:r>
            <w:r>
              <w:rPr>
                <w:sz w:val="20"/>
                <w:color w:val="000000"/>
                <w:u w:val="single"/>
              </w:rPr>
              <w:t>否</w:t>
            </w:r>
            <w:r>
              <w:rPr>
                <w:sz w:val="20"/>
                <w:color w:val="000000"/>
              </w:rPr>
              <w:t>。</w:t>
            </w:r>
          </w:p>
          <w:p>
            <w:pPr>
              <w:pStyle w:val="null3"/>
              <w:ind w:firstLine="32"/>
              <w:jc w:val="left"/>
            </w:pPr>
            <w:r>
              <w:rPr>
                <w:sz w:val="20"/>
                <w:color w:val="000000"/>
              </w:rPr>
              <w:t>如发包人负责提供部分施工设备和临时设施，相关规定如下：</w:t>
            </w:r>
            <w:r>
              <w:rPr>
                <w:sz w:val="20"/>
                <w:color w:val="000000"/>
                <w:u w:val="single"/>
              </w:rPr>
              <w:t xml:space="preserve"> </w:t>
            </w:r>
            <w:r>
              <w:rPr>
                <w:sz w:val="20"/>
                <w:color w:val="000000"/>
                <w:u w:val="single"/>
              </w:rPr>
              <w:t xml:space="preserve">/ </w:t>
            </w:r>
            <w:r>
              <w:rPr>
                <w:sz w:val="20"/>
                <w:color w:val="000000"/>
              </w:rPr>
              <w:t>。</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8.1.1</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发包人提供测量基准点、基准线和水准点及其书面资料的期限：</w:t>
            </w:r>
            <w:r>
              <w:rPr>
                <w:sz w:val="20"/>
                <w:color w:val="000000"/>
                <w:u w:val="single"/>
              </w:rPr>
              <w:t>在签订施工承包合同后一个月内。</w:t>
            </w:r>
          </w:p>
          <w:p>
            <w:pPr>
              <w:pStyle w:val="null3"/>
              <w:ind w:firstLine="32"/>
              <w:jc w:val="left"/>
            </w:pPr>
            <w:r>
              <w:rPr>
                <w:sz w:val="20"/>
                <w:color w:val="000000"/>
              </w:rPr>
              <w:t>承包人将施工控制网资料报送监理人审批的期限：</w:t>
            </w:r>
            <w:r>
              <w:rPr>
                <w:sz w:val="20"/>
                <w:color w:val="000000"/>
                <w:u w:val="single"/>
              </w:rPr>
              <w:t>在收到发包人提供的上述资料一个月内。</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如顺延合同工期在</w:t>
            </w:r>
            <w:r>
              <w:rPr>
                <w:sz w:val="20"/>
                <w:color w:val="000000"/>
                <w:u w:val="single"/>
              </w:rPr>
              <w:t xml:space="preserve"> </w:t>
            </w:r>
            <w:r>
              <w:rPr>
                <w:sz w:val="20"/>
                <w:color w:val="000000"/>
                <w:u w:val="single"/>
              </w:rPr>
              <w:t xml:space="preserve">9 </w:t>
            </w:r>
            <w:r>
              <w:rPr>
                <w:sz w:val="20"/>
                <w:color w:val="000000"/>
              </w:rPr>
              <w:t>个月及以内的，发包人将不予增加费用；</w:t>
            </w:r>
          </w:p>
          <w:p>
            <w:pPr>
              <w:pStyle w:val="null3"/>
              <w:jc w:val="left"/>
            </w:pPr>
            <w:r>
              <w:rPr>
                <w:sz w:val="20"/>
                <w:color w:val="000000"/>
              </w:rPr>
              <w:t>如顺延合同工期在</w:t>
            </w:r>
            <w:r>
              <w:rPr>
                <w:sz w:val="20"/>
                <w:color w:val="000000"/>
                <w:u w:val="single"/>
              </w:rPr>
              <w:t xml:space="preserve"> </w:t>
            </w:r>
            <w:r>
              <w:rPr>
                <w:sz w:val="20"/>
                <w:color w:val="000000"/>
                <w:u w:val="single"/>
              </w:rPr>
              <w:t xml:space="preserve">9 </w:t>
            </w:r>
            <w:r>
              <w:rPr>
                <w:sz w:val="20"/>
                <w:color w:val="000000"/>
              </w:rPr>
              <w:t>个月以上的，发包人将按如下原则给予补偿：</w:t>
            </w:r>
            <w:r>
              <w:rPr>
                <w:sz w:val="20"/>
                <w:color w:val="000000"/>
                <w:u w:val="single"/>
              </w:rPr>
              <w:t>详见专用合同条款。</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11.3 4</w:t>
            </w:r>
            <w:r>
              <w:rPr>
                <w:sz w:val="20"/>
                <w:color w:val="000000"/>
              </w:rPr>
              <w:t>)</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仅对超出</w:t>
            </w:r>
            <w:r>
              <w:rPr>
                <w:sz w:val="20"/>
                <w:color w:val="000000"/>
                <w:u w:val="single"/>
              </w:rPr>
              <w:t xml:space="preserve">  </w:t>
            </w:r>
            <w:r>
              <w:rPr>
                <w:sz w:val="20"/>
                <w:color w:val="000000"/>
                <w:u w:val="single"/>
              </w:rPr>
              <w:t xml:space="preserve">9 </w:t>
            </w:r>
            <w:r>
              <w:rPr>
                <w:sz w:val="20"/>
                <w:color w:val="000000"/>
              </w:rPr>
              <w:t>个月以上部分进行补偿。</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r>
              <w:rPr>
                <w:sz w:val="20"/>
                <w:color w:val="000000"/>
              </w:rPr>
              <w:t>(</w:t>
            </w:r>
            <w:r>
              <w:rPr>
                <w:sz w:val="20"/>
                <w:color w:val="000000"/>
              </w:rPr>
              <w:t>3</w:t>
            </w:r>
            <w:r>
              <w:rPr>
                <w:sz w:val="20"/>
                <w:color w:val="000000"/>
              </w:rPr>
              <w:t>)</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逾期交工违约金：</w:t>
            </w:r>
            <w:r>
              <w:rPr>
                <w:sz w:val="20"/>
                <w:color w:val="000000"/>
                <w:u w:val="single"/>
              </w:rPr>
              <w:t>200</w:t>
            </w:r>
            <w:r>
              <w:rPr>
                <w:sz w:val="20"/>
                <w:color w:val="000000"/>
                <w:u w:val="single"/>
              </w:rPr>
              <w:t>0</w:t>
            </w:r>
            <w:r>
              <w:rPr>
                <w:sz w:val="20"/>
                <w:color w:val="000000"/>
              </w:rPr>
              <w:t>元</w:t>
            </w:r>
            <w:r>
              <w:rPr>
                <w:sz w:val="20"/>
                <w:color w:val="000000"/>
              </w:rPr>
              <w:t>/天</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r>
              <w:rPr>
                <w:sz w:val="20"/>
                <w:color w:val="000000"/>
              </w:rPr>
              <w:t>(</w:t>
            </w:r>
            <w:r>
              <w:rPr>
                <w:sz w:val="20"/>
                <w:color w:val="000000"/>
              </w:rPr>
              <w:t>3</w:t>
            </w:r>
            <w:r>
              <w:rPr>
                <w:sz w:val="20"/>
                <w:color w:val="000000"/>
              </w:rPr>
              <w:t>)</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逾期交工违约金限额：</w:t>
            </w:r>
            <w:r>
              <w:rPr>
                <w:sz w:val="20"/>
                <w:color w:val="000000"/>
                <w:u w:val="single"/>
              </w:rPr>
              <w:t>10</w:t>
            </w:r>
            <w:r>
              <w:rPr>
                <w:sz w:val="20"/>
                <w:color w:val="000000"/>
              </w:rPr>
              <w:t>％签约合同价</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提前交工的奖金：</w:t>
            </w:r>
            <w:r>
              <w:rPr>
                <w:sz w:val="20"/>
                <w:color w:val="000000"/>
                <w:u w:val="single"/>
              </w:rPr>
              <w:t xml:space="preserve"> </w:t>
            </w:r>
            <w:r>
              <w:rPr>
                <w:sz w:val="20"/>
                <w:color w:val="000000"/>
                <w:u w:val="single"/>
              </w:rPr>
              <w:t xml:space="preserve">/ </w:t>
            </w:r>
            <w:r>
              <w:rPr>
                <w:sz w:val="20"/>
                <w:color w:val="000000"/>
              </w:rPr>
              <w:t>元</w:t>
            </w:r>
            <w:r>
              <w:rPr>
                <w:sz w:val="20"/>
                <w:color w:val="000000"/>
              </w:rPr>
              <w:t>/天</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提前交工的奖金限额：</w:t>
            </w:r>
            <w:r>
              <w:rPr>
                <w:sz w:val="20"/>
                <w:color w:val="000000"/>
                <w:u w:val="single"/>
              </w:rPr>
              <w:t xml:space="preserve"> </w:t>
            </w:r>
            <w:r>
              <w:rPr>
                <w:sz w:val="20"/>
                <w:color w:val="000000"/>
                <w:u w:val="single"/>
              </w:rPr>
              <w:t xml:space="preserve">/ </w:t>
            </w:r>
            <w:r>
              <w:rPr>
                <w:sz w:val="20"/>
                <w:color w:val="000000"/>
              </w:rPr>
              <w:t>％签约合同价</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13.11</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优质优价价款：合同工程量清单各章（</w:t>
            </w:r>
            <w:r>
              <w:rPr>
                <w:sz w:val="20"/>
                <w:color w:val="000000"/>
              </w:rPr>
              <w:t>100章除外）合计金额的</w:t>
            </w:r>
            <w:r>
              <w:rPr>
                <w:sz w:val="20"/>
                <w:color w:val="000000"/>
                <w:u w:val="single"/>
              </w:rPr>
              <w:t xml:space="preserve"> </w:t>
            </w:r>
            <w:r>
              <w:rPr>
                <w:sz w:val="20"/>
                <w:color w:val="000000"/>
                <w:u w:val="single"/>
              </w:rPr>
              <w:t xml:space="preserve">/ </w:t>
            </w:r>
            <w:r>
              <w:rPr>
                <w:sz w:val="20"/>
                <w:color w:val="000000"/>
              </w:rPr>
              <w:t>%（含税金）</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15.4.4.2</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应急抢险工程变更金额确定原则：</w:t>
            </w:r>
          </w:p>
          <w:p>
            <w:pPr>
              <w:pStyle w:val="null3"/>
              <w:ind w:firstLine="32"/>
              <w:jc w:val="left"/>
            </w:pPr>
            <w:r>
              <w:rPr>
                <w:sz w:val="20"/>
                <w:color w:val="000000"/>
              </w:rPr>
              <w:t>□变更金额=审批的变更预算</w:t>
            </w:r>
          </w:p>
          <w:p>
            <w:pPr>
              <w:pStyle w:val="null3"/>
              <w:ind w:firstLine="32"/>
              <w:jc w:val="left"/>
            </w:pPr>
            <w:r>
              <w:rPr>
                <w:sz w:val="20"/>
                <w:b/>
                <w:color w:val="000000"/>
              </w:rPr>
              <w:t>☑</w:t>
            </w:r>
            <w:r>
              <w:rPr>
                <w:sz w:val="20"/>
                <w:color w:val="000000"/>
              </w:rPr>
              <w:t>变更金额</w:t>
            </w:r>
            <w:r>
              <w:rPr>
                <w:sz w:val="20"/>
                <w:color w:val="000000"/>
              </w:rPr>
              <w:t>=审批的变更预算×（1-中标下浮率）</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15.5.2</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承包人提出的合理化建议降低了合同价格或者提高了工程经济效益的，发包人按所节约成本的</w:t>
            </w:r>
            <w:r>
              <w:rPr>
                <w:sz w:val="20"/>
                <w:color w:val="000000"/>
                <w:u w:val="single"/>
              </w:rPr>
              <w:t xml:space="preserve"> </w:t>
            </w:r>
            <w:r>
              <w:rPr>
                <w:sz w:val="20"/>
                <w:color w:val="000000"/>
                <w:u w:val="single"/>
              </w:rPr>
              <w:t>/</w:t>
            </w:r>
            <w:r>
              <w:rPr>
                <w:sz w:val="20"/>
                <w:color w:val="000000"/>
              </w:rPr>
              <w:t>％或增加收益的</w:t>
            </w:r>
            <w:r>
              <w:rPr>
                <w:sz w:val="20"/>
                <w:color w:val="000000"/>
                <w:u w:val="single"/>
              </w:rPr>
              <w:t xml:space="preserve"> </w:t>
            </w:r>
            <w:r>
              <w:rPr>
                <w:sz w:val="20"/>
                <w:color w:val="000000"/>
                <w:u w:val="single"/>
              </w:rPr>
              <w:t>/</w:t>
            </w:r>
            <w:r>
              <w:rPr>
                <w:sz w:val="20"/>
                <w:color w:val="000000"/>
              </w:rPr>
              <w:t>％给予奖励。</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w:t>
            </w:r>
            <w:r>
              <w:rPr>
                <w:sz w:val="20"/>
                <w:color w:val="000000"/>
              </w:rPr>
              <w:t>因物价波动引起的价格调整按照</w:t>
            </w:r>
            <w:r>
              <w:rPr>
                <w:sz w:val="20"/>
                <w:color w:val="000000"/>
              </w:rPr>
              <w:t>16</w:t>
            </w:r>
            <w:r>
              <w:rPr>
                <w:sz w:val="20"/>
                <w:color w:val="000000"/>
              </w:rPr>
              <w:t>.1</w:t>
            </w:r>
            <w:r>
              <w:rPr>
                <w:sz w:val="20"/>
                <w:color w:val="000000"/>
              </w:rPr>
              <w:t>项约定的原则处理</w:t>
            </w:r>
          </w:p>
          <w:p>
            <w:pPr>
              <w:pStyle w:val="null3"/>
              <w:ind w:firstLine="32"/>
              <w:jc w:val="left"/>
            </w:pPr>
            <w:r>
              <w:rPr>
                <w:sz w:val="20"/>
                <w:b/>
                <w:color w:val="000000"/>
              </w:rPr>
              <w:t>☑</w:t>
            </w:r>
            <w:r>
              <w:rPr>
                <w:sz w:val="20"/>
                <w:color w:val="000000"/>
              </w:rPr>
              <w:t>合同期内不调价</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17.1.7</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路面备料款的暂定计量和支付：</w:t>
            </w:r>
          </w:p>
          <w:p>
            <w:pPr>
              <w:pStyle w:val="null3"/>
              <w:ind w:firstLine="32"/>
              <w:jc w:val="left"/>
            </w:pPr>
            <w:r>
              <w:rPr>
                <w:sz w:val="20"/>
                <w:color w:val="000000"/>
              </w:rPr>
              <w:t>计量数量：以承包人实际进场并经监理人和发包人代表验收确认数量的</w:t>
            </w:r>
            <w:r>
              <w:rPr>
                <w:sz w:val="20"/>
                <w:color w:val="000000"/>
                <w:u w:val="single"/>
              </w:rPr>
              <w:t xml:space="preserve"> </w:t>
            </w:r>
            <w:r>
              <w:rPr>
                <w:sz w:val="20"/>
                <w:color w:val="000000"/>
                <w:u w:val="single"/>
              </w:rPr>
              <w:t>/</w:t>
            </w:r>
            <w:r>
              <w:rPr>
                <w:sz w:val="20"/>
                <w:color w:val="000000"/>
              </w:rPr>
              <w:t>％计。</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17.2.1</w:t>
            </w:r>
            <w:r>
              <w:rPr>
                <w:sz w:val="20"/>
                <w:color w:val="000000"/>
              </w:rPr>
              <w:t>(</w:t>
            </w:r>
            <w:r>
              <w:rPr>
                <w:sz w:val="20"/>
                <w:color w:val="000000"/>
              </w:rPr>
              <w:t>1</w:t>
            </w:r>
            <w:r>
              <w:rPr>
                <w:sz w:val="20"/>
                <w:color w:val="000000"/>
              </w:rPr>
              <w:t>)</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开工预付款金额：</w:t>
            </w:r>
            <w:r>
              <w:rPr>
                <w:sz w:val="20"/>
                <w:color w:val="000000"/>
                <w:u w:val="single"/>
              </w:rPr>
              <w:t>10</w:t>
            </w:r>
            <w:r>
              <w:rPr>
                <w:sz w:val="20"/>
                <w:color w:val="000000"/>
                <w:u w:val="single"/>
              </w:rPr>
              <w:t>％</w:t>
            </w:r>
            <w:r>
              <w:rPr>
                <w:sz w:val="20"/>
                <w:color w:val="000000"/>
              </w:rPr>
              <w:t>签约合同价。</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17.2.1</w:t>
            </w:r>
            <w:r>
              <w:rPr>
                <w:sz w:val="20"/>
                <w:color w:val="000000"/>
              </w:rPr>
              <w:t>(</w:t>
            </w:r>
            <w:r>
              <w:rPr>
                <w:sz w:val="20"/>
                <w:color w:val="000000"/>
              </w:rPr>
              <w:t>2</w:t>
            </w:r>
            <w:r>
              <w:rPr>
                <w:sz w:val="20"/>
                <w:color w:val="000000"/>
              </w:rPr>
              <w:t>)</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材料、设备预付款比例：</w:t>
            </w:r>
            <w:r>
              <w:rPr>
                <w:sz w:val="20"/>
                <w:color w:val="000000"/>
                <w:u w:val="single"/>
              </w:rPr>
              <w:t xml:space="preserve"> </w:t>
            </w:r>
            <w:r>
              <w:rPr>
                <w:sz w:val="20"/>
                <w:color w:val="000000"/>
                <w:u w:val="single"/>
              </w:rPr>
              <w:t xml:space="preserve">/ </w:t>
            </w:r>
            <w:r>
              <w:rPr>
                <w:sz w:val="20"/>
                <w:color w:val="000000"/>
              </w:rPr>
              <w:t>等主要材料、设备单据所列费用的</w:t>
            </w:r>
            <w:r>
              <w:rPr>
                <w:sz w:val="20"/>
                <w:color w:val="000000"/>
                <w:u w:val="single"/>
              </w:rPr>
              <w:t>/</w:t>
            </w:r>
            <w:r>
              <w:rPr>
                <w:sz w:val="20"/>
                <w:color w:val="000000"/>
              </w:rPr>
              <w:t>％</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17.3.2</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承包人在每个付款周期末向监理人提交进度付款申请单的份数：</w:t>
            </w:r>
            <w:r>
              <w:rPr>
                <w:sz w:val="20"/>
                <w:color w:val="000000"/>
                <w:u w:val="single"/>
              </w:rPr>
              <w:t xml:space="preserve"> </w:t>
            </w:r>
            <w:r>
              <w:rPr>
                <w:sz w:val="20"/>
                <w:color w:val="000000"/>
                <w:u w:val="single"/>
              </w:rPr>
              <w:t xml:space="preserve">7 </w:t>
            </w:r>
            <w:r>
              <w:rPr>
                <w:sz w:val="20"/>
                <w:color w:val="000000"/>
              </w:rPr>
              <w:t>份</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17.3.3</w:t>
            </w:r>
            <w:r>
              <w:rPr>
                <w:sz w:val="20"/>
                <w:color w:val="000000"/>
              </w:rPr>
              <w:t>(</w:t>
            </w:r>
            <w:r>
              <w:rPr>
                <w:sz w:val="20"/>
                <w:color w:val="000000"/>
              </w:rPr>
              <w:t>1</w:t>
            </w:r>
            <w:r>
              <w:rPr>
                <w:sz w:val="20"/>
                <w:color w:val="000000"/>
              </w:rPr>
              <w:t>)</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进度付款证书最低限额：</w:t>
            </w:r>
            <w:r>
              <w:rPr>
                <w:sz w:val="20"/>
                <w:color w:val="000000"/>
                <w:u w:val="single"/>
              </w:rPr>
              <w:t xml:space="preserve"> </w:t>
            </w:r>
            <w:r>
              <w:rPr>
                <w:sz w:val="20"/>
                <w:color w:val="000000"/>
                <w:u w:val="single"/>
              </w:rPr>
              <w:t xml:space="preserve">10 </w:t>
            </w:r>
            <w:r>
              <w:rPr>
                <w:sz w:val="20"/>
                <w:color w:val="000000"/>
              </w:rPr>
              <w:t>万元（含工人工资）</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17.3.3</w:t>
            </w:r>
            <w:r>
              <w:rPr>
                <w:sz w:val="20"/>
                <w:color w:val="000000"/>
              </w:rPr>
              <w:t>(</w:t>
            </w:r>
            <w:r>
              <w:rPr>
                <w:sz w:val="20"/>
                <w:color w:val="000000"/>
              </w:rPr>
              <w:t>2</w:t>
            </w:r>
            <w:r>
              <w:rPr>
                <w:sz w:val="20"/>
                <w:color w:val="000000"/>
              </w:rPr>
              <w:t>)</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逾期付款违约金的利率：</w:t>
            </w:r>
            <w:r>
              <w:rPr>
                <w:sz w:val="20"/>
                <w:color w:val="000000"/>
                <w:u w:val="single"/>
              </w:rPr>
              <w:t xml:space="preserve"> </w:t>
            </w:r>
            <w:r>
              <w:rPr>
                <w:sz w:val="20"/>
                <w:color w:val="000000"/>
                <w:u w:val="single"/>
              </w:rPr>
              <w:t xml:space="preserve">/ </w:t>
            </w:r>
            <w:r>
              <w:rPr>
                <w:sz w:val="20"/>
                <w:color w:val="000000"/>
              </w:rPr>
              <w:t>‰/天</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17.4.1</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质量保证金限额：</w:t>
            </w:r>
            <w:r>
              <w:rPr>
                <w:sz w:val="20"/>
                <w:color w:val="000000"/>
                <w:u w:val="single"/>
              </w:rPr>
              <w:t xml:space="preserve">3 </w:t>
            </w:r>
            <w:r>
              <w:rPr>
                <w:sz w:val="20"/>
                <w:color w:val="000000"/>
              </w:rPr>
              <w:t>％合同价格。若交工验收时承包人具备被招标项目所在地省级交通主管部门评定的最高信用等级，发包人给予</w:t>
            </w:r>
            <w:r>
              <w:rPr>
                <w:sz w:val="20"/>
                <w:color w:val="000000"/>
                <w:u w:val="single"/>
              </w:rPr>
              <w:t xml:space="preserve"> </w:t>
            </w:r>
            <w:r>
              <w:rPr>
                <w:sz w:val="20"/>
                <w:color w:val="000000"/>
                <w:u w:val="single"/>
              </w:rPr>
              <w:t xml:space="preserve">/ </w:t>
            </w:r>
            <w:r>
              <w:rPr>
                <w:sz w:val="20"/>
                <w:color w:val="000000"/>
              </w:rPr>
              <w:t>％工程价款结算总额质量保证金的优惠。</w:t>
            </w:r>
          </w:p>
          <w:p>
            <w:pPr>
              <w:pStyle w:val="null3"/>
              <w:ind w:firstLine="32"/>
              <w:jc w:val="left"/>
            </w:pPr>
            <w:r>
              <w:rPr>
                <w:sz w:val="20"/>
                <w:color w:val="000000"/>
              </w:rPr>
              <w:t>质量保证金是否计付利息：</w:t>
            </w:r>
          </w:p>
          <w:p>
            <w:pPr>
              <w:pStyle w:val="null3"/>
              <w:ind w:firstLine="32"/>
              <w:jc w:val="left"/>
            </w:pPr>
            <w:r>
              <w:rPr>
                <w:sz w:val="20"/>
                <w:color w:val="000000"/>
              </w:rPr>
              <w:t>□是，利息的计算方式：</w:t>
            </w:r>
            <w:r>
              <w:rPr>
                <w:sz w:val="20"/>
                <w:color w:val="000000"/>
                <w:u w:val="single"/>
              </w:rPr>
              <w:t xml:space="preserve"> </w:t>
            </w:r>
            <w:r>
              <w:rPr>
                <w:sz w:val="20"/>
                <w:color w:val="000000"/>
                <w:u w:val="single"/>
              </w:rPr>
              <w:t xml:space="preserve">/ </w:t>
            </w:r>
            <w:r>
              <w:rPr>
                <w:sz w:val="20"/>
                <w:color w:val="000000"/>
              </w:rPr>
              <w:t>。</w:t>
            </w:r>
          </w:p>
          <w:p>
            <w:pPr>
              <w:pStyle w:val="null3"/>
              <w:ind w:firstLine="32"/>
              <w:jc w:val="left"/>
            </w:pPr>
            <w:r>
              <w:rPr>
                <w:sz w:val="20"/>
                <w:b/>
                <w:color w:val="000000"/>
              </w:rPr>
              <w:t>☑</w:t>
            </w:r>
            <w:r>
              <w:rPr>
                <w:sz w:val="20"/>
                <w:color w:val="000000"/>
              </w:rPr>
              <w:t>否</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17.5.1</w:t>
            </w:r>
            <w:r>
              <w:rPr>
                <w:sz w:val="20"/>
                <w:color w:val="000000"/>
              </w:rPr>
              <w:t>(</w:t>
            </w:r>
            <w:r>
              <w:rPr>
                <w:sz w:val="20"/>
                <w:color w:val="000000"/>
              </w:rPr>
              <w:t>1</w:t>
            </w:r>
            <w:r>
              <w:rPr>
                <w:sz w:val="20"/>
                <w:color w:val="000000"/>
              </w:rPr>
              <w:t>)</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承包人向监理人提交交工付款申请单</w:t>
            </w:r>
            <w:r>
              <w:rPr>
                <w:sz w:val="20"/>
                <w:color w:val="000000"/>
              </w:rPr>
              <w:t>（</w:t>
            </w:r>
            <w:r>
              <w:rPr>
                <w:sz w:val="20"/>
                <w:color w:val="000000"/>
              </w:rPr>
              <w:t>包括相关证明材料</w:t>
            </w:r>
            <w:r>
              <w:rPr>
                <w:sz w:val="20"/>
                <w:color w:val="000000"/>
              </w:rPr>
              <w:t>）</w:t>
            </w:r>
            <w:r>
              <w:rPr>
                <w:sz w:val="20"/>
                <w:color w:val="000000"/>
              </w:rPr>
              <w:t>的份数：</w:t>
            </w:r>
            <w:r>
              <w:rPr>
                <w:sz w:val="20"/>
                <w:color w:val="000000"/>
                <w:u w:val="single"/>
              </w:rPr>
              <w:t xml:space="preserve"> </w:t>
            </w:r>
            <w:r>
              <w:rPr>
                <w:sz w:val="20"/>
                <w:color w:val="000000"/>
                <w:u w:val="single"/>
              </w:rPr>
              <w:t xml:space="preserve">7 </w:t>
            </w:r>
            <w:r>
              <w:rPr>
                <w:sz w:val="20"/>
                <w:color w:val="000000"/>
              </w:rPr>
              <w:t>份</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17.6.1</w:t>
            </w:r>
            <w:r>
              <w:rPr>
                <w:sz w:val="20"/>
                <w:color w:val="000000"/>
              </w:rPr>
              <w:t>(</w:t>
            </w:r>
            <w:r>
              <w:rPr>
                <w:sz w:val="20"/>
                <w:color w:val="000000"/>
              </w:rPr>
              <w:t>1</w:t>
            </w:r>
            <w:r>
              <w:rPr>
                <w:sz w:val="20"/>
                <w:color w:val="000000"/>
              </w:rPr>
              <w:t>)</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承包人向监理人提交最终结清申请单</w:t>
            </w:r>
            <w:r>
              <w:rPr>
                <w:sz w:val="20"/>
                <w:color w:val="000000"/>
              </w:rPr>
              <w:t>（</w:t>
            </w:r>
            <w:r>
              <w:rPr>
                <w:sz w:val="20"/>
                <w:color w:val="000000"/>
              </w:rPr>
              <w:t>包括相关证明材料</w:t>
            </w:r>
            <w:r>
              <w:rPr>
                <w:sz w:val="20"/>
                <w:color w:val="000000"/>
              </w:rPr>
              <w:t>）</w:t>
            </w:r>
            <w:r>
              <w:rPr>
                <w:sz w:val="20"/>
                <w:color w:val="000000"/>
              </w:rPr>
              <w:t>的份数：</w:t>
            </w:r>
            <w:r>
              <w:rPr>
                <w:sz w:val="20"/>
                <w:color w:val="000000"/>
                <w:u w:val="single"/>
              </w:rPr>
              <w:t xml:space="preserve"> </w:t>
            </w:r>
            <w:r>
              <w:rPr>
                <w:sz w:val="20"/>
                <w:color w:val="000000"/>
                <w:u w:val="single"/>
              </w:rPr>
              <w:t xml:space="preserve">7 </w:t>
            </w:r>
            <w:r>
              <w:rPr>
                <w:sz w:val="20"/>
                <w:color w:val="000000"/>
              </w:rPr>
              <w:t>份</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w:t>
            </w:r>
            <w:r>
              <w:rPr>
                <w:sz w:val="20"/>
                <w:color w:val="000000"/>
              </w:rPr>
              <w:t>(</w:t>
            </w:r>
            <w:r>
              <w:rPr>
                <w:sz w:val="20"/>
                <w:color w:val="000000"/>
              </w:rPr>
              <w:t>2</w:t>
            </w:r>
            <w:r>
              <w:rPr>
                <w:sz w:val="20"/>
                <w:color w:val="000000"/>
              </w:rPr>
              <w:t>)</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竣工资料的份数：纸质版</w:t>
            </w:r>
            <w:r>
              <w:rPr>
                <w:sz w:val="21"/>
                <w:color w:val="000000"/>
                <w:u w:val="single"/>
              </w:rPr>
              <w:t xml:space="preserve"> </w:t>
            </w:r>
            <w:r>
              <w:rPr>
                <w:sz w:val="20"/>
                <w:color w:val="000000"/>
                <w:u w:val="single"/>
              </w:rPr>
              <w:t>5</w:t>
            </w:r>
            <w:r>
              <w:rPr>
                <w:sz w:val="21"/>
                <w:color w:val="000000"/>
                <w:u w:val="single"/>
              </w:rPr>
              <w:t xml:space="preserve"> </w:t>
            </w:r>
            <w:r>
              <w:rPr>
                <w:sz w:val="20"/>
                <w:color w:val="000000"/>
              </w:rPr>
              <w:t>份，电子版</w:t>
            </w:r>
            <w:r>
              <w:rPr>
                <w:sz w:val="20"/>
                <w:color w:val="000000"/>
                <w:u w:val="single"/>
              </w:rPr>
              <w:t xml:space="preserve"> </w:t>
            </w:r>
            <w:r>
              <w:rPr>
                <w:sz w:val="20"/>
                <w:color w:val="000000"/>
                <w:u w:val="single"/>
              </w:rPr>
              <w:t xml:space="preserve">1 </w:t>
            </w:r>
            <w:r>
              <w:rPr>
                <w:sz w:val="20"/>
                <w:color w:val="000000"/>
              </w:rPr>
              <w:t>份。</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18.5.1</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单位工程或工程设备是否需投入施工期运行：</w:t>
            </w:r>
            <w:r>
              <w:rPr>
                <w:sz w:val="20"/>
                <w:color w:val="000000"/>
                <w:u w:val="single"/>
              </w:rPr>
              <w:t>否</w:t>
            </w:r>
            <w:r>
              <w:rPr>
                <w:sz w:val="20"/>
                <w:color w:val="000000"/>
              </w:rPr>
              <w:t>。</w:t>
            </w:r>
          </w:p>
          <w:p>
            <w:pPr>
              <w:pStyle w:val="null3"/>
              <w:ind w:firstLine="32"/>
              <w:jc w:val="left"/>
            </w:pPr>
            <w:r>
              <w:rPr>
                <w:sz w:val="20"/>
                <w:color w:val="000000"/>
              </w:rPr>
              <w:t>如单位工程或工程设备需要进行施工期运行，需要施工期运行的单位工程或工程设备规定如下：</w:t>
            </w:r>
            <w:r>
              <w:rPr>
                <w:sz w:val="20"/>
                <w:color w:val="000000"/>
                <w:u w:val="single"/>
              </w:rPr>
              <w:t xml:space="preserve"> </w:t>
            </w:r>
            <w:r>
              <w:rPr>
                <w:sz w:val="20"/>
                <w:color w:val="000000"/>
                <w:u w:val="single"/>
              </w:rPr>
              <w:t xml:space="preserve">/ </w:t>
            </w:r>
            <w:r>
              <w:rPr>
                <w:sz w:val="20"/>
                <w:color w:val="000000"/>
              </w:rPr>
              <w:t>。</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18.6.1</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本工程及工程设备是否进行试运行：</w:t>
            </w:r>
            <w:r>
              <w:rPr>
                <w:sz w:val="20"/>
                <w:color w:val="000000"/>
                <w:u w:val="single"/>
              </w:rPr>
              <w:t>否</w:t>
            </w:r>
            <w:r>
              <w:rPr>
                <w:sz w:val="20"/>
                <w:color w:val="000000"/>
              </w:rPr>
              <w:t>。</w:t>
            </w:r>
          </w:p>
          <w:p>
            <w:pPr>
              <w:pStyle w:val="null3"/>
              <w:ind w:firstLine="32"/>
              <w:jc w:val="left"/>
            </w:pPr>
            <w:r>
              <w:rPr>
                <w:sz w:val="20"/>
                <w:color w:val="000000"/>
              </w:rPr>
              <w:t>如本工程及工程设备需要进行试运行，试运行的具体规定如下：</w:t>
            </w:r>
            <w:r>
              <w:rPr>
                <w:sz w:val="20"/>
                <w:color w:val="000000"/>
                <w:u w:val="single"/>
              </w:rPr>
              <w:t xml:space="preserve"> </w:t>
            </w:r>
            <w:r>
              <w:rPr>
                <w:sz w:val="20"/>
                <w:color w:val="000000"/>
                <w:u w:val="single"/>
              </w:rPr>
              <w:t xml:space="preserve">/ </w:t>
            </w:r>
            <w:r>
              <w:rPr>
                <w:sz w:val="20"/>
                <w:color w:val="000000"/>
              </w:rPr>
              <w:t>。</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19.7</w:t>
            </w:r>
            <w:r>
              <w:rPr>
                <w:sz w:val="20"/>
                <w:color w:val="000000"/>
              </w:rPr>
              <w:t>(</w:t>
            </w:r>
            <w:r>
              <w:rPr>
                <w:sz w:val="20"/>
                <w:color w:val="000000"/>
              </w:rPr>
              <w:t>1</w:t>
            </w:r>
            <w:r>
              <w:rPr>
                <w:sz w:val="20"/>
                <w:color w:val="000000"/>
              </w:rPr>
              <w:t>)</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保修期：</w:t>
            </w:r>
          </w:p>
          <w:p>
            <w:pPr>
              <w:pStyle w:val="null3"/>
              <w:jc w:val="left"/>
            </w:pPr>
            <w:r>
              <w:rPr>
                <w:sz w:val="20"/>
                <w:color w:val="000000"/>
              </w:rPr>
              <w:t>自本项目实际交工日期之日起计算</w:t>
            </w:r>
            <w:r>
              <w:rPr>
                <w:sz w:val="20"/>
                <w:color w:val="000000"/>
              </w:rPr>
              <w:t>1</w:t>
            </w:r>
            <w:r>
              <w:rPr>
                <w:sz w:val="20"/>
                <w:color w:val="000000"/>
              </w:rPr>
              <w:t>年。</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建筑工程一切险及第三者责任险的保险费率：</w:t>
            </w:r>
            <w:r>
              <w:rPr>
                <w:sz w:val="20"/>
                <w:color w:val="000000"/>
                <w:u w:val="single"/>
              </w:rPr>
              <w:t xml:space="preserve"> </w:t>
            </w:r>
            <w:r>
              <w:rPr>
                <w:sz w:val="20"/>
                <w:color w:val="000000"/>
                <w:u w:val="single"/>
              </w:rPr>
              <w:t xml:space="preserve">4 </w:t>
            </w:r>
            <w:r>
              <w:rPr>
                <w:sz w:val="20"/>
                <w:color w:val="000000"/>
              </w:rPr>
              <w:t>‰；</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20.4.2</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第三者责任险的最低投保金额：</w:t>
            </w:r>
            <w:r>
              <w:rPr>
                <w:sz w:val="20"/>
                <w:color w:val="000000"/>
                <w:u w:val="single"/>
              </w:rPr>
              <w:t>100</w:t>
            </w:r>
            <w:r>
              <w:rPr>
                <w:sz w:val="20"/>
                <w:color w:val="000000"/>
              </w:rPr>
              <w:t>万元，事故次数不限（不计免赔额）</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21.1.1</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21.1.1(6</w:t>
            </w:r>
            <w:r>
              <w:rPr>
                <w:sz w:val="20"/>
                <w:color w:val="000000"/>
              </w:rPr>
              <w:t>）</w:t>
            </w:r>
            <w:r>
              <w:rPr>
                <w:sz w:val="20"/>
                <w:color w:val="000000"/>
              </w:rPr>
              <w:t>不可抗力的其他情形：</w:t>
            </w:r>
            <w:r>
              <w:rPr>
                <w:sz w:val="20"/>
                <w:color w:val="000000"/>
                <w:u w:val="single"/>
              </w:rPr>
              <w:t xml:space="preserve">  </w:t>
            </w:r>
            <w:r>
              <w:rPr>
                <w:sz w:val="20"/>
                <w:color w:val="000000"/>
                <w:u w:val="single"/>
              </w:rPr>
              <w:t xml:space="preserve">/  </w:t>
            </w:r>
            <w:r>
              <w:rPr>
                <w:sz w:val="20"/>
                <w:color w:val="000000"/>
              </w:rPr>
              <w:t>。</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24.1</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争议的最终解决方式：</w:t>
            </w:r>
            <w:r>
              <w:rPr>
                <w:sz w:val="20"/>
                <w:color w:val="000000"/>
                <w:u w:val="single"/>
              </w:rPr>
              <w:t xml:space="preserve"> </w:t>
            </w:r>
            <w:r>
              <w:rPr>
                <w:sz w:val="20"/>
                <w:color w:val="000000"/>
                <w:u w:val="single"/>
              </w:rPr>
              <w:t>向项目所在地有管辖权的人民法院</w:t>
            </w:r>
            <w:r>
              <w:rPr>
                <w:sz w:val="20"/>
                <w:color w:val="000000"/>
              </w:rPr>
              <w:t>提起诉讼。</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25.4</w:t>
            </w:r>
          </w:p>
        </w:tc>
        <w:tc>
          <w:tcPr>
            <w:tcW w:type="dxa" w:w="8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
              <w:jc w:val="left"/>
            </w:pPr>
            <w:r>
              <w:rPr>
                <w:sz w:val="20"/>
                <w:color w:val="000000"/>
              </w:rPr>
              <w:t>结算单元按合同约定完成并通过质量中间验收，原则上</w:t>
            </w:r>
            <w:r>
              <w:rPr>
                <w:sz w:val="20"/>
                <w:color w:val="000000"/>
                <w:u w:val="single"/>
              </w:rPr>
              <w:t xml:space="preserve"> </w:t>
            </w:r>
            <w:r>
              <w:rPr>
                <w:sz w:val="20"/>
                <w:color w:val="000000"/>
                <w:u w:val="single"/>
              </w:rPr>
              <w:t xml:space="preserve">3 </w:t>
            </w:r>
            <w:r>
              <w:rPr>
                <w:sz w:val="20"/>
                <w:color w:val="000000"/>
              </w:rPr>
              <w:t>个月内完成过程结算文件的编制、审核、签认工作。</w:t>
            </w:r>
          </w:p>
          <w:p>
            <w:pPr>
              <w:pStyle w:val="null3"/>
              <w:ind w:firstLine="32"/>
              <w:jc w:val="left"/>
            </w:pPr>
            <w:r>
              <w:rPr>
                <w:sz w:val="20"/>
                <w:color w:val="000000"/>
              </w:rPr>
              <w:t>未按要求完成过程结算的费用项，最高支付金额为发包人审核确认的</w:t>
            </w:r>
            <w:r>
              <w:rPr>
                <w:sz w:val="20"/>
                <w:color w:val="000000"/>
                <w:u w:val="single"/>
              </w:rPr>
              <w:t>9</w:t>
            </w:r>
            <w:r>
              <w:rPr>
                <w:sz w:val="20"/>
                <w:color w:val="000000"/>
                <w:u w:val="single"/>
              </w:rPr>
              <w:t>0</w:t>
            </w:r>
            <w:r>
              <w:rPr>
                <w:sz w:val="20"/>
                <w:color w:val="000000"/>
              </w:rPr>
              <w:t>％，过程结算后方可支付剩余金额。</w:t>
            </w:r>
          </w:p>
        </w:tc>
      </w:tr>
    </w:tbl>
    <w:p>
      <w:pPr>
        <w:pStyle w:val="null3"/>
        <w:jc w:val="left"/>
      </w:pPr>
      <w:r>
        <w:rPr/>
        <w:t xml:space="preserve"> </w:t>
      </w:r>
    </w:p>
    <w:p>
      <w:pPr>
        <w:pStyle w:val="null3"/>
        <w:ind w:right="60"/>
        <w:jc w:val="center"/>
        <w:outlineLvl w:val="4"/>
      </w:pPr>
      <w:r>
        <w:rPr>
          <w:sz w:val="20"/>
          <w:b/>
          <w:color w:val="000000"/>
        </w:rPr>
        <w:t>项目专用合同条款</w:t>
      </w:r>
    </w:p>
    <w:p>
      <w:pPr>
        <w:pStyle w:val="null3"/>
        <w:ind w:right="60" w:firstLine="402"/>
        <w:jc w:val="left"/>
      </w:pPr>
      <w:r>
        <w:rPr>
          <w:sz w:val="20"/>
          <w:b/>
          <w:color w:val="000000"/>
        </w:rPr>
        <w:t>1.一般约定</w:t>
      </w:r>
    </w:p>
    <w:p>
      <w:pPr>
        <w:pStyle w:val="null3"/>
        <w:ind w:right="60" w:firstLine="400"/>
        <w:jc w:val="left"/>
      </w:pPr>
      <w:r>
        <w:rPr>
          <w:sz w:val="20"/>
          <w:color w:val="000000"/>
        </w:rPr>
        <w:t>1.1词语定义</w:t>
      </w:r>
    </w:p>
    <w:p>
      <w:pPr>
        <w:pStyle w:val="null3"/>
        <w:ind w:firstLine="402"/>
        <w:jc w:val="left"/>
      </w:pPr>
      <w:r>
        <w:rPr>
          <w:sz w:val="20"/>
          <w:b/>
          <w:color w:val="000000"/>
        </w:rPr>
        <w:t>在第</w:t>
      </w:r>
      <w:r>
        <w:rPr>
          <w:sz w:val="20"/>
          <w:b/>
          <w:color w:val="000000"/>
        </w:rPr>
        <w:t>1.1.1.8项原文后增加一个段落：</w:t>
      </w:r>
    </w:p>
    <w:p>
      <w:pPr>
        <w:pStyle w:val="null3"/>
        <w:ind w:firstLine="402"/>
        <w:jc w:val="left"/>
      </w:pPr>
      <w:r>
        <w:rPr>
          <w:sz w:val="20"/>
          <w:b/>
          <w:color w:val="000000"/>
        </w:rPr>
        <w:t>承包人如果在投标报价时存在不平衡报价，发包人可以在保证投标总价不变的前提下予以合理调整，承包人应无条件接受。不平衡报价处理的具体条款如下：</w:t>
      </w:r>
    </w:p>
    <w:p>
      <w:pPr>
        <w:pStyle w:val="null3"/>
        <w:ind w:firstLine="402"/>
        <w:jc w:val="left"/>
      </w:pPr>
      <w:r>
        <w:rPr>
          <w:sz w:val="20"/>
          <w:b/>
          <w:color w:val="000000"/>
        </w:rPr>
        <w:t>在签订合同前，发包人组织人员对承包人的工程量清单报价进行审核：</w:t>
      </w:r>
    </w:p>
    <w:p>
      <w:pPr>
        <w:pStyle w:val="null3"/>
        <w:ind w:firstLine="402"/>
        <w:jc w:val="left"/>
      </w:pPr>
      <w:r>
        <w:rPr>
          <w:sz w:val="20"/>
          <w:b/>
          <w:color w:val="000000"/>
        </w:rPr>
        <w:t>（</w:t>
      </w:r>
      <w:r>
        <w:rPr>
          <w:sz w:val="20"/>
          <w:b/>
          <w:color w:val="000000"/>
        </w:rPr>
        <w:t>1）若承包人的工程量清单报价，超过如下范围：发包人招标清单预算相应单价与（1</w:t>
      </w:r>
      <w:r>
        <w:rPr>
          <w:sz w:val="20"/>
          <w:b/>
          <w:color w:val="000000"/>
        </w:rPr>
        <w:t>－</w:t>
      </w:r>
      <w:r>
        <w:rPr>
          <w:sz w:val="20"/>
          <w:b/>
          <w:color w:val="000000"/>
        </w:rPr>
        <w:t>承包人中标价下浮率）乘积的</w:t>
      </w:r>
      <w:r>
        <w:rPr>
          <w:sz w:val="20"/>
          <w:b/>
          <w:color w:val="000000"/>
        </w:rPr>
        <w:t>85％～115％，则视为存在不平衡报价。</w:t>
      </w:r>
    </w:p>
    <w:p>
      <w:pPr>
        <w:pStyle w:val="null3"/>
        <w:ind w:firstLine="402"/>
        <w:jc w:val="left"/>
      </w:pPr>
      <w:r>
        <w:rPr>
          <w:sz w:val="20"/>
          <w:b/>
          <w:color w:val="000000"/>
        </w:rPr>
        <w:t>如果存在不平衡报价，发包人将在保证投标总价不变的前提下，按以下原则调整其工程量清单报价（不随报价调整的除外）：（</w:t>
      </w:r>
      <w:r>
        <w:rPr>
          <w:sz w:val="20"/>
          <w:b/>
          <w:color w:val="000000"/>
        </w:rPr>
        <w:t>1</w:t>
      </w:r>
      <w:r>
        <w:rPr>
          <w:sz w:val="20"/>
          <w:b/>
          <w:color w:val="000000"/>
        </w:rPr>
        <w:t>）以</w:t>
      </w:r>
      <w:r>
        <w:rPr>
          <w:sz w:val="20"/>
          <w:b/>
          <w:color w:val="000000"/>
        </w:rPr>
        <w:t>发包人招标清单预算相应单价</w:t>
      </w:r>
      <w:r>
        <w:rPr>
          <w:sz w:val="20"/>
          <w:b/>
          <w:color w:val="000000"/>
        </w:rPr>
        <w:t>×（1</w:t>
      </w:r>
      <w:r>
        <w:rPr>
          <w:sz w:val="20"/>
          <w:b/>
          <w:color w:val="000000"/>
        </w:rPr>
        <w:t>－</w:t>
      </w:r>
      <w:r>
        <w:rPr>
          <w:sz w:val="20"/>
          <w:b/>
          <w:color w:val="000000"/>
        </w:rPr>
        <w:t>承包人中标价下浮率）为基准进行调整；（</w:t>
      </w:r>
      <w:r>
        <w:rPr>
          <w:sz w:val="20"/>
          <w:b/>
          <w:color w:val="000000"/>
        </w:rPr>
        <w:t>2）按上述算术修正和本款调整后，对以百分比计取的非固定报价项目的报价也应</w:t>
      </w:r>
      <w:r>
        <w:rPr>
          <w:sz w:val="20"/>
          <w:b/>
          <w:color w:val="000000"/>
        </w:rPr>
        <w:t>做</w:t>
      </w:r>
      <w:r>
        <w:rPr>
          <w:sz w:val="20"/>
          <w:b/>
          <w:color w:val="000000"/>
        </w:rPr>
        <w:t>相应的修正。</w:t>
      </w:r>
    </w:p>
    <w:p>
      <w:pPr>
        <w:pStyle w:val="null3"/>
        <w:ind w:right="60" w:firstLine="402"/>
        <w:jc w:val="left"/>
      </w:pPr>
      <w:r>
        <w:rPr>
          <w:sz w:val="20"/>
          <w:b/>
          <w:color w:val="000000"/>
        </w:rPr>
        <w:t>（</w:t>
      </w:r>
      <w:r>
        <w:rPr>
          <w:sz w:val="20"/>
          <w:b/>
          <w:color w:val="000000"/>
        </w:rPr>
        <w:t>2）为使调整后的投标总价保持不变，对处于发包人招标清单预算相应单价与（1</w:t>
      </w:r>
      <w:r>
        <w:rPr>
          <w:sz w:val="20"/>
          <w:b/>
          <w:color w:val="000000"/>
        </w:rPr>
        <w:t>－</w:t>
      </w:r>
      <w:r>
        <w:rPr>
          <w:sz w:val="20"/>
          <w:b/>
          <w:color w:val="000000"/>
        </w:rPr>
        <w:t>中标人中标价下浮率）乘积的</w:t>
      </w:r>
      <w:r>
        <w:rPr>
          <w:sz w:val="20"/>
          <w:b/>
          <w:color w:val="000000"/>
        </w:rPr>
        <w:t>85％～115％内的报价，发包人有权根据本项第（1）条调整原则进行报价调整。</w:t>
      </w:r>
    </w:p>
    <w:p>
      <w:pPr>
        <w:pStyle w:val="null3"/>
        <w:ind w:right="60" w:firstLine="400"/>
        <w:jc w:val="left"/>
      </w:pPr>
      <w:r>
        <w:rPr>
          <w:sz w:val="20"/>
          <w:color w:val="000000"/>
        </w:rPr>
        <w:t>第</w:t>
      </w:r>
      <w:r>
        <w:rPr>
          <w:sz w:val="20"/>
          <w:color w:val="000000"/>
        </w:rPr>
        <w:t>1.1.2款细化为：</w:t>
      </w:r>
    </w:p>
    <w:p>
      <w:pPr>
        <w:pStyle w:val="null3"/>
        <w:ind w:right="60" w:firstLine="400"/>
        <w:jc w:val="left"/>
      </w:pPr>
      <w:r>
        <w:rPr>
          <w:sz w:val="20"/>
          <w:color w:val="000000"/>
        </w:rPr>
        <w:t>1.1.2合同当事人和人员</w:t>
      </w:r>
    </w:p>
    <w:p>
      <w:pPr>
        <w:pStyle w:val="null3"/>
        <w:ind w:right="60" w:firstLine="400"/>
        <w:jc w:val="left"/>
      </w:pPr>
      <w:r>
        <w:rPr>
          <w:sz w:val="20"/>
          <w:color w:val="000000"/>
        </w:rPr>
        <w:t>本项补充第</w:t>
      </w:r>
      <w:r>
        <w:rPr>
          <w:sz w:val="20"/>
          <w:color w:val="000000"/>
        </w:rPr>
        <w:t>1.1.2.9目～第1.1.2.14目：</w:t>
      </w:r>
    </w:p>
    <w:p>
      <w:pPr>
        <w:pStyle w:val="null3"/>
        <w:ind w:right="60" w:firstLine="400"/>
        <w:jc w:val="left"/>
      </w:pPr>
      <w:r>
        <w:rPr>
          <w:sz w:val="20"/>
          <w:color w:val="000000"/>
        </w:rPr>
        <w:t>1.1.2.9发包人代表：</w:t>
      </w:r>
    </w:p>
    <w:p>
      <w:pPr>
        <w:pStyle w:val="null3"/>
        <w:ind w:right="60" w:firstLine="400"/>
        <w:jc w:val="left"/>
      </w:pPr>
      <w:r>
        <w:rPr>
          <w:sz w:val="20"/>
          <w:color w:val="000000"/>
        </w:rPr>
        <w:t>发包人代表（或称发包人驻地代表）是发包人派出到合同段执行发包人授予的一定权力及职责的现场管理人员。</w:t>
      </w:r>
    </w:p>
    <w:p>
      <w:pPr>
        <w:pStyle w:val="null3"/>
        <w:ind w:right="60" w:firstLine="400"/>
        <w:jc w:val="left"/>
      </w:pPr>
      <w:r>
        <w:rPr>
          <w:sz w:val="20"/>
          <w:color w:val="000000"/>
        </w:rPr>
        <w:t>1.1.2.10试验检测中心承包人（试验人）：</w:t>
      </w:r>
    </w:p>
    <w:p>
      <w:pPr>
        <w:pStyle w:val="null3"/>
        <w:ind w:right="60" w:firstLine="400"/>
        <w:jc w:val="left"/>
      </w:pPr>
      <w:r>
        <w:rPr>
          <w:sz w:val="20"/>
          <w:color w:val="000000"/>
        </w:rPr>
        <w:t>受发包人委托实施本合同工程试验检测工作管理的法人或其他组织，代表发包人对本合同工程进行抽检，以及对承包人的试验检测工作进行现场管理。</w:t>
      </w:r>
    </w:p>
    <w:p>
      <w:pPr>
        <w:pStyle w:val="null3"/>
        <w:ind w:right="60" w:firstLine="400"/>
        <w:jc w:val="left"/>
      </w:pPr>
      <w:r>
        <w:rPr>
          <w:sz w:val="20"/>
          <w:color w:val="000000"/>
        </w:rPr>
        <w:t>1.1.2.11第三方监测、风险管理及科研单位：</w:t>
      </w:r>
    </w:p>
    <w:p>
      <w:pPr>
        <w:pStyle w:val="null3"/>
        <w:ind w:right="60" w:firstLine="400"/>
        <w:jc w:val="left"/>
      </w:pPr>
      <w:r>
        <w:rPr>
          <w:sz w:val="20"/>
          <w:color w:val="000000"/>
        </w:rPr>
        <w:t>受发包人委托实施本合同工程监测、风险管理及科研任务的法人或其他组织。</w:t>
      </w:r>
    </w:p>
    <w:p>
      <w:pPr>
        <w:pStyle w:val="null3"/>
        <w:ind w:right="60" w:firstLine="400"/>
        <w:jc w:val="left"/>
      </w:pPr>
      <w:r>
        <w:rPr>
          <w:sz w:val="20"/>
          <w:color w:val="000000"/>
        </w:rPr>
        <w:t>1.1.2.12质量总监：</w:t>
      </w:r>
    </w:p>
    <w:p>
      <w:pPr>
        <w:pStyle w:val="null3"/>
        <w:ind w:right="60" w:firstLine="400"/>
        <w:jc w:val="left"/>
      </w:pPr>
      <w:r>
        <w:rPr>
          <w:sz w:val="20"/>
          <w:color w:val="000000"/>
        </w:rPr>
        <w:t>高速公路</w:t>
      </w:r>
      <w:r>
        <w:rPr>
          <w:sz w:val="20"/>
          <w:color w:val="000000"/>
        </w:rPr>
        <w:t>（</w:t>
      </w:r>
      <w:r>
        <w:rPr>
          <w:sz w:val="20"/>
          <w:color w:val="000000"/>
        </w:rPr>
        <w:t>含改扩建</w:t>
      </w:r>
      <w:r>
        <w:rPr>
          <w:sz w:val="20"/>
          <w:color w:val="000000"/>
        </w:rPr>
        <w:t>）</w:t>
      </w:r>
      <w:r>
        <w:rPr>
          <w:sz w:val="20"/>
          <w:color w:val="000000"/>
        </w:rPr>
        <w:t>施工合同段应设置质量总监，承包人直接派驻，不隶属于项目部，代表承包人对项目部进行监管，是项目质量监督体系直接责任人，严格执行相关质量验收标准，负责项目质量总体策划，协助项目经理建立质量保证体系，督促各系统落实质量责任。</w:t>
      </w:r>
    </w:p>
    <w:p>
      <w:pPr>
        <w:pStyle w:val="null3"/>
        <w:ind w:right="60" w:firstLine="400"/>
        <w:jc w:val="left"/>
      </w:pPr>
      <w:r>
        <w:rPr>
          <w:sz w:val="20"/>
          <w:color w:val="000000"/>
        </w:rPr>
        <w:t>1.1.2.13安全总监：</w:t>
      </w:r>
    </w:p>
    <w:p>
      <w:pPr>
        <w:pStyle w:val="null3"/>
        <w:ind w:right="60" w:firstLine="400"/>
        <w:jc w:val="left"/>
      </w:pPr>
      <w:r>
        <w:rPr>
          <w:sz w:val="20"/>
          <w:color w:val="000000"/>
        </w:rPr>
        <w:t>高速公路</w:t>
      </w:r>
      <w:r>
        <w:rPr>
          <w:sz w:val="20"/>
          <w:color w:val="000000"/>
        </w:rPr>
        <w:t>（</w:t>
      </w:r>
      <w:r>
        <w:rPr>
          <w:sz w:val="20"/>
          <w:color w:val="000000"/>
        </w:rPr>
        <w:t>含改扩建</w:t>
      </w:r>
      <w:r>
        <w:rPr>
          <w:sz w:val="20"/>
          <w:color w:val="000000"/>
        </w:rPr>
        <w:t>）</w:t>
      </w:r>
      <w:r>
        <w:rPr>
          <w:sz w:val="20"/>
          <w:color w:val="000000"/>
        </w:rPr>
        <w:t>施工合同段应设置安全总监，承包人直接派驻，不隶属于项目部，代表承包人对项目部进行监管，是项目安全监督体系直接责任人，严格执行安全法律法规、标准及规章制度，对项目安全管理体系建设、安全生产、教育培训等工作负综合监督责任。</w:t>
      </w:r>
    </w:p>
    <w:p>
      <w:pPr>
        <w:pStyle w:val="null3"/>
        <w:ind w:right="60" w:firstLine="400"/>
        <w:jc w:val="left"/>
      </w:pPr>
      <w:r>
        <w:rPr>
          <w:sz w:val="20"/>
          <w:color w:val="000000"/>
        </w:rPr>
        <w:t>1.1.2.14项目部：</w:t>
      </w:r>
    </w:p>
    <w:p>
      <w:pPr>
        <w:pStyle w:val="null3"/>
        <w:ind w:right="60" w:firstLine="400"/>
        <w:jc w:val="left"/>
      </w:pPr>
      <w:r>
        <w:rPr>
          <w:sz w:val="20"/>
          <w:color w:val="000000"/>
        </w:rPr>
        <w:t>根据《广东省公路工程施工项目部管理指南（试行）》，项目部指由施工单位成立，负责项目施工的授权机构。</w:t>
      </w:r>
    </w:p>
    <w:p>
      <w:pPr>
        <w:pStyle w:val="null3"/>
        <w:ind w:right="60" w:firstLine="400"/>
        <w:jc w:val="left"/>
      </w:pPr>
      <w:r>
        <w:rPr>
          <w:sz w:val="20"/>
          <w:color w:val="000000"/>
        </w:rPr>
        <w:t>第</w:t>
      </w:r>
      <w:r>
        <w:rPr>
          <w:sz w:val="20"/>
          <w:color w:val="000000"/>
        </w:rPr>
        <w:t>1.1.3.9目细化为：</w:t>
      </w:r>
    </w:p>
    <w:p>
      <w:pPr>
        <w:pStyle w:val="null3"/>
        <w:ind w:right="60" w:firstLine="400"/>
        <w:jc w:val="left"/>
      </w:pPr>
      <w:r>
        <w:rPr>
          <w:sz w:val="20"/>
          <w:color w:val="000000"/>
        </w:rPr>
        <w:t>1.1.3.9施工场地（或称工地、现场）：指用于合同工程施工的场所，以及在合同中指定作为施工场地组成部分的其他场所。本合同中除特别说明之外，施工场地应包含加工制造场地、拼装场地（适用于特大桥梁工程中钢结构工程）、工地连接场地（适用于特大桥梁工程中钢结构工程）、架设场地（适用于特大桥梁工程中主缆、斜拉索及吊索）等。</w:t>
      </w:r>
    </w:p>
    <w:p>
      <w:pPr>
        <w:pStyle w:val="null3"/>
        <w:ind w:right="60" w:firstLine="400"/>
        <w:jc w:val="left"/>
      </w:pPr>
      <w:r>
        <w:rPr>
          <w:sz w:val="20"/>
          <w:color w:val="000000"/>
        </w:rPr>
        <w:t>加工制造场地：指承包人为完成本合同工程而进行板单元及各种零部件加工、矫正、喷涂作业的场地。（适用于特大桥梁工程中钢结构工程）</w:t>
      </w:r>
    </w:p>
    <w:p>
      <w:pPr>
        <w:pStyle w:val="null3"/>
        <w:ind w:right="60" w:firstLine="400"/>
        <w:jc w:val="left"/>
      </w:pPr>
      <w:r>
        <w:rPr>
          <w:sz w:val="20"/>
          <w:color w:val="000000"/>
        </w:rPr>
        <w:t>拼装场地：指承包人利用板单元及各种零部件，完成钢结构梁段、</w:t>
      </w:r>
      <w:r>
        <w:rPr>
          <w:sz w:val="20"/>
          <w:color w:val="000000"/>
        </w:rPr>
        <w:t>节段拼装、防腐涂装施工，以及成</w:t>
      </w:r>
      <w:r>
        <w:rPr>
          <w:sz w:val="20"/>
          <w:color w:val="000000"/>
        </w:rPr>
        <w:t>品件存放、出运的场地。本合同中除特别说明之外，拼装场地应包括仓库、拼装厂房、涂装厂房、存梁场地、出运码头等。（适用于特大桥梁工程中钢结构工程）</w:t>
      </w:r>
    </w:p>
    <w:p>
      <w:pPr>
        <w:pStyle w:val="null3"/>
        <w:ind w:right="60" w:firstLine="400"/>
        <w:jc w:val="left"/>
      </w:pPr>
      <w:r>
        <w:rPr>
          <w:sz w:val="20"/>
          <w:color w:val="000000"/>
        </w:rPr>
        <w:t>1.1.6其他</w:t>
      </w:r>
    </w:p>
    <w:p>
      <w:pPr>
        <w:pStyle w:val="null3"/>
        <w:ind w:right="60" w:firstLine="400"/>
        <w:jc w:val="left"/>
      </w:pPr>
      <w:r>
        <w:rPr>
          <w:sz w:val="20"/>
          <w:color w:val="000000"/>
        </w:rPr>
        <w:t>第</w:t>
      </w:r>
      <w:r>
        <w:rPr>
          <w:sz w:val="20"/>
          <w:color w:val="000000"/>
        </w:rPr>
        <w:t>1.1.6.6目至第1.1.6.8目细化为：</w:t>
      </w:r>
    </w:p>
    <w:p>
      <w:pPr>
        <w:pStyle w:val="null3"/>
        <w:ind w:right="60" w:firstLine="400"/>
        <w:jc w:val="left"/>
      </w:pPr>
      <w:r>
        <w:rPr>
          <w:sz w:val="20"/>
          <w:color w:val="000000"/>
        </w:rPr>
        <w:t>1.1.6.6转包：指承包人违反法律和不履行合同约定的责任和义务，将中标工程全部委托或以施工分包的名义将中标工程</w:t>
      </w:r>
      <w:r>
        <w:rPr>
          <w:sz w:val="20"/>
          <w:color w:val="000000"/>
        </w:rPr>
        <w:t>肢解</w:t>
      </w:r>
      <w:r>
        <w:rPr>
          <w:sz w:val="20"/>
          <w:color w:val="000000"/>
        </w:rPr>
        <w:t>后全部委托给其他施工企业施工的行为。</w:t>
      </w:r>
    </w:p>
    <w:p>
      <w:pPr>
        <w:pStyle w:val="null3"/>
        <w:ind w:right="60" w:firstLine="400"/>
        <w:jc w:val="left"/>
      </w:pPr>
      <w:r>
        <w:rPr>
          <w:sz w:val="20"/>
          <w:color w:val="000000"/>
        </w:rPr>
        <w:t>1.1.6.7施工分包：指承包人将其所承包工程中的部分单位工程、分部工程或者分项工程发包给专业分包人，整体结算，由分包人自行编制施工方案和组织完成全部施工作业并能独立控制分包工程质量、施工进度、生产安全等的施工活动。</w:t>
      </w:r>
    </w:p>
    <w:p>
      <w:pPr>
        <w:pStyle w:val="null3"/>
        <w:ind w:right="60" w:firstLine="400"/>
        <w:jc w:val="left"/>
      </w:pPr>
      <w:r>
        <w:rPr>
          <w:sz w:val="20"/>
          <w:color w:val="000000"/>
        </w:rPr>
        <w:t>1.1.6.8劳务合作：指承包人（分包人）与他人合作完成的其他以劳务活动为主，由劳务企业提供劳务作业人员及所需机具（不限制规模），由承包人（分包人）负责施工方案编制和组织实施并统一控制工程质量、施工进度、主要材料采购、生产安全等的施工活动。</w:t>
      </w:r>
    </w:p>
    <w:p>
      <w:pPr>
        <w:pStyle w:val="null3"/>
        <w:ind w:right="60" w:firstLine="400"/>
        <w:jc w:val="left"/>
      </w:pPr>
      <w:r>
        <w:rPr>
          <w:sz w:val="20"/>
          <w:color w:val="000000"/>
        </w:rPr>
        <w:t>本项补充第</w:t>
      </w:r>
      <w:r>
        <w:rPr>
          <w:sz w:val="20"/>
          <w:color w:val="000000"/>
        </w:rPr>
        <w:t>1.1.6.10目～第1.1.6.14目：</w:t>
      </w:r>
    </w:p>
    <w:p>
      <w:pPr>
        <w:pStyle w:val="null3"/>
        <w:ind w:right="60" w:firstLine="400"/>
        <w:jc w:val="left"/>
      </w:pPr>
      <w:r>
        <w:rPr>
          <w:sz w:val="20"/>
          <w:color w:val="000000"/>
        </w:rPr>
        <w:t>1.1.6.10首件工程认可制：</w:t>
      </w:r>
    </w:p>
    <w:p>
      <w:pPr>
        <w:pStyle w:val="null3"/>
        <w:ind w:right="60" w:firstLine="400"/>
        <w:jc w:val="left"/>
      </w:pPr>
      <w:r>
        <w:rPr>
          <w:sz w:val="20"/>
          <w:color w:val="000000"/>
        </w:rPr>
        <w:t>在分部分项工程正式批量施工前，开展首件（段</w:t>
      </w:r>
      <w:r>
        <w:rPr>
          <w:sz w:val="20"/>
          <w:color w:val="000000"/>
        </w:rPr>
        <w:t>/节）产品建造或实施首批试验性施工，用以验证并完善施工工艺和质量管控措施，用于指导后续同类工程标准化施工。</w:t>
      </w:r>
    </w:p>
    <w:p>
      <w:pPr>
        <w:pStyle w:val="null3"/>
        <w:ind w:right="60" w:firstLine="400"/>
        <w:jc w:val="left"/>
      </w:pPr>
      <w:r>
        <w:rPr>
          <w:sz w:val="20"/>
          <w:color w:val="000000"/>
        </w:rPr>
        <w:t>开工前，项目部应根据项目首件工程管理相关规定编制首件工程计划，明确合同段内各分部分项工程首件施工安排。</w:t>
      </w:r>
    </w:p>
    <w:p>
      <w:pPr>
        <w:pStyle w:val="null3"/>
        <w:ind w:right="60" w:firstLine="400"/>
        <w:jc w:val="left"/>
      </w:pPr>
      <w:r>
        <w:rPr>
          <w:sz w:val="20"/>
          <w:color w:val="000000"/>
        </w:rPr>
        <w:t>分部分项工程施工开始前，项目部应编制首件工程施工方案和开工报告报监理单位审批。监理单位审批后，项目部严格按照首件工程施工方案组织施工，施工过程中按照相关要求详细做好施工记录，包括材料使用、施工步骤、质量检验数据等。</w:t>
      </w:r>
    </w:p>
    <w:p>
      <w:pPr>
        <w:pStyle w:val="null3"/>
        <w:ind w:right="60" w:firstLine="400"/>
        <w:jc w:val="left"/>
      </w:pPr>
      <w:r>
        <w:rPr>
          <w:sz w:val="20"/>
          <w:color w:val="000000"/>
        </w:rPr>
        <w:t>首件工程施工结束后，由项目总工程师牵头组织对首件工程进行全面质量检查评价，从工程实体质量、施工工艺执行情况等多方面进行评估。检查合格后，编制首件总结，梳理施工过程中的经验、问题及改进措施，并向监理单位提出首件验收申请。</w:t>
      </w:r>
    </w:p>
    <w:p>
      <w:pPr>
        <w:pStyle w:val="null3"/>
        <w:ind w:right="60" w:firstLine="400"/>
        <w:jc w:val="left"/>
      </w:pPr>
      <w:r>
        <w:rPr>
          <w:sz w:val="20"/>
          <w:color w:val="000000"/>
        </w:rPr>
        <w:t>首件工程经验收合格后，应作为后续同类工程的施工标杆。项目部应严格按照首件工程总结的施工工艺，开展后续同类工程施工，落实</w:t>
      </w:r>
      <w:r>
        <w:rPr>
          <w:sz w:val="20"/>
          <w:color w:val="000000"/>
        </w:rPr>
        <w:t>“样板引路”的理念，确保施工质量的稳定性。</w:t>
      </w:r>
    </w:p>
    <w:p>
      <w:pPr>
        <w:pStyle w:val="null3"/>
        <w:ind w:right="60" w:firstLine="400"/>
        <w:jc w:val="left"/>
      </w:pPr>
      <w:r>
        <w:rPr>
          <w:sz w:val="20"/>
          <w:color w:val="000000"/>
        </w:rPr>
        <w:t>1.1.6.11“管、监”分离：</w:t>
      </w:r>
    </w:p>
    <w:p>
      <w:pPr>
        <w:pStyle w:val="null3"/>
        <w:ind w:right="60" w:firstLine="400"/>
        <w:jc w:val="left"/>
      </w:pPr>
      <w:r>
        <w:rPr>
          <w:sz w:val="20"/>
          <w:color w:val="000000"/>
        </w:rPr>
        <w:t>施工单位针对施工生产活动建立的管理职能和监督职能相互分离的管理制度。</w:t>
      </w:r>
    </w:p>
    <w:p>
      <w:pPr>
        <w:pStyle w:val="null3"/>
        <w:ind w:right="60" w:firstLine="400"/>
        <w:jc w:val="left"/>
      </w:pPr>
      <w:r>
        <w:rPr>
          <w:sz w:val="20"/>
          <w:color w:val="000000"/>
        </w:rPr>
        <w:t>1.1.6.12三检制：</w:t>
      </w:r>
    </w:p>
    <w:p>
      <w:pPr>
        <w:pStyle w:val="null3"/>
        <w:ind w:right="60" w:firstLine="400"/>
        <w:jc w:val="left"/>
      </w:pPr>
      <w:r>
        <w:rPr>
          <w:sz w:val="20"/>
          <w:color w:val="000000"/>
        </w:rPr>
        <w:t>施工单位针对工序管理建立的自检、互检、专检相结合的质量检验制度。</w:t>
      </w:r>
    </w:p>
    <w:p>
      <w:pPr>
        <w:pStyle w:val="null3"/>
        <w:ind w:right="60" w:firstLine="400"/>
        <w:jc w:val="left"/>
      </w:pPr>
      <w:r>
        <w:rPr>
          <w:sz w:val="20"/>
          <w:color w:val="000000"/>
        </w:rPr>
        <w:t>1.1.6.13工序验收一次性通过率：</w:t>
      </w:r>
    </w:p>
    <w:p>
      <w:pPr>
        <w:pStyle w:val="null3"/>
        <w:ind w:right="60" w:firstLine="400"/>
        <w:jc w:val="left"/>
      </w:pPr>
      <w:r>
        <w:rPr>
          <w:sz w:val="20"/>
          <w:color w:val="000000"/>
        </w:rPr>
        <w:t>一定周期内，某项（或全部）工序首次检查验收通过的次数占验收总次数的比率。</w:t>
      </w:r>
    </w:p>
    <w:p>
      <w:pPr>
        <w:pStyle w:val="null3"/>
        <w:ind w:right="60" w:firstLine="400"/>
        <w:jc w:val="left"/>
      </w:pPr>
      <w:r>
        <w:rPr>
          <w:sz w:val="20"/>
          <w:color w:val="000000"/>
        </w:rPr>
        <w:t>1.1.6.14差异化管理：</w:t>
      </w:r>
    </w:p>
    <w:p>
      <w:pPr>
        <w:pStyle w:val="null3"/>
        <w:ind w:right="60" w:firstLine="400"/>
        <w:jc w:val="left"/>
      </w:pPr>
      <w:r>
        <w:rPr>
          <w:sz w:val="20"/>
          <w:color w:val="000000"/>
        </w:rPr>
        <w:t>对工序验收一次性通过率较低的班组重新组织技术交底和技能培训，加强施工过程中重点指导和管控，实施差异化管理。</w:t>
      </w:r>
    </w:p>
    <w:p>
      <w:pPr>
        <w:pStyle w:val="null3"/>
        <w:ind w:right="60" w:firstLine="400"/>
        <w:jc w:val="left"/>
      </w:pPr>
      <w:r>
        <w:rPr>
          <w:sz w:val="20"/>
          <w:color w:val="000000"/>
        </w:rPr>
        <w:t>1.1.6.15工艺评审：指承包人在施工组织设计的基础上，结合图纸（含补充和修改部分）、技术规范和发包人要求，对生产过程中可能涉及到的各种工艺或方案，如切割工艺、焊接工艺、表面处理及涂装工艺等进行的设计、试验、评定的过程。</w:t>
      </w:r>
    </w:p>
    <w:p>
      <w:pPr>
        <w:pStyle w:val="null3"/>
        <w:ind w:right="60" w:firstLine="400"/>
        <w:jc w:val="left"/>
      </w:pPr>
      <w:r>
        <w:rPr>
          <w:sz w:val="20"/>
          <w:color w:val="000000"/>
        </w:rPr>
        <w:t>1.1.6.16人员资格考核：指承包人按照发包人的要求，在工艺方案通过认证后，由承包人负责对工艺从业人员进行岗前培训，监理人负责完成对上述人员的考核，并在通过考核后进行登记和发证的过程。</w:t>
      </w:r>
    </w:p>
    <w:p>
      <w:pPr>
        <w:pStyle w:val="null3"/>
        <w:ind w:right="60" w:firstLine="400"/>
        <w:jc w:val="left"/>
      </w:pPr>
      <w:r>
        <w:rPr>
          <w:sz w:val="20"/>
          <w:color w:val="000000"/>
        </w:rPr>
        <w:t>1.1.6.17车间：指用于钢结构制造、制作及涂装等相关生产工序的厂房，泛指室内工作环境。（适用于特大桥梁工程中钢结构工程）</w:t>
      </w:r>
    </w:p>
    <w:p>
      <w:pPr>
        <w:pStyle w:val="null3"/>
        <w:ind w:right="60" w:firstLine="400"/>
        <w:jc w:val="left"/>
      </w:pPr>
      <w:r>
        <w:rPr>
          <w:sz w:val="20"/>
          <w:color w:val="000000"/>
        </w:rPr>
        <w:t>1.1.6.18预拼装：为减少桥位高空架设作业的难度和加快速度，确保桥位吊装线型和精度，将钢结构梁节段按照拼装线型进行拼装，以修正梁段尺寸、接口匹配，划线定位组焊纵向接口临时连接件，这个过程称“预拼装”。（适用于特大桥梁工程中钢结构工程）</w:t>
      </w:r>
    </w:p>
    <w:p>
      <w:pPr>
        <w:pStyle w:val="null3"/>
        <w:ind w:right="60" w:firstLine="400"/>
        <w:jc w:val="left"/>
      </w:pPr>
      <w:r>
        <w:rPr>
          <w:sz w:val="20"/>
          <w:color w:val="000000"/>
        </w:rPr>
        <w:t>1.6图纸和承包人文件</w:t>
      </w:r>
    </w:p>
    <w:p>
      <w:pPr>
        <w:pStyle w:val="null3"/>
        <w:ind w:right="60" w:firstLine="400"/>
        <w:jc w:val="left"/>
      </w:pPr>
      <w:r>
        <w:rPr>
          <w:sz w:val="20"/>
          <w:color w:val="000000"/>
        </w:rPr>
        <w:t>1.6.1图纸的提供</w:t>
      </w:r>
    </w:p>
    <w:p>
      <w:pPr>
        <w:pStyle w:val="null3"/>
        <w:ind w:right="60" w:firstLine="400"/>
        <w:jc w:val="left"/>
      </w:pPr>
      <w:r>
        <w:rPr>
          <w:sz w:val="20"/>
          <w:color w:val="000000"/>
        </w:rPr>
        <w:t>本项细化为：</w:t>
      </w:r>
    </w:p>
    <w:p>
      <w:pPr>
        <w:pStyle w:val="null3"/>
        <w:ind w:right="60" w:firstLine="400"/>
        <w:jc w:val="left"/>
      </w:pPr>
      <w:r>
        <w:rPr>
          <w:sz w:val="20"/>
          <w:color w:val="000000"/>
        </w:rPr>
        <w:t>发包人应在发出</w:t>
      </w:r>
      <w:r>
        <w:rPr>
          <w:sz w:val="20"/>
          <w:color w:val="000000"/>
        </w:rPr>
        <w:t>成交通知书</w:t>
      </w:r>
      <w:r>
        <w:rPr>
          <w:sz w:val="20"/>
          <w:color w:val="000000"/>
        </w:rPr>
        <w:t>之后</w:t>
      </w:r>
      <w:r>
        <w:rPr>
          <w:sz w:val="20"/>
          <w:color w:val="000000"/>
        </w:rPr>
        <w:t>42天内，向承包人免费提供由发包人或其委托的设计单位设计的施工图纸、技术规范和其他技术资料2份，并向承包人进行技术交底。承包人需要更多份数时，应自费复制。上述图纸、技术规范和其他技术资料，未经发包人同意，承包人不得提供给与本工程无关的第三方</w:t>
      </w:r>
      <w:r>
        <w:rPr>
          <w:sz w:val="20"/>
          <w:color w:val="000000"/>
        </w:rPr>
        <w:t>，</w:t>
      </w:r>
      <w:r>
        <w:rPr>
          <w:sz w:val="20"/>
          <w:color w:val="000000"/>
        </w:rPr>
        <w:t>否则视为承包人违约并按</w:t>
      </w:r>
      <w:r>
        <w:rPr>
          <w:sz w:val="20"/>
          <w:color w:val="000000"/>
        </w:rPr>
        <w:t>22.1款处理，造成发包人损失的，承包人应赔偿发包人的全部损失，且发包人有权从合同价款中予以扣除。</w:t>
      </w:r>
    </w:p>
    <w:p>
      <w:pPr>
        <w:pStyle w:val="null3"/>
        <w:ind w:right="60" w:firstLine="400"/>
        <w:jc w:val="left"/>
      </w:pPr>
      <w:r>
        <w:rPr>
          <w:sz w:val="20"/>
          <w:color w:val="000000"/>
        </w:rPr>
        <w:t>1.6.3图纸的修改</w:t>
      </w:r>
    </w:p>
    <w:p>
      <w:pPr>
        <w:pStyle w:val="null3"/>
        <w:ind w:right="60" w:firstLine="400"/>
        <w:jc w:val="left"/>
      </w:pPr>
      <w:r>
        <w:rPr>
          <w:sz w:val="20"/>
          <w:color w:val="000000"/>
        </w:rPr>
        <w:t>本项补充：</w:t>
      </w:r>
    </w:p>
    <w:p>
      <w:pPr>
        <w:pStyle w:val="null3"/>
        <w:ind w:right="60" w:firstLine="400"/>
        <w:jc w:val="left"/>
      </w:pPr>
      <w:r>
        <w:rPr>
          <w:sz w:val="20"/>
          <w:color w:val="000000"/>
        </w:rPr>
        <w:t>承包人不得对施工图的任何部分进行修改，所有设计修改必须经设计单位认可及发包人同意，否则视为承包人违约并按</w:t>
      </w:r>
      <w:r>
        <w:rPr>
          <w:sz w:val="20"/>
          <w:color w:val="000000"/>
        </w:rPr>
        <w:t>22.1款处理。</w:t>
      </w:r>
    </w:p>
    <w:p>
      <w:pPr>
        <w:pStyle w:val="null3"/>
        <w:ind w:right="60" w:firstLine="400"/>
        <w:jc w:val="left"/>
      </w:pPr>
      <w:r>
        <w:rPr>
          <w:sz w:val="20"/>
          <w:color w:val="000000"/>
        </w:rPr>
        <w:t>1.6.4图纸的错误</w:t>
      </w:r>
    </w:p>
    <w:p>
      <w:pPr>
        <w:pStyle w:val="null3"/>
        <w:ind w:right="60" w:firstLine="400"/>
        <w:jc w:val="left"/>
      </w:pPr>
      <w:r>
        <w:rPr>
          <w:sz w:val="20"/>
          <w:color w:val="000000"/>
        </w:rPr>
        <w:t>本项细化为：</w:t>
      </w:r>
    </w:p>
    <w:p>
      <w:pPr>
        <w:pStyle w:val="null3"/>
        <w:ind w:right="60" w:firstLine="400"/>
        <w:jc w:val="left"/>
      </w:pPr>
      <w:r>
        <w:rPr>
          <w:sz w:val="20"/>
          <w:color w:val="000000"/>
        </w:rPr>
        <w:t>承包人须组织相关技术工作人员对有关的工程设计、技术规范、图纸或其他资料进行复核，发现资料中的任何差错、遗漏或缺陷后，应及时通知监理人。承包人未能在合同规定的时间内将发现的有关工程设计、技术规范、图纸或其他资料中的差错、遗漏或缺陷通知监理人的，由此造成的一切损失和责任均由承包人承担。</w:t>
      </w:r>
    </w:p>
    <w:p>
      <w:pPr>
        <w:pStyle w:val="null3"/>
        <w:ind w:right="60" w:firstLine="400"/>
        <w:jc w:val="left"/>
      </w:pPr>
      <w:r>
        <w:rPr>
          <w:sz w:val="20"/>
          <w:color w:val="000000"/>
        </w:rPr>
        <w:t>针对图纸与工程量清单的差、错、漏等问题，承包人应在合同签订后</w:t>
      </w:r>
      <w:r>
        <w:rPr>
          <w:sz w:val="20"/>
          <w:color w:val="000000"/>
        </w:rPr>
        <w:t>3个月内提出，合同签订后6个月内完成设计工程量核查，统一作为一次变更处理。</w:t>
      </w:r>
    </w:p>
    <w:p>
      <w:pPr>
        <w:pStyle w:val="null3"/>
        <w:ind w:right="60" w:firstLine="406"/>
        <w:jc w:val="left"/>
      </w:pPr>
      <w:r>
        <w:rPr>
          <w:sz w:val="20"/>
          <w:b/>
          <w:color w:val="000000"/>
        </w:rPr>
        <w:t>2.</w:t>
      </w:r>
      <w:r>
        <w:rPr>
          <w:sz w:val="20"/>
          <w:b/>
          <w:color w:val="000000"/>
        </w:rPr>
        <w:t>发包人义务</w:t>
      </w:r>
    </w:p>
    <w:p>
      <w:pPr>
        <w:pStyle w:val="null3"/>
        <w:ind w:right="60" w:firstLine="400"/>
        <w:jc w:val="left"/>
      </w:pPr>
      <w:r>
        <w:rPr>
          <w:sz w:val="20"/>
          <w:color w:val="000000"/>
        </w:rPr>
        <w:t>2.3提供施工场地</w:t>
      </w:r>
    </w:p>
    <w:p>
      <w:pPr>
        <w:pStyle w:val="null3"/>
        <w:ind w:right="60" w:firstLine="400"/>
        <w:jc w:val="left"/>
      </w:pPr>
      <w:r>
        <w:rPr>
          <w:sz w:val="20"/>
          <w:color w:val="000000"/>
        </w:rPr>
        <w:t>本款补充：</w:t>
      </w:r>
    </w:p>
    <w:p>
      <w:pPr>
        <w:pStyle w:val="null3"/>
        <w:ind w:right="60" w:firstLine="400"/>
        <w:jc w:val="left"/>
      </w:pPr>
      <w:r>
        <w:rPr>
          <w:sz w:val="20"/>
          <w:color w:val="000000"/>
        </w:rPr>
        <w:t>承包人应主动协助发包人做好本合同段范围内土地征收、房屋拆迁及管线迁改工作。如果由于发包人未能按照本款规定办妥永久占地征用手续，影响承包人工程施工的，承包人须及时调整工程施工组织安排，合理组织和安排工程施工。造成工期延误的，按照第</w:t>
      </w:r>
      <w:r>
        <w:rPr>
          <w:sz w:val="20"/>
          <w:color w:val="000000"/>
        </w:rPr>
        <w:t>11.3款的约定办理。</w:t>
      </w:r>
    </w:p>
    <w:p>
      <w:pPr>
        <w:pStyle w:val="null3"/>
        <w:ind w:right="60" w:firstLine="400"/>
        <w:jc w:val="left"/>
      </w:pPr>
      <w:r>
        <w:rPr>
          <w:sz w:val="20"/>
          <w:color w:val="000000"/>
        </w:rPr>
        <w:t>但如果由于承包人未能按照本款规定提交占地计划，因而影响发包人办理永久工程占地征用手续而导致延误工期或增加费用，则由承包人自行负责。</w:t>
      </w:r>
    </w:p>
    <w:p>
      <w:pPr>
        <w:pStyle w:val="null3"/>
        <w:ind w:right="60" w:firstLine="400"/>
        <w:jc w:val="left"/>
      </w:pPr>
      <w:r>
        <w:rPr>
          <w:sz w:val="20"/>
          <w:color w:val="000000"/>
        </w:rPr>
        <w:t>2.8其他义务</w:t>
      </w:r>
    </w:p>
    <w:p>
      <w:pPr>
        <w:pStyle w:val="null3"/>
        <w:ind w:right="60" w:firstLine="400"/>
        <w:jc w:val="left"/>
      </w:pPr>
      <w:r>
        <w:rPr>
          <w:sz w:val="20"/>
          <w:color w:val="000000"/>
        </w:rPr>
        <w:t>本款补充：</w:t>
      </w:r>
    </w:p>
    <w:p>
      <w:pPr>
        <w:pStyle w:val="null3"/>
        <w:ind w:right="60" w:firstLine="400"/>
        <w:jc w:val="left"/>
      </w:pPr>
      <w:r>
        <w:rPr>
          <w:sz w:val="20"/>
          <w:color w:val="000000"/>
        </w:rPr>
        <w:t>（</w:t>
      </w:r>
      <w:r>
        <w:rPr>
          <w:sz w:val="20"/>
          <w:color w:val="000000"/>
        </w:rPr>
        <w:t>1）发包人不提供进出施工现场的水、陆交通通道，不提供水、电、通讯的接入点及施工船舶临时停泊水域及停靠码头，由承包人自行落实解决，相关费用已包含在合同价格中，发包人不另行支付（除合同另有约定外）。</w:t>
      </w:r>
    </w:p>
    <w:p>
      <w:pPr>
        <w:pStyle w:val="null3"/>
        <w:ind w:right="60" w:firstLine="400"/>
        <w:jc w:val="left"/>
      </w:pPr>
      <w:r>
        <w:rPr>
          <w:sz w:val="20"/>
          <w:color w:val="000000"/>
        </w:rPr>
        <w:t>（</w:t>
      </w:r>
      <w:r>
        <w:rPr>
          <w:sz w:val="20"/>
          <w:color w:val="000000"/>
        </w:rPr>
        <w:t>2）施工过程中的淤泥、弃方、建筑垃圾等抛弃地点（倾倒区）由承包人自行解决，并负责办理相关许可手续，承担因申请和使用倾倒区的一切费用（含环境监测、渔业资源补偿等），相关费用已包含在合同价格中（除合同另有约定外）。如承包人不按要求倾倒淤泥、弃方、建筑垃圾等引起的一切责任（包括违约金、赔偿等）均由承包人负责。</w:t>
      </w:r>
    </w:p>
    <w:p>
      <w:pPr>
        <w:pStyle w:val="null3"/>
        <w:ind w:right="60" w:firstLine="400"/>
        <w:jc w:val="left"/>
      </w:pPr>
      <w:r>
        <w:rPr>
          <w:sz w:val="20"/>
          <w:color w:val="000000"/>
        </w:rPr>
        <w:t>（</w:t>
      </w:r>
      <w:r>
        <w:rPr>
          <w:sz w:val="20"/>
          <w:color w:val="000000"/>
        </w:rPr>
        <w:t>3）发包人原则上与承包人签订合同前应向承包人提供工程款支付担保，具体约定如下：</w:t>
      </w:r>
    </w:p>
    <w:p>
      <w:pPr>
        <w:pStyle w:val="null3"/>
        <w:ind w:right="60" w:firstLine="400"/>
        <w:jc w:val="left"/>
      </w:pPr>
      <w:r>
        <w:rPr>
          <w:sz w:val="20"/>
          <w:color w:val="000000"/>
        </w:rPr>
        <w:t>①工程款支付担保形式：可采用银行保函、工程担保公司保函、工程保证保险或其他合法形式，不能以承诺的方式替代工程款支付担保。</w:t>
      </w:r>
    </w:p>
    <w:p>
      <w:pPr>
        <w:pStyle w:val="null3"/>
        <w:ind w:right="60" w:firstLine="400"/>
        <w:jc w:val="left"/>
      </w:pPr>
      <w:r>
        <w:rPr>
          <w:sz w:val="20"/>
          <w:color w:val="000000"/>
        </w:rPr>
        <w:t>②工程款支付担保方式</w:t>
      </w:r>
    </w:p>
    <w:p>
      <w:pPr>
        <w:pStyle w:val="null3"/>
        <w:ind w:right="60" w:firstLine="400"/>
        <w:jc w:val="left"/>
      </w:pPr>
      <w:r>
        <w:rPr>
          <w:sz w:val="20"/>
          <w:color w:val="000000"/>
        </w:rPr>
        <w:t>☑</w:t>
      </w:r>
      <w:r>
        <w:rPr>
          <w:sz w:val="20"/>
          <w:color w:val="000000"/>
        </w:rPr>
        <w:t>非分段滚动方式</w:t>
      </w:r>
    </w:p>
    <w:p>
      <w:pPr>
        <w:pStyle w:val="null3"/>
        <w:ind w:right="60" w:firstLine="400"/>
        <w:jc w:val="left"/>
      </w:pPr>
      <w:r>
        <w:rPr>
          <w:sz w:val="20"/>
          <w:color w:val="000000"/>
        </w:rPr>
        <w:t>支付担保的金额：中标合同额的</w:t>
      </w:r>
      <w:r>
        <w:rPr>
          <w:sz w:val="24"/>
          <w:b/>
          <w:color w:val="000000"/>
          <w:u w:val="single"/>
        </w:rPr>
        <w:t xml:space="preserve"> </w:t>
      </w:r>
      <w:r>
        <w:rPr>
          <w:sz w:val="20"/>
          <w:b/>
          <w:color w:val="000000"/>
          <w:u w:val="single"/>
        </w:rPr>
        <w:t xml:space="preserve">5 </w:t>
      </w:r>
      <w:r>
        <w:rPr>
          <w:sz w:val="20"/>
          <w:b/>
          <w:color w:val="000000"/>
        </w:rPr>
        <w:t>%</w:t>
      </w:r>
      <w:r>
        <w:rPr>
          <w:sz w:val="20"/>
          <w:color w:val="000000"/>
        </w:rPr>
        <w:t>，</w:t>
      </w:r>
      <w:r>
        <w:rPr>
          <w:sz w:val="20"/>
          <w:color w:val="000000"/>
        </w:rPr>
        <w:t>采用银行保函时，出具支付担保的银行级别：发包人单位注册所在地的全国性国有商业银行或股份制商业银行的分支机构。</w:t>
      </w:r>
    </w:p>
    <w:p>
      <w:pPr>
        <w:pStyle w:val="null3"/>
        <w:ind w:right="60" w:firstLine="400"/>
        <w:jc w:val="left"/>
      </w:pPr>
      <w:r>
        <w:rPr>
          <w:sz w:val="20"/>
          <w:color w:val="000000"/>
        </w:rPr>
        <w:t>□分段滚动方式</w:t>
      </w:r>
    </w:p>
    <w:p>
      <w:pPr>
        <w:pStyle w:val="null3"/>
        <w:ind w:right="60" w:firstLine="400"/>
        <w:jc w:val="left"/>
      </w:pPr>
      <w:r>
        <w:rPr>
          <w:sz w:val="20"/>
          <w:color w:val="000000"/>
        </w:rPr>
        <w:t>A.</w:t>
      </w:r>
      <w:r>
        <w:rPr>
          <w:sz w:val="20"/>
          <w:color w:val="000000"/>
        </w:rPr>
        <w:t>分段中标合同额的</w:t>
      </w:r>
      <w:r>
        <w:rPr>
          <w:sz w:val="24"/>
          <w:color w:val="000000"/>
          <w:u w:val="single"/>
        </w:rPr>
        <w:t xml:space="preserve">   </w:t>
      </w:r>
      <w:r>
        <w:rPr>
          <w:sz w:val="20"/>
          <w:color w:val="000000"/>
        </w:rPr>
        <w:t>%，其中，分段中标合同额=中标合同额÷分段周期。</w:t>
      </w:r>
    </w:p>
    <w:p>
      <w:pPr>
        <w:pStyle w:val="null3"/>
        <w:ind w:right="60" w:firstLine="400"/>
        <w:jc w:val="left"/>
      </w:pPr>
      <w:r>
        <w:rPr>
          <w:sz w:val="20"/>
          <w:color w:val="000000"/>
        </w:rPr>
        <w:t>B.分段一般是指将中标合同额按分段周期平均划分，分段周期为</w:t>
      </w:r>
      <w:r>
        <w:rPr>
          <w:sz w:val="24"/>
          <w:color w:val="000000"/>
          <w:u w:val="single"/>
        </w:rPr>
        <w:t xml:space="preserve">   </w:t>
      </w:r>
      <w:r>
        <w:rPr>
          <w:sz w:val="20"/>
          <w:color w:val="000000"/>
        </w:rPr>
        <w:t>（</w:t>
      </w:r>
      <w:r>
        <w:rPr>
          <w:sz w:val="20"/>
          <w:color w:val="000000"/>
        </w:rPr>
        <w:t>发包人</w:t>
      </w:r>
      <w:r>
        <w:rPr>
          <w:sz w:val="20"/>
          <w:color w:val="000000"/>
        </w:rPr>
        <w:t>可选择年，或季度，或月）。</w:t>
      </w:r>
    </w:p>
    <w:p>
      <w:pPr>
        <w:pStyle w:val="null3"/>
        <w:ind w:right="60" w:firstLine="400"/>
        <w:jc w:val="left"/>
      </w:pPr>
      <w:r>
        <w:rPr>
          <w:sz w:val="20"/>
          <w:color w:val="000000"/>
        </w:rPr>
        <w:t>C.滚动是在承包人、发包人和监理人签字确认分段工程进度款，且发包人支付该分段工程款后，当期工程款支付担保解除，自动进入下一期工程款的担保。</w:t>
      </w:r>
    </w:p>
    <w:p>
      <w:pPr>
        <w:pStyle w:val="null3"/>
        <w:ind w:right="60" w:firstLine="400"/>
        <w:jc w:val="left"/>
      </w:pPr>
      <w:r>
        <w:rPr>
          <w:sz w:val="20"/>
          <w:color w:val="000000"/>
        </w:rPr>
        <w:t>④工程款支付担保的有效期自发包人与承包人签订的合同生效之日起至发包人根据本合同约定支付完除质量保证金以外的全部款项之日止。承包人应在发包人退还其履约保证金时同步一次性向发包人退还工程款支付担保。</w:t>
      </w:r>
    </w:p>
    <w:p>
      <w:pPr>
        <w:pStyle w:val="null3"/>
        <w:ind w:right="60" w:firstLine="400"/>
        <w:jc w:val="left"/>
      </w:pPr>
      <w:r>
        <w:rPr>
          <w:sz w:val="20"/>
          <w:color w:val="000000"/>
        </w:rPr>
        <w:t>⑤发包人未按合同约定提供工程款支付担保的责任：</w:t>
      </w:r>
      <w:r>
        <w:rPr>
          <w:sz w:val="24"/>
          <w:color w:val="000000"/>
          <w:u w:val="single"/>
        </w:rPr>
        <w:t xml:space="preserve">               </w:t>
      </w:r>
      <w:r>
        <w:rPr>
          <w:sz w:val="20"/>
          <w:color w:val="000000"/>
        </w:rPr>
        <w:t>。</w:t>
      </w:r>
    </w:p>
    <w:p>
      <w:pPr>
        <w:pStyle w:val="null3"/>
        <w:ind w:right="60" w:firstLine="400"/>
        <w:jc w:val="left"/>
      </w:pPr>
      <w:r>
        <w:rPr>
          <w:sz w:val="20"/>
          <w:color w:val="000000"/>
        </w:rPr>
        <w:t>（</w:t>
      </w:r>
      <w:r>
        <w:rPr>
          <w:sz w:val="20"/>
          <w:color w:val="000000"/>
        </w:rPr>
        <w:t>4</w:t>
      </w:r>
      <w:r>
        <w:rPr>
          <w:sz w:val="20"/>
          <w:color w:val="000000"/>
        </w:rPr>
        <w:t>）</w:t>
      </w:r>
      <w:r>
        <w:rPr>
          <w:sz w:val="20"/>
          <w:color w:val="000000"/>
        </w:rPr>
        <w:t>发包人应要求承包人在建设过程中对</w:t>
      </w:r>
      <w:r>
        <w:rPr>
          <w:sz w:val="20"/>
          <w:color w:val="000000"/>
        </w:rPr>
        <w:t>“项目现场管理机构”的履约情况每季度/半年进行监管和支持，重要事项（主要包括主要负责人员履职情况、质量安全保证体系运转情况、施工组织总体策划、现场施工质量安全情况、危大工程施工情况、变更申报及过程结算开展情况等）提级管理，应设立专项管理工作，并可单独列支相关“专项费用”，应对施工单位项目部的履约情况进行检查指导，将承包人的履约情况纳入其年度信用管理。</w:t>
      </w:r>
    </w:p>
    <w:p>
      <w:pPr>
        <w:pStyle w:val="null3"/>
        <w:ind w:right="60" w:firstLine="400"/>
        <w:jc w:val="left"/>
      </w:pPr>
      <w:r>
        <w:rPr>
          <w:sz w:val="20"/>
          <w:color w:val="000000"/>
        </w:rPr>
        <w:t>（</w:t>
      </w:r>
      <w:r>
        <w:rPr>
          <w:sz w:val="20"/>
          <w:color w:val="000000"/>
        </w:rPr>
        <w:t>5）发包人在开工后按广东省《公路工程造价管理指南》的规定建立造价管理台账，并在建设过程中汇总，定期维护、及时更新和动态管理。</w:t>
      </w:r>
    </w:p>
    <w:p>
      <w:pPr>
        <w:pStyle w:val="null3"/>
        <w:ind w:right="60" w:firstLine="402"/>
        <w:jc w:val="left"/>
      </w:pPr>
      <w:r>
        <w:rPr>
          <w:sz w:val="20"/>
          <w:b/>
          <w:color w:val="000000"/>
        </w:rPr>
        <w:t>3.监理人</w:t>
      </w:r>
    </w:p>
    <w:p>
      <w:pPr>
        <w:pStyle w:val="null3"/>
        <w:ind w:right="60" w:firstLine="400"/>
        <w:jc w:val="left"/>
      </w:pPr>
      <w:r>
        <w:rPr>
          <w:sz w:val="20"/>
          <w:color w:val="000000"/>
        </w:rPr>
        <w:t>3.1监理人的职责和权力</w:t>
      </w:r>
    </w:p>
    <w:p>
      <w:pPr>
        <w:pStyle w:val="null3"/>
        <w:ind w:right="60" w:firstLine="400"/>
        <w:jc w:val="left"/>
      </w:pPr>
      <w:r>
        <w:rPr>
          <w:sz w:val="20"/>
          <w:color w:val="000000"/>
        </w:rPr>
        <w:t>第</w:t>
      </w:r>
      <w:r>
        <w:rPr>
          <w:sz w:val="20"/>
          <w:color w:val="000000"/>
        </w:rPr>
        <w:t>3.1.1项补充：</w:t>
      </w:r>
    </w:p>
    <w:p>
      <w:pPr>
        <w:pStyle w:val="null3"/>
        <w:ind w:right="60" w:firstLine="400"/>
        <w:jc w:val="left"/>
      </w:pPr>
      <w:r>
        <w:rPr>
          <w:sz w:val="20"/>
          <w:color w:val="000000"/>
        </w:rPr>
        <w:t>3.1.1（6）本项细化为：</w:t>
      </w:r>
    </w:p>
    <w:p>
      <w:pPr>
        <w:pStyle w:val="null3"/>
        <w:ind w:right="60" w:firstLine="400"/>
        <w:jc w:val="left"/>
      </w:pPr>
      <w:r>
        <w:rPr>
          <w:sz w:val="20"/>
          <w:color w:val="000000"/>
        </w:rPr>
        <w:t>（</w:t>
      </w:r>
      <w:r>
        <w:rPr>
          <w:sz w:val="20"/>
          <w:color w:val="000000"/>
        </w:rPr>
        <w:t>6）根据第15.3款发出的变更指示，均需要经发包人事先批准。增加以下内容：监理人关于本合同段工程的有关决定，都必须抄送发包人。发包人</w:t>
      </w:r>
    </w:p>
    <w:p>
      <w:pPr>
        <w:pStyle w:val="null3"/>
        <w:ind w:right="60" w:firstLine="400"/>
        <w:jc w:val="left"/>
      </w:pPr>
      <w:r>
        <w:rPr>
          <w:sz w:val="20"/>
          <w:color w:val="000000"/>
        </w:rPr>
        <w:t>和承包人双方对工程施工的有关协议或决定，必须抄送监理人。监理人涉及工程变更、工程量增减、议价、索赔、改变工期、改变技术标准、改变重大施工技术方案，以及与费用有关的指令，均需事先与发包人协商，发包人书面认可后方能生效。</w:t>
      </w:r>
    </w:p>
    <w:p>
      <w:pPr>
        <w:pStyle w:val="null3"/>
        <w:ind w:right="60" w:firstLine="400"/>
        <w:jc w:val="left"/>
      </w:pPr>
      <w:r>
        <w:rPr>
          <w:sz w:val="20"/>
          <w:color w:val="000000"/>
        </w:rPr>
        <w:t>第</w:t>
      </w:r>
      <w:r>
        <w:rPr>
          <w:sz w:val="20"/>
          <w:color w:val="000000"/>
        </w:rPr>
        <w:t>3.1.2项补充：</w:t>
      </w:r>
    </w:p>
    <w:p>
      <w:pPr>
        <w:pStyle w:val="null3"/>
        <w:ind w:right="60" w:firstLine="400"/>
        <w:jc w:val="left"/>
      </w:pPr>
      <w:r>
        <w:rPr>
          <w:sz w:val="20"/>
          <w:color w:val="000000"/>
        </w:rPr>
        <w:t>除本合同规定必须经发包人另行批准的事项外，如果监理人已经行使了上述职权，都应认为已从发包人处取得了必要的批准。但如果监理人的某些决定不妥或有错误，不妨碍政府监督部门或发包人事后进行撤销或变更。</w:t>
      </w:r>
    </w:p>
    <w:p>
      <w:pPr>
        <w:pStyle w:val="null3"/>
        <w:ind w:right="60" w:firstLine="400"/>
        <w:jc w:val="left"/>
      </w:pPr>
      <w:r>
        <w:rPr>
          <w:sz w:val="20"/>
          <w:color w:val="000000"/>
        </w:rPr>
        <w:t>本条增加第</w:t>
      </w:r>
      <w:r>
        <w:rPr>
          <w:sz w:val="20"/>
          <w:color w:val="000000"/>
        </w:rPr>
        <w:t>3.6款和第3.7款：</w:t>
      </w:r>
    </w:p>
    <w:p>
      <w:pPr>
        <w:pStyle w:val="null3"/>
        <w:ind w:right="60" w:firstLine="400"/>
        <w:jc w:val="left"/>
      </w:pPr>
      <w:r>
        <w:rPr>
          <w:sz w:val="20"/>
          <w:color w:val="000000"/>
        </w:rPr>
        <w:t>3.6发包人、监理人、试验人、承包人、风险管理等单位的关系</w:t>
      </w:r>
    </w:p>
    <w:p>
      <w:pPr>
        <w:pStyle w:val="null3"/>
        <w:ind w:right="60" w:firstLine="400"/>
        <w:jc w:val="left"/>
      </w:pPr>
      <w:r>
        <w:rPr>
          <w:sz w:val="20"/>
          <w:color w:val="000000"/>
        </w:rPr>
        <w:t>3.6.1在整个建设过程中，发包人与监理人、试验人、第三方监测、风险管理单位之间是委托与被委托的关系，同时也是建设命运共同体，努力营造“共建、共管、共创、共享”的建设环境；监理人与承包人是监理与被监理的关系；承包人在项目实施过程中，必须接受发包人的统一管理，同时应按合同规定接受监理人和试验人的监督和管理。任何与施工承包合同有关的施工活动，都必须同时经发包人或发包人委托的监理人审查认定，认为符合合同规定，发包人才同意计量。承包人应服从发包人的统一协调，积极配合发包人委托的单位开展工作，相关费用已包含在合同总价中。</w:t>
      </w:r>
    </w:p>
    <w:p>
      <w:pPr>
        <w:pStyle w:val="null3"/>
        <w:ind w:right="60" w:firstLine="400"/>
        <w:jc w:val="left"/>
      </w:pPr>
      <w:r>
        <w:rPr>
          <w:sz w:val="20"/>
          <w:color w:val="000000"/>
        </w:rPr>
        <w:t>3.6.2本项目工程实行承包人自检、社会监理（含试验人）、发包人管理和政府监督的质量保证体系。对工程质量出现问题而降低质量标准或返工而造成的一切经济和工期损失，由承包人承担，并视为承包人违约；监理人根据监理合同规定负监理不周的责任。监理人对某一分部或分项工程的认可不影响政府机构或发包人在事后的否定。</w:t>
      </w:r>
    </w:p>
    <w:p>
      <w:pPr>
        <w:pStyle w:val="null3"/>
        <w:ind w:right="60" w:firstLine="400"/>
        <w:jc w:val="left"/>
      </w:pPr>
      <w:r>
        <w:rPr>
          <w:sz w:val="20"/>
          <w:color w:val="000000"/>
        </w:rPr>
        <w:t>3.7发包人代表（或称发包人驻地代表）</w:t>
      </w:r>
    </w:p>
    <w:p>
      <w:pPr>
        <w:pStyle w:val="null3"/>
        <w:ind w:right="60" w:firstLine="400"/>
        <w:jc w:val="left"/>
      </w:pPr>
      <w:r>
        <w:rPr>
          <w:sz w:val="20"/>
          <w:color w:val="000000"/>
        </w:rPr>
        <w:t>3.7.1发包人代表根据发包人的授权，代表发包人履行项目管理和控制职责，具体职责和权限由发包人另行明确。</w:t>
      </w:r>
    </w:p>
    <w:p>
      <w:pPr>
        <w:pStyle w:val="null3"/>
        <w:ind w:right="60" w:firstLine="400"/>
        <w:jc w:val="left"/>
      </w:pPr>
      <w:r>
        <w:rPr>
          <w:sz w:val="20"/>
          <w:color w:val="000000"/>
        </w:rPr>
        <w:t>3.7.2发包人代表对承包人的现场工程质量、进度、安全、文明环保等进行检查和督导，并有权要求承包人对存在问题进行整改。</w:t>
      </w:r>
    </w:p>
    <w:p>
      <w:pPr>
        <w:pStyle w:val="null3"/>
        <w:ind w:right="60" w:firstLine="400"/>
        <w:jc w:val="left"/>
      </w:pPr>
      <w:r>
        <w:rPr>
          <w:sz w:val="20"/>
          <w:color w:val="000000"/>
        </w:rPr>
        <w:t>承包人的一般义务</w:t>
      </w:r>
    </w:p>
    <w:p>
      <w:pPr>
        <w:pStyle w:val="null3"/>
        <w:ind w:right="60" w:firstLine="400"/>
        <w:jc w:val="left"/>
      </w:pPr>
      <w:r>
        <w:rPr>
          <w:sz w:val="20"/>
          <w:color w:val="000000"/>
        </w:rPr>
        <w:t>4.1.2依法纳税</w:t>
      </w:r>
    </w:p>
    <w:p>
      <w:pPr>
        <w:pStyle w:val="null3"/>
        <w:ind w:right="60" w:firstLine="400"/>
        <w:jc w:val="left"/>
      </w:pPr>
      <w:r>
        <w:rPr>
          <w:sz w:val="20"/>
          <w:color w:val="000000"/>
        </w:rPr>
        <w:t>本项补充：</w:t>
      </w:r>
    </w:p>
    <w:p>
      <w:pPr>
        <w:pStyle w:val="null3"/>
        <w:ind w:right="60" w:firstLine="400"/>
        <w:jc w:val="left"/>
      </w:pPr>
      <w:r>
        <w:rPr>
          <w:sz w:val="20"/>
          <w:color w:val="000000"/>
        </w:rPr>
        <w:t>省、市和地方有关单位要收取的税费和规费（包括但不限于按交通运输部公布的《公路工程建设项目概算预算编制办法》</w:t>
      </w:r>
      <w:r>
        <w:rPr>
          <w:sz w:val="20"/>
          <w:color w:val="000000"/>
        </w:rPr>
        <w:t>(JTG3830-2018)规定的建筑安装工程造价内的增值税、城市维护建设税、教育费附加和地方教育附加税、堤围防护费等），已包含在工程量清单单价及总价中，由承包人负责缴纳并承担所需费用。</w:t>
      </w:r>
    </w:p>
    <w:p>
      <w:pPr>
        <w:pStyle w:val="null3"/>
        <w:ind w:right="60" w:firstLine="400"/>
        <w:jc w:val="left"/>
      </w:pPr>
      <w:r>
        <w:rPr>
          <w:sz w:val="20"/>
          <w:color w:val="000000"/>
        </w:rPr>
        <w:t>4.1.4对施工作业和施工方法的完备性负责</w:t>
      </w:r>
    </w:p>
    <w:p>
      <w:pPr>
        <w:pStyle w:val="null3"/>
        <w:ind w:right="60" w:firstLine="400"/>
        <w:jc w:val="left"/>
      </w:pPr>
      <w:r>
        <w:rPr>
          <w:sz w:val="20"/>
          <w:color w:val="000000"/>
        </w:rPr>
        <w:t>本项细化为：</w:t>
      </w:r>
    </w:p>
    <w:p>
      <w:pPr>
        <w:pStyle w:val="null3"/>
        <w:ind w:right="60" w:firstLine="400"/>
        <w:jc w:val="left"/>
      </w:pPr>
      <w:r>
        <w:rPr>
          <w:sz w:val="20"/>
          <w:color w:val="000000"/>
        </w:rPr>
        <w:t>承包人应按合同约定的工作内容和施工进度要求，根据《广东省高速公路工程施工组织设计和施工方案标准化管理指南》编制施工组织设计和施工方案，并对所有施工作业和施工方案的完备性和安全可靠性负责。承包人应对施工组织设计和施工方案开展内部审查、专家论证（必要时）和报批工作。</w:t>
      </w:r>
    </w:p>
    <w:p>
      <w:pPr>
        <w:pStyle w:val="null3"/>
        <w:ind w:right="60" w:firstLine="400"/>
        <w:jc w:val="left"/>
      </w:pPr>
      <w:r>
        <w:rPr>
          <w:sz w:val="20"/>
          <w:color w:val="000000"/>
        </w:rPr>
        <w:t>承包人根据自身施工需要，对设计图纸中的施工方案或施工措施进行更改或重新设计，不构成本合同的变更，承包人应承担由此带来的风险，相关费用已包含在合同价格中，发包人不另行支付。</w:t>
      </w:r>
    </w:p>
    <w:p>
      <w:pPr>
        <w:pStyle w:val="null3"/>
        <w:ind w:right="60" w:firstLine="400"/>
        <w:jc w:val="left"/>
      </w:pPr>
      <w:r>
        <w:rPr>
          <w:sz w:val="20"/>
          <w:color w:val="000000"/>
        </w:rPr>
        <w:t>4.1.5保证工程施工和人员的安全</w:t>
      </w:r>
    </w:p>
    <w:p>
      <w:pPr>
        <w:pStyle w:val="null3"/>
        <w:ind w:right="60" w:firstLine="400"/>
        <w:jc w:val="left"/>
      </w:pPr>
      <w:r>
        <w:rPr>
          <w:sz w:val="20"/>
          <w:color w:val="000000"/>
        </w:rPr>
        <w:t>本项补充：</w:t>
      </w:r>
    </w:p>
    <w:p>
      <w:pPr>
        <w:pStyle w:val="null3"/>
        <w:ind w:right="60" w:firstLine="400"/>
        <w:jc w:val="left"/>
      </w:pPr>
      <w:r>
        <w:rPr>
          <w:sz w:val="20"/>
          <w:color w:val="000000"/>
        </w:rPr>
        <w:t>承包人在施工中必须按相关规定和标准设置安全标志、标牌等必要的安全设施，否则发包人将委托其他单位制作或设置，发生的费用从安全生产费中扣除，不足部分从工程款中扣除。</w:t>
      </w:r>
    </w:p>
    <w:p>
      <w:pPr>
        <w:pStyle w:val="null3"/>
        <w:ind w:right="60" w:firstLine="400"/>
        <w:jc w:val="left"/>
      </w:pPr>
      <w:r>
        <w:rPr>
          <w:sz w:val="20"/>
          <w:color w:val="000000"/>
        </w:rPr>
        <w:t>4.1.7避免施工对公众与他人的利益造成损害</w:t>
      </w:r>
    </w:p>
    <w:p>
      <w:pPr>
        <w:pStyle w:val="null3"/>
        <w:ind w:right="60" w:firstLine="400"/>
        <w:jc w:val="left"/>
      </w:pPr>
      <w:r>
        <w:rPr>
          <w:sz w:val="20"/>
          <w:color w:val="000000"/>
        </w:rPr>
        <w:t>本款细化为：</w:t>
      </w:r>
    </w:p>
    <w:p>
      <w:pPr>
        <w:pStyle w:val="null3"/>
        <w:ind w:right="60" w:firstLine="400"/>
        <w:jc w:val="left"/>
      </w:pPr>
      <w:r>
        <w:rPr>
          <w:sz w:val="20"/>
          <w:color w:val="000000"/>
        </w:rPr>
        <w:t>(1)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pStyle w:val="null3"/>
        <w:ind w:right="60" w:firstLine="400"/>
        <w:jc w:val="left"/>
      </w:pPr>
      <w:r>
        <w:rPr>
          <w:sz w:val="20"/>
          <w:color w:val="000000"/>
        </w:rPr>
        <w:t>(2)承包人对实施和完成本合同工程及缺陷修复工程中的一切施工作业（尤其是爆破作业、钻孔桩施工、路基路面碾压等存在震动的施工作业以及需要临时改变当地交通、灌溉、排水现状的施工作业），有责任采取足够的预防措施，以保证不影响临近建筑物、构造物的安全与正常使用，不对群众的财产造成损失，也不干扰群众的生产、生活和通行方便（难以避免的一定程度的干扰除外），如发生上述情况，并由此导致索赔、赔偿、诉讼费用及其他开支时，应由承包人承担一切责任及费用。承包人在报价和组织施工时应充分考虑这一因素。</w:t>
      </w:r>
    </w:p>
    <w:p>
      <w:pPr>
        <w:pStyle w:val="null3"/>
        <w:ind w:right="60" w:firstLine="400"/>
        <w:jc w:val="left"/>
      </w:pPr>
      <w:r>
        <w:rPr>
          <w:sz w:val="20"/>
          <w:color w:val="000000"/>
        </w:rPr>
        <w:t>(3)承包人实施和完成本合同工程及缺陷修复工程中的一切施工作业，应不影响当地道路的使用或其他交通设施的使用，如果发生上述情况(如交通阻塞等)，并由此导致索赔、赔偿、诉讼费用及其他开支时，应由承包人承担一切责任及费用。</w:t>
      </w:r>
    </w:p>
    <w:p>
      <w:pPr>
        <w:pStyle w:val="null3"/>
        <w:ind w:right="60" w:firstLine="400"/>
        <w:jc w:val="left"/>
      </w:pPr>
      <w:r>
        <w:rPr>
          <w:sz w:val="20"/>
          <w:color w:val="000000"/>
        </w:rPr>
        <w:t>承包人应按交警、公路、铁路、路政和道路、航道、海事等管理部门的规定办理有关使用手续，手续应符合相关规定，并按规定交纳有关费用，费用己包括在承包人的投标报价之中，投标时应充分考虑，发包人不另行支付。</w:t>
      </w:r>
    </w:p>
    <w:p>
      <w:pPr>
        <w:pStyle w:val="null3"/>
        <w:ind w:right="60" w:firstLine="400"/>
        <w:jc w:val="left"/>
      </w:pPr>
      <w:r>
        <w:rPr>
          <w:sz w:val="20"/>
          <w:color w:val="000000"/>
        </w:rPr>
        <w:t>（</w:t>
      </w:r>
      <w:r>
        <w:rPr>
          <w:sz w:val="20"/>
          <w:color w:val="000000"/>
        </w:rPr>
        <w:t>4</w:t>
      </w:r>
      <w:r>
        <w:rPr>
          <w:sz w:val="20"/>
          <w:color w:val="000000"/>
        </w:rPr>
        <w:t>）</w:t>
      </w:r>
      <w:r>
        <w:rPr>
          <w:sz w:val="20"/>
          <w:color w:val="000000"/>
        </w:rPr>
        <w:t>承包人利用现有道路作为施工便道的，需对道路采取一定的保护措施，施工完成后应以不低于现有标准对施工损坏的道路进行修复（具体标准须满足权属单位的要求），由此产生的一切费用均由承包人承担。</w:t>
      </w:r>
    </w:p>
    <w:p>
      <w:pPr>
        <w:pStyle w:val="null3"/>
        <w:ind w:right="60" w:firstLine="400"/>
        <w:jc w:val="left"/>
      </w:pPr>
      <w:r>
        <w:rPr>
          <w:sz w:val="20"/>
          <w:color w:val="000000"/>
        </w:rPr>
        <w:t>（</w:t>
      </w:r>
      <w:r>
        <w:rPr>
          <w:sz w:val="20"/>
          <w:color w:val="000000"/>
        </w:rPr>
        <w:t>5</w:t>
      </w:r>
      <w:r>
        <w:rPr>
          <w:sz w:val="20"/>
          <w:color w:val="000000"/>
        </w:rPr>
        <w:t>）承包人在实施和完成本合同工程及缺陷修复工作中的一切施工作业应保证发包人免于承担因承包人借用、占用或使用当地道路、铁路、航道、市政、水利或其他公共设施所引发的补偿费、诉讼费、损害赔偿、指控费及其他开支。一旦发生，发包人有权在承包人的工程进度款或结算款中扣回。</w:t>
      </w:r>
    </w:p>
    <w:p>
      <w:pPr>
        <w:pStyle w:val="null3"/>
        <w:ind w:right="60" w:firstLine="400"/>
        <w:jc w:val="left"/>
      </w:pPr>
      <w:r>
        <w:rPr>
          <w:sz w:val="20"/>
          <w:color w:val="000000"/>
        </w:rPr>
        <w:t>（</w:t>
      </w:r>
      <w:r>
        <w:rPr>
          <w:sz w:val="20"/>
          <w:color w:val="000000"/>
        </w:rPr>
        <w:t>6</w:t>
      </w:r>
      <w:r>
        <w:rPr>
          <w:sz w:val="20"/>
          <w:color w:val="000000"/>
        </w:rPr>
        <w:t>）承包人应按有关环境保护、水土保持、文物保护、通航安全、防洪安全、放射性环境评价、压覆矿床等专项评价报告以及相关审批部门批复意见的要求进行施工，在施工过程中采用的施工工艺和施工措施所需费用已包含在合同总价中</w:t>
      </w:r>
      <w:r>
        <w:rPr>
          <w:sz w:val="20"/>
          <w:color w:val="000000"/>
        </w:rPr>
        <w:t>(除合同另有约定外)。</w:t>
      </w:r>
    </w:p>
    <w:p>
      <w:pPr>
        <w:pStyle w:val="null3"/>
        <w:ind w:right="60" w:firstLine="400"/>
        <w:jc w:val="left"/>
      </w:pPr>
      <w:r>
        <w:rPr>
          <w:sz w:val="20"/>
          <w:color w:val="000000"/>
        </w:rPr>
        <w:t>（</w:t>
      </w:r>
      <w:r>
        <w:rPr>
          <w:sz w:val="20"/>
          <w:color w:val="000000"/>
        </w:rPr>
        <w:t>7</w:t>
      </w:r>
      <w:r>
        <w:rPr>
          <w:sz w:val="20"/>
          <w:color w:val="000000"/>
        </w:rPr>
        <w:t>）承包人由于未切实履行以上条款的约定，导致发生工程阻工、停工，造成项目工期延误，视为承包人违约，按</w:t>
      </w:r>
      <w:r>
        <w:rPr>
          <w:sz w:val="20"/>
          <w:color w:val="000000"/>
        </w:rPr>
        <w:t>22.1条处理。</w:t>
      </w:r>
    </w:p>
    <w:p>
      <w:pPr>
        <w:pStyle w:val="null3"/>
        <w:ind w:right="60" w:firstLine="400"/>
        <w:jc w:val="left"/>
      </w:pPr>
      <w:r>
        <w:rPr>
          <w:sz w:val="20"/>
          <w:color w:val="000000"/>
        </w:rPr>
        <w:t>4.1.8为他人提供方便</w:t>
      </w:r>
    </w:p>
    <w:p>
      <w:pPr>
        <w:pStyle w:val="null3"/>
        <w:ind w:right="60" w:firstLine="400"/>
        <w:jc w:val="left"/>
      </w:pPr>
      <w:r>
        <w:rPr>
          <w:sz w:val="20"/>
          <w:color w:val="000000"/>
        </w:rPr>
        <w:t>本款细化为：</w:t>
      </w:r>
    </w:p>
    <w:p>
      <w:pPr>
        <w:pStyle w:val="null3"/>
        <w:ind w:right="60" w:firstLine="400"/>
        <w:jc w:val="left"/>
      </w:pPr>
      <w:r>
        <w:rPr>
          <w:sz w:val="20"/>
          <w:color w:val="000000"/>
        </w:rPr>
        <w:t>（</w:t>
      </w:r>
      <w:r>
        <w:rPr>
          <w:sz w:val="20"/>
          <w:color w:val="000000"/>
        </w:rPr>
        <w:t>1）承包人应免费提供临时道路、便桥给本项目其他参建单位使用，并提供方便。承包人在施工期内，必须密切配合其他承包人在本合同段范围内的施工作业。如发生冲突，承包人应无条件接受发包人的协调及安排。</w:t>
      </w:r>
    </w:p>
    <w:p>
      <w:pPr>
        <w:pStyle w:val="null3"/>
        <w:ind w:right="60" w:firstLine="400"/>
        <w:jc w:val="left"/>
      </w:pPr>
      <w:r>
        <w:rPr>
          <w:sz w:val="20"/>
          <w:color w:val="000000"/>
        </w:rPr>
        <w:t>（</w:t>
      </w:r>
      <w:r>
        <w:rPr>
          <w:sz w:val="20"/>
          <w:color w:val="000000"/>
        </w:rPr>
        <w:t>2）如果本项目的预制构件由预制合同段统一预制，无论运输安装由预制合同段负责还是使用单位自行负责，承包人应积极配合，免费提供临时道路、便桥供预制构件运输使用，并做好便道便桥的维护，确保安全畅通。</w:t>
      </w:r>
    </w:p>
    <w:p>
      <w:pPr>
        <w:pStyle w:val="null3"/>
        <w:ind w:right="60" w:firstLine="400"/>
        <w:jc w:val="left"/>
      </w:pPr>
      <w:r>
        <w:rPr>
          <w:sz w:val="20"/>
          <w:color w:val="000000"/>
        </w:rPr>
        <w:t>（</w:t>
      </w:r>
      <w:r>
        <w:rPr>
          <w:sz w:val="20"/>
          <w:color w:val="000000"/>
        </w:rPr>
        <w:t>3）承包人应按照监理人或发包人的要求负责安装其他工程所需的预埋件。由于承包人未按相关设计图纸施工预埋件，造成的损失（包括拆除、重新预埋所需费用）由承包人承担。</w:t>
      </w:r>
    </w:p>
    <w:p>
      <w:pPr>
        <w:pStyle w:val="null3"/>
        <w:ind w:right="60" w:firstLine="400"/>
        <w:jc w:val="left"/>
      </w:pPr>
      <w:r>
        <w:rPr>
          <w:sz w:val="20"/>
          <w:color w:val="000000"/>
        </w:rPr>
        <w:t>（</w:t>
      </w:r>
      <w:r>
        <w:rPr>
          <w:sz w:val="20"/>
          <w:color w:val="000000"/>
        </w:rPr>
        <w:t>4）承包人应配合试验、检测单位完成相应的试验或检测工作，包括桩基检测、地质钻孔等，所需配合费用已包含在合同总价中（桩基静载、梁板荷载试验除外）。</w:t>
      </w:r>
    </w:p>
    <w:p>
      <w:pPr>
        <w:pStyle w:val="null3"/>
        <w:ind w:right="60" w:firstLine="400"/>
        <w:jc w:val="left"/>
      </w:pPr>
      <w:r>
        <w:rPr>
          <w:sz w:val="20"/>
          <w:color w:val="000000"/>
        </w:rPr>
        <w:t>4.1.9工程的维护和照管</w:t>
      </w:r>
    </w:p>
    <w:p>
      <w:pPr>
        <w:pStyle w:val="null3"/>
        <w:ind w:right="60" w:firstLine="400"/>
        <w:jc w:val="left"/>
      </w:pPr>
      <w:r>
        <w:rPr>
          <w:sz w:val="20"/>
          <w:color w:val="000000"/>
        </w:rPr>
        <w:t>本项细化为：</w:t>
      </w:r>
    </w:p>
    <w:p>
      <w:pPr>
        <w:pStyle w:val="null3"/>
        <w:ind w:right="60" w:firstLine="400"/>
        <w:jc w:val="left"/>
      </w:pPr>
      <w:r>
        <w:rPr>
          <w:sz w:val="20"/>
          <w:color w:val="000000"/>
        </w:rPr>
        <w:t>（</w:t>
      </w:r>
      <w:r>
        <w:rPr>
          <w:sz w:val="20"/>
          <w:color w:val="000000"/>
        </w:rPr>
        <w:t>1</w:t>
      </w:r>
      <w:r>
        <w:rPr>
          <w:sz w:val="20"/>
          <w:color w:val="000000"/>
        </w:rPr>
        <w:t>）</w:t>
      </w:r>
      <w:r>
        <w:rPr>
          <w:sz w:val="20"/>
          <w:color w:val="000000"/>
        </w:rPr>
        <w:t>交工验收证书颁发前，承包人应负责照管和维护工程及将用于或安装在本工程中的材料、设备和征地界桩。交工验收证书颁发时尚有部分未交工工程的，承包人还应负责该未交工工程、材料、设备、征地界桩的照管和维护工作，直至交工后移交给发包人为止。</w:t>
      </w:r>
    </w:p>
    <w:p>
      <w:pPr>
        <w:pStyle w:val="null3"/>
        <w:ind w:right="60" w:firstLine="400"/>
        <w:jc w:val="left"/>
      </w:pPr>
      <w:r>
        <w:rPr>
          <w:sz w:val="20"/>
          <w:color w:val="000000"/>
        </w:rPr>
        <w:t>（</w:t>
      </w:r>
      <w:r>
        <w:rPr>
          <w:sz w:val="20"/>
          <w:color w:val="000000"/>
        </w:rPr>
        <w:t>2）在承包人负责照管与维护期间，如果本工程或材料、设备、征地界桩等发生损失或损害，除不可抗力原因之外，承包人均应自费弥补，并达到合同要求。承包人还应对按第19条规定而实施作业过程中由承包人造成的对工程的任何损失或损害负责。</w:t>
      </w:r>
    </w:p>
    <w:p>
      <w:pPr>
        <w:pStyle w:val="null3"/>
        <w:ind w:right="60" w:firstLine="400"/>
        <w:jc w:val="left"/>
      </w:pPr>
      <w:r>
        <w:rPr>
          <w:sz w:val="20"/>
          <w:color w:val="000000"/>
        </w:rPr>
        <w:t>（</w:t>
      </w:r>
      <w:r>
        <w:rPr>
          <w:sz w:val="20"/>
          <w:color w:val="000000"/>
        </w:rPr>
        <w:t>3）临时开放交通期间、交工检测后至交工验收期间因交通事故导致的交安设施、临时防护设施损坏的，按发包人后续下发的相关管理办法执行。</w:t>
      </w:r>
    </w:p>
    <w:p>
      <w:pPr>
        <w:pStyle w:val="null3"/>
        <w:ind w:right="60" w:firstLine="400"/>
        <w:jc w:val="left"/>
      </w:pPr>
      <w:r>
        <w:rPr>
          <w:sz w:val="20"/>
          <w:color w:val="000000"/>
        </w:rPr>
        <w:t>4.1.10其他义务</w:t>
      </w:r>
    </w:p>
    <w:p>
      <w:pPr>
        <w:pStyle w:val="null3"/>
        <w:ind w:right="60" w:firstLine="400"/>
        <w:jc w:val="left"/>
      </w:pPr>
      <w:r>
        <w:rPr>
          <w:sz w:val="20"/>
          <w:color w:val="000000"/>
        </w:rPr>
        <w:t>第</w:t>
      </w:r>
      <w:r>
        <w:rPr>
          <w:sz w:val="20"/>
          <w:color w:val="000000"/>
        </w:rPr>
        <w:t>4.1.10（1）目补充：</w:t>
      </w:r>
    </w:p>
    <w:p>
      <w:pPr>
        <w:pStyle w:val="null3"/>
        <w:ind w:right="60" w:firstLine="400"/>
        <w:jc w:val="left"/>
      </w:pPr>
      <w:r>
        <w:rPr>
          <w:sz w:val="20"/>
          <w:color w:val="000000"/>
        </w:rPr>
        <w:t>临时用地的面积和使用期应满足工程需要和《广东省公路工程施工标准化指南》的要求，因临时占地发生的协调、租用、复耕、验收等相关费用由承包人承担。临时用地中如有地面附着物（包括但不限于电力、电信、房屋、坟墓等），其拆迁补偿费用已计入合同总价中。临时用地必须按规定办理相关手续，且不得对周边环境、公众及他人造成损害。</w:t>
      </w:r>
    </w:p>
    <w:p>
      <w:pPr>
        <w:pStyle w:val="null3"/>
        <w:ind w:right="60" w:firstLine="400"/>
        <w:jc w:val="left"/>
      </w:pPr>
      <w:r>
        <w:rPr>
          <w:sz w:val="20"/>
          <w:color w:val="000000"/>
        </w:rPr>
        <w:t>将本款第</w:t>
      </w:r>
      <w:r>
        <w:rPr>
          <w:sz w:val="20"/>
          <w:color w:val="000000"/>
        </w:rPr>
        <w:t>4.1.10(2)目细化为：</w:t>
      </w:r>
    </w:p>
    <w:p>
      <w:pPr>
        <w:pStyle w:val="null3"/>
        <w:ind w:right="60" w:firstLine="400"/>
        <w:jc w:val="left"/>
      </w:pPr>
      <w:r>
        <w:rPr>
          <w:sz w:val="20"/>
          <w:color w:val="000000"/>
        </w:rPr>
        <w:t>(2)除合同另有规定外，承包人应承担并支付为获得本合同工程所需的石料、砂、砾石、黏土或其他当地材料等所发生的料场使用费及其他开支或补偿费。发包人应尽可能协助承包人办理料场租用手续及解决使用过程中的有关问题。承包人应按发包人要求将砂、石料等地材的供货合同等资料提供给发包人和监理人备案。取材的料场和</w:t>
      </w:r>
      <w:r>
        <w:rPr>
          <w:sz w:val="20"/>
          <w:color w:val="000000"/>
        </w:rPr>
        <w:t>料</w:t>
      </w:r>
      <w:r>
        <w:rPr>
          <w:sz w:val="20"/>
          <w:color w:val="000000"/>
        </w:rPr>
        <w:t>源应保持相对固定，承包人及其供货人应接受发包人和监理人的监督检查，如有变更应及时通知发包人或监理人并送交相应有关资料。监理人征得发包人同意后有权要求承包人更换不符合要求的料场，承包人必须接受。</w:t>
      </w:r>
    </w:p>
    <w:p>
      <w:pPr>
        <w:pStyle w:val="null3"/>
        <w:ind w:right="60" w:firstLine="400"/>
        <w:jc w:val="left"/>
      </w:pPr>
      <w:r>
        <w:rPr>
          <w:sz w:val="20"/>
          <w:color w:val="000000"/>
        </w:rPr>
        <w:t>将本款第</w:t>
      </w:r>
      <w:r>
        <w:rPr>
          <w:sz w:val="20"/>
          <w:color w:val="000000"/>
        </w:rPr>
        <w:t>4.1.10(3)目细化为：</w:t>
      </w:r>
    </w:p>
    <w:p>
      <w:pPr>
        <w:pStyle w:val="null3"/>
        <w:ind w:right="60" w:firstLine="400"/>
        <w:jc w:val="left"/>
      </w:pPr>
      <w:r>
        <w:rPr>
          <w:sz w:val="20"/>
          <w:color w:val="000000"/>
        </w:rPr>
        <w:t>(3)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监督管理系统。</w:t>
      </w:r>
    </w:p>
    <w:p>
      <w:pPr>
        <w:pStyle w:val="null3"/>
        <w:ind w:firstLine="400"/>
        <w:jc w:val="left"/>
      </w:pPr>
      <w:r>
        <w:rPr>
          <w:sz w:val="20"/>
          <w:color w:val="000000"/>
        </w:rPr>
        <w:t>承包人的项目经理部是农民工工资支付行为的主体，承包人的项目经理是民工工资支付的责任人。项目经理部要建立全体民工花名册和工资支付表，确保将工资直接发放给民工本人，或委托银行发放民工工资，严禁发放给</w:t>
      </w:r>
      <w:r>
        <w:rPr>
          <w:sz w:val="20"/>
          <w:color w:val="000000"/>
        </w:rPr>
        <w:t>“包工头”或其他不具备用工主体资格的组织和个人。承包人要加强对分包企业劳动用工和工资发放的监督管理，不得以工程款未到位等为由克扣或拖欠民工工资，不得将合同应收工程款等经营风险转嫁给民工；因承包人将工程转包或违法分包致使拖欠民工工资的，由承包人依法承担清偿责任。承包人项目部应当配备劳资专管员，对民工实行实名制管理，通过登录广东省交通运输厅工程建设管养平台（实名制管理系统）为每一位进场工人建立实名制档案，记录施工人员进出场情况和施工现场作业民工的身份信息、劳动考勤与计量，建立劳动计酬手册、工资结算与支付等管理台账，实时掌握施工现场用工及其工资支付情况，不得以包代管。</w:t>
      </w:r>
    </w:p>
    <w:p>
      <w:pPr>
        <w:pStyle w:val="null3"/>
        <w:ind w:right="60" w:firstLine="400"/>
        <w:jc w:val="left"/>
      </w:pPr>
      <w:r>
        <w:rPr>
          <w:sz w:val="20"/>
          <w:color w:val="000000"/>
        </w:rPr>
        <w:t>工资支付表应如实记录支付单位、支付时间、支付对象、支付数额、支付对象的身份证号和签字等信息。承包人应签订劳务合同，必须明确上述主要条款，并对主要条款进行细化，防止恶意讨薪者恶意上访，民工花名册和工资支付表应报监理人备查。</w:t>
      </w:r>
    </w:p>
    <w:p>
      <w:pPr>
        <w:pStyle w:val="null3"/>
        <w:ind w:right="60" w:firstLine="400"/>
        <w:jc w:val="left"/>
      </w:pPr>
      <w:r>
        <w:rPr>
          <w:sz w:val="20"/>
          <w:color w:val="000000"/>
        </w:rPr>
        <w:t>将本款第</w:t>
      </w:r>
      <w:r>
        <w:rPr>
          <w:sz w:val="20"/>
          <w:color w:val="000000"/>
        </w:rPr>
        <w:t>4.1.10(4)目细化为：</w:t>
      </w:r>
    </w:p>
    <w:p>
      <w:pPr>
        <w:pStyle w:val="null3"/>
        <w:ind w:right="60" w:firstLine="400"/>
        <w:jc w:val="left"/>
      </w:pPr>
      <w:r>
        <w:rPr>
          <w:sz w:val="20"/>
          <w:color w:val="000000"/>
        </w:rPr>
        <w:t>承包人</w:t>
      </w:r>
      <w:r>
        <w:rPr>
          <w:sz w:val="20"/>
          <w:color w:val="000000"/>
        </w:rPr>
        <w:t>应分解工程价款中的人工费用，在工程项目所在地银行开设民工工资（劳务费）专用账户，专项用于支付民工工资。本项目</w:t>
      </w:r>
      <w:r>
        <w:rPr>
          <w:sz w:val="20"/>
          <w:color w:val="000000"/>
        </w:rPr>
        <w:t>不允许</w:t>
      </w:r>
      <w:r>
        <w:rPr>
          <w:sz w:val="20"/>
          <w:color w:val="000000"/>
        </w:rPr>
        <w:t>分包、转包。</w:t>
      </w:r>
      <w:r>
        <w:rPr>
          <w:sz w:val="20"/>
          <w:color w:val="000000"/>
        </w:rPr>
        <w:t>承包人</w:t>
      </w:r>
      <w:r>
        <w:rPr>
          <w:sz w:val="20"/>
          <w:color w:val="000000"/>
        </w:rPr>
        <w:t>自行组织全部施工人员，落实民工实名制管理，开设民工工资专用账户，按月编制民工工资表，经民工本人签字确认后，通过民工工资专用账户直接足额发放至民工本人银行账户。</w:t>
      </w:r>
      <w:r>
        <w:rPr>
          <w:sz w:val="20"/>
          <w:color w:val="000000"/>
        </w:rPr>
        <w:t>发包人</w:t>
      </w:r>
      <w:r>
        <w:rPr>
          <w:sz w:val="20"/>
          <w:color w:val="000000"/>
        </w:rPr>
        <w:t>应按照本合同约定的比例或</w:t>
      </w:r>
      <w:r>
        <w:rPr>
          <w:sz w:val="20"/>
          <w:color w:val="000000"/>
        </w:rPr>
        <w:t>承包人</w:t>
      </w:r>
      <w:r>
        <w:rPr>
          <w:sz w:val="20"/>
          <w:color w:val="000000"/>
        </w:rPr>
        <w:t>提供的人工费用数额，将应付工程款中的人工费单独拨付到</w:t>
      </w:r>
      <w:r>
        <w:rPr>
          <w:sz w:val="20"/>
          <w:color w:val="000000"/>
        </w:rPr>
        <w:t>承包人</w:t>
      </w:r>
      <w:r>
        <w:rPr>
          <w:sz w:val="20"/>
          <w:color w:val="000000"/>
        </w:rPr>
        <w:t>开设的民工工资（劳务费）专用账户。民工工资（劳务费）专用账户应向人力资源社会保障部门和交通运输主管部门备案，并委托开户银行负责日常监管，确保专款专用。开户银行发现账户资金不足、被挪用等情况，应及时向人力资源社会保障部门和交通运输主管部门报告。</w:t>
      </w:r>
    </w:p>
    <w:p>
      <w:pPr>
        <w:pStyle w:val="null3"/>
        <w:ind w:right="60" w:firstLine="402"/>
        <w:jc w:val="left"/>
      </w:pPr>
      <w:r>
        <w:rPr>
          <w:sz w:val="20"/>
          <w:b/>
          <w:color w:val="000000"/>
        </w:rPr>
        <w:t>承包人应依据《关于印发</w:t>
      </w:r>
      <w:r>
        <w:rPr>
          <w:sz w:val="20"/>
          <w:b/>
          <w:color w:val="000000"/>
        </w:rPr>
        <w:t>&lt;工程建设领域农民工工资保证金规定&gt;的通知（人社部发〔2021〕65号）》、《通知》（云人社发〔2022〕51号）、《关于印发《云浮市工程建设领域工人工资支付保证金管理办法实施细则》的通知》（云人社发〔2022〕81号）等相关文件（如上述文件不同版本之间有不一致的，以成文时间在后的为准。项目实施过程中，相关部门如有新文件执行等，则以最新发布文件的要求执行），办理施工企业工人工资支付保证金，工人工资支付与工程款支付分账管理人工费用拨付的有关手续。</w:t>
      </w:r>
    </w:p>
    <w:p>
      <w:pPr>
        <w:pStyle w:val="null3"/>
        <w:ind w:right="60" w:firstLine="400"/>
        <w:jc w:val="left"/>
      </w:pPr>
      <w:r>
        <w:rPr>
          <w:sz w:val="20"/>
          <w:color w:val="000000"/>
        </w:rPr>
        <w:t>将本款第</w:t>
      </w:r>
      <w:r>
        <w:rPr>
          <w:sz w:val="20"/>
          <w:color w:val="000000"/>
        </w:rPr>
        <w:t>4.1.10(6)目细化为：</w:t>
      </w:r>
    </w:p>
    <w:p>
      <w:pPr>
        <w:pStyle w:val="null3"/>
        <w:ind w:right="60" w:firstLine="400"/>
        <w:jc w:val="left"/>
      </w:pPr>
      <w:r>
        <w:rPr>
          <w:sz w:val="20"/>
          <w:color w:val="000000"/>
        </w:rPr>
        <w:t>承包人应履行的其他义务：</w:t>
      </w:r>
    </w:p>
    <w:p>
      <w:pPr>
        <w:pStyle w:val="null3"/>
        <w:ind w:right="60" w:firstLine="400"/>
        <w:jc w:val="left"/>
      </w:pPr>
      <w:r>
        <w:rPr>
          <w:sz w:val="20"/>
          <w:color w:val="000000"/>
        </w:rPr>
        <w:t>①工序衔接与协调</w:t>
      </w:r>
    </w:p>
    <w:p>
      <w:pPr>
        <w:pStyle w:val="null3"/>
        <w:ind w:right="60" w:firstLine="400"/>
        <w:jc w:val="left"/>
      </w:pPr>
      <w:r>
        <w:rPr>
          <w:sz w:val="20"/>
          <w:color w:val="000000"/>
        </w:rPr>
        <w:t>多个承包人在同一区域施工时，发包人和监理人有权协调工程的实施并对工程的衔接发出指示，承包人应在发包人和监理人的统一协调下工作，承包人由此增加的费用已包含在合同总价中。</w:t>
      </w:r>
    </w:p>
    <w:p>
      <w:pPr>
        <w:pStyle w:val="null3"/>
        <w:ind w:right="60" w:firstLine="400"/>
        <w:jc w:val="left"/>
      </w:pPr>
      <w:r>
        <w:rPr>
          <w:sz w:val="20"/>
          <w:color w:val="000000"/>
        </w:rPr>
        <w:t>施工用地和临时用地交付承包人后，承包人应采取有效的措施进行管控，包括必要的围蔽和安保措施，防止与本项目无关的人员或单位进入、借用、占用或侵占（发包人同意的除外），否则由此引起的施工干扰、工程方案变更、工期延后、费用增加等一切后果由承包人承担。</w:t>
      </w:r>
    </w:p>
    <w:p>
      <w:pPr>
        <w:pStyle w:val="null3"/>
        <w:ind w:right="60" w:firstLine="400"/>
        <w:jc w:val="left"/>
      </w:pPr>
      <w:r>
        <w:rPr>
          <w:sz w:val="20"/>
          <w:color w:val="000000"/>
        </w:rPr>
        <w:t>交工验收前，承包人应将测量控制点、高边坡、软基、桥梁等观测点的资料移交给养护单位使用。</w:t>
      </w:r>
    </w:p>
    <w:p>
      <w:pPr>
        <w:pStyle w:val="null3"/>
        <w:ind w:right="60" w:firstLine="400"/>
        <w:jc w:val="left"/>
      </w:pPr>
      <w:r>
        <w:rPr>
          <w:sz w:val="20"/>
          <w:color w:val="000000"/>
        </w:rPr>
        <w:t>②施工工艺要求</w:t>
      </w:r>
    </w:p>
    <w:p>
      <w:pPr>
        <w:pStyle w:val="null3"/>
        <w:ind w:right="60" w:firstLine="400"/>
        <w:jc w:val="left"/>
      </w:pPr>
      <w:r>
        <w:rPr>
          <w:sz w:val="20"/>
          <w:color w:val="000000"/>
        </w:rPr>
        <w:t>承包人应采取一切必要的措施，严格执行《广东省公路工程施工标准化指南》《广东省高速公路公路施工安全标准化指南》和施工过程中发包人下发的工程管理手册（或创新工艺工法要求）、标准化和标杆管理、技术规范的各项规定，以及在建设过程中发包人提出的工艺工法要求，以保证达到合同规定的质量标准。在工程竣工质量要求较</w:t>
      </w:r>
      <w:r>
        <w:rPr>
          <w:sz w:val="20"/>
          <w:color w:val="000000"/>
        </w:rPr>
        <w:t>磋商文件</w:t>
      </w:r>
      <w:r>
        <w:rPr>
          <w:sz w:val="20"/>
          <w:color w:val="000000"/>
        </w:rPr>
        <w:t>技术规范未发生改变的情况下，发包人或监理人对施工工艺提出的合理要求，原则上承包人不得就此要求发包人给予额外费用补偿，由此发生的一切费用视为已计入合同总价中。发包人提出或受施工条件限制需改变原施工工艺（工法）的，按</w:t>
      </w:r>
      <w:r>
        <w:rPr>
          <w:sz w:val="20"/>
          <w:color w:val="000000"/>
        </w:rPr>
        <w:t>16.5款约定执行。发包人推广先进工艺工法，如钢筋部品工艺、高温蒸养环形生产线预制场等，原则上承包人不得就此要求发包人给予额外费用补偿，由此发生的一切费用视为已计入合同总价中。</w:t>
      </w:r>
    </w:p>
    <w:p>
      <w:pPr>
        <w:pStyle w:val="null3"/>
        <w:ind w:right="60" w:firstLine="400"/>
        <w:jc w:val="left"/>
      </w:pPr>
      <w:r>
        <w:rPr>
          <w:sz w:val="20"/>
          <w:color w:val="000000"/>
        </w:rPr>
        <w:t>③卫生与供水</w:t>
      </w:r>
    </w:p>
    <w:p>
      <w:pPr>
        <w:pStyle w:val="null3"/>
        <w:ind w:right="60" w:firstLine="400"/>
        <w:jc w:val="left"/>
      </w:pPr>
      <w:r>
        <w:rPr>
          <w:sz w:val="20"/>
          <w:color w:val="000000"/>
        </w:rPr>
        <w:t>承包人应自费采取应有的卫生防护措施，经常保持现场及其驻地整洁和卫生，为其雇用的员工供应清洁的饮用水和合格的生活用水，以保护职员和工人的健康。在炎热的高温条件下施工时，承包人应注意采取防暑降温措施。</w:t>
      </w:r>
    </w:p>
    <w:p>
      <w:pPr>
        <w:pStyle w:val="null3"/>
        <w:ind w:right="60" w:firstLine="400"/>
        <w:jc w:val="left"/>
      </w:pPr>
      <w:r>
        <w:rPr>
          <w:sz w:val="20"/>
          <w:color w:val="000000"/>
        </w:rPr>
        <w:t>承包人在组织人员进驻工程现场时，应切实采取预防疫情的有效措施，配备必要的医疗用品、以及消毒、测温、通风等设施、设备，加强疫情防控工作。承包人应至少设一名专职的、具有一定卫生常识及传染病防治知识的卫生督查员，负责承包人所在施工现场的传染病检查、控制和报告工作。供餐</w:t>
      </w:r>
      <w:r>
        <w:rPr>
          <w:sz w:val="20"/>
          <w:color w:val="000000"/>
        </w:rPr>
        <w:t>50人以上食堂必须向当地县级市场监管部门申办食品经营许可证。</w:t>
      </w:r>
    </w:p>
    <w:p>
      <w:pPr>
        <w:pStyle w:val="null3"/>
        <w:ind w:right="60" w:firstLine="400"/>
        <w:jc w:val="left"/>
      </w:pPr>
      <w:r>
        <w:rPr>
          <w:sz w:val="20"/>
          <w:color w:val="000000"/>
        </w:rPr>
        <w:t>承包人还应建立人员流动登记制度，信息报告制度，与当地卫生防疫部门积极合作，做好各项防范措施的落实工作。一旦暴发任何具有传染性的疾病时，承包人应遵守并执行当地政府或卫生防疫部门为防治和消灭上述传染病蔓延而制订的规章、命令和要求，并及时报告当地卫生防疫部门及发包人。</w:t>
      </w:r>
    </w:p>
    <w:p>
      <w:pPr>
        <w:pStyle w:val="null3"/>
        <w:ind w:right="60" w:firstLine="400"/>
        <w:jc w:val="left"/>
      </w:pPr>
      <w:r>
        <w:rPr>
          <w:sz w:val="20"/>
          <w:color w:val="000000"/>
        </w:rPr>
        <w:t>承包人应将其采取上述措施而可能发生的全部费用计入投标报价中，发包人将不另行支付。如发生属不可抗力的公共卫生事件，承包人采取防控措施而发生的费用，参照政府部门的相关规定，予以合理补偿。因承包人采取措施不力所造成的一切后果，均由承包人自行负责。</w:t>
      </w:r>
    </w:p>
    <w:p>
      <w:pPr>
        <w:pStyle w:val="null3"/>
        <w:ind w:right="60" w:firstLine="400"/>
        <w:jc w:val="left"/>
      </w:pPr>
      <w:r>
        <w:rPr>
          <w:sz w:val="20"/>
          <w:color w:val="000000"/>
        </w:rPr>
        <w:t>④项目审计、稽查和检查等的配合</w:t>
      </w:r>
    </w:p>
    <w:p>
      <w:pPr>
        <w:pStyle w:val="null3"/>
        <w:ind w:right="60" w:firstLine="400"/>
        <w:jc w:val="left"/>
      </w:pPr>
      <w:r>
        <w:rPr>
          <w:sz w:val="20"/>
          <w:color w:val="000000"/>
        </w:rPr>
        <w:t>A、与本工程项目相关的审计和稽查，承包人应高度重视并委派专人积极予以配合，对审计和稽查的有关意见承包人应无条件地及时整改。</w:t>
      </w:r>
    </w:p>
    <w:p>
      <w:pPr>
        <w:pStyle w:val="null3"/>
        <w:ind w:right="60" w:firstLine="400"/>
        <w:jc w:val="left"/>
      </w:pPr>
      <w:r>
        <w:rPr>
          <w:sz w:val="20"/>
          <w:color w:val="000000"/>
        </w:rPr>
        <w:t>B、有关单位对本项目的各种检查和视察等活动，承包人和监理人有义务积极配合开展各项工作。</w:t>
      </w:r>
    </w:p>
    <w:p>
      <w:pPr>
        <w:pStyle w:val="null3"/>
        <w:ind w:right="60" w:firstLine="400"/>
        <w:jc w:val="left"/>
      </w:pPr>
      <w:r>
        <w:rPr>
          <w:sz w:val="20"/>
          <w:color w:val="000000"/>
        </w:rPr>
        <w:t>C、本工程项目有关的各类统计报表和汇报材料包括项目后评价报告，承包人和监理人有义务配合发包人做好编制工作并提供相应的资料。</w:t>
      </w:r>
    </w:p>
    <w:p>
      <w:pPr>
        <w:pStyle w:val="null3"/>
        <w:ind w:right="60" w:firstLine="400"/>
        <w:jc w:val="left"/>
      </w:pPr>
      <w:r>
        <w:rPr>
          <w:sz w:val="20"/>
          <w:color w:val="000000"/>
        </w:rPr>
        <w:t>D、承包人应按监理人和发包人的有关要求，建立相应的计量、支付、变更和造价</w:t>
      </w:r>
      <w:r>
        <w:rPr>
          <w:sz w:val="20"/>
          <w:color w:val="000000"/>
        </w:rPr>
        <w:t>等台账</w:t>
      </w:r>
      <w:r>
        <w:rPr>
          <w:sz w:val="20"/>
          <w:color w:val="000000"/>
        </w:rPr>
        <w:t>，同时承包人和监理人应配合发包人建立</w:t>
      </w:r>
      <w:r>
        <w:rPr>
          <w:sz w:val="20"/>
          <w:color w:val="000000"/>
        </w:rPr>
        <w:t>相应的台账</w:t>
      </w:r>
      <w:r>
        <w:rPr>
          <w:sz w:val="20"/>
          <w:color w:val="000000"/>
        </w:rPr>
        <w:t>，三方各自</w:t>
      </w:r>
      <w:r>
        <w:rPr>
          <w:sz w:val="20"/>
          <w:color w:val="000000"/>
        </w:rPr>
        <w:t>的台账</w:t>
      </w:r>
      <w:r>
        <w:rPr>
          <w:sz w:val="20"/>
          <w:color w:val="000000"/>
        </w:rPr>
        <w:t>应动态更新，并确保一致，直至工程结算完成。承包人应按省级公路工程造价管理信息化平台的要求，及时上传造价文件。</w:t>
      </w:r>
    </w:p>
    <w:p>
      <w:pPr>
        <w:pStyle w:val="null3"/>
        <w:ind w:right="60" w:firstLine="400"/>
        <w:jc w:val="left"/>
      </w:pPr>
      <w:r>
        <w:rPr>
          <w:sz w:val="20"/>
          <w:color w:val="000000"/>
        </w:rPr>
        <w:t>⑤双标管理（标杆管理、标准化管理）</w:t>
      </w:r>
    </w:p>
    <w:p>
      <w:pPr>
        <w:pStyle w:val="null3"/>
        <w:ind w:right="60" w:firstLine="400"/>
        <w:jc w:val="left"/>
      </w:pPr>
      <w:r>
        <w:rPr>
          <w:sz w:val="20"/>
          <w:color w:val="000000"/>
        </w:rPr>
        <w:t>承包人须贯彻落实交通运输部和广东省交通运输厅</w:t>
      </w:r>
      <w:r>
        <w:rPr>
          <w:sz w:val="20"/>
          <w:color w:val="000000"/>
        </w:rPr>
        <w:t>“平安百年品质工程”建设有关要求，进一步深化标准化管理和标杆管理，推进精品建造和精细管理；严格遵守和执行交通运输部、广东省交通运输厅有关高速公路建设标准化管理（含发包人下发的标准化管理指南，如有），高速公路建设样板（标杆）工程，高速公路施工优质优价，安全生产标准化，平安工地建设活动以及发包人制定的工程管理手册等规定。</w:t>
      </w:r>
    </w:p>
    <w:p>
      <w:pPr>
        <w:pStyle w:val="null3"/>
        <w:ind w:right="60" w:firstLine="400"/>
        <w:jc w:val="left"/>
      </w:pPr>
      <w:r>
        <w:rPr>
          <w:sz w:val="20"/>
          <w:color w:val="000000"/>
        </w:rPr>
        <w:t>⑥工程质量和施工档案</w:t>
      </w:r>
    </w:p>
    <w:p>
      <w:pPr>
        <w:pStyle w:val="null3"/>
        <w:ind w:right="60" w:firstLine="400"/>
        <w:jc w:val="left"/>
      </w:pPr>
      <w:r>
        <w:rPr>
          <w:sz w:val="20"/>
          <w:color w:val="000000"/>
        </w:rPr>
        <w:t>在施工过程中，如果工程质量不符合设计和规范要求以及优质工程有关管理规定，监理人或发包人要求停工和返工的，承包人必须立即执行，由此产生的各种费用由承包人承担，工期不予顺延。</w:t>
      </w:r>
    </w:p>
    <w:p>
      <w:pPr>
        <w:pStyle w:val="null3"/>
        <w:ind w:right="60" w:firstLine="400"/>
        <w:jc w:val="left"/>
      </w:pPr>
      <w:r>
        <w:rPr>
          <w:sz w:val="20"/>
          <w:color w:val="000000"/>
        </w:rPr>
        <w:t>承包人应针对工序管理建立的自检、互检、专检相结合的质量检验制度。</w:t>
      </w:r>
    </w:p>
    <w:p>
      <w:pPr>
        <w:pStyle w:val="null3"/>
        <w:ind w:right="60" w:firstLine="400"/>
        <w:jc w:val="left"/>
      </w:pPr>
      <w:r>
        <w:rPr>
          <w:sz w:val="20"/>
          <w:color w:val="000000"/>
        </w:rPr>
        <w:t>“自检”责任主体为施工班组长，负责落实现场班组技术交底，检查工序各项质量指标，对自检发现的问题进行整改，自检合格后向现场技术员或施工员报验。</w:t>
      </w:r>
    </w:p>
    <w:p>
      <w:pPr>
        <w:pStyle w:val="null3"/>
        <w:ind w:right="60" w:firstLine="400"/>
        <w:jc w:val="left"/>
      </w:pPr>
      <w:r>
        <w:rPr>
          <w:sz w:val="20"/>
          <w:color w:val="000000"/>
        </w:rPr>
        <w:t>“互检”责任主体为项目部现场技术员或施工员，负责指导施工班组按照方案、图纸、规范施工，检查工序各项质量指标，督促对检查发现的质量问题进行整改，检查合格后向专职质检员报验。</w:t>
      </w:r>
    </w:p>
    <w:p>
      <w:pPr>
        <w:pStyle w:val="null3"/>
        <w:ind w:right="60" w:firstLine="400"/>
        <w:jc w:val="left"/>
      </w:pPr>
      <w:r>
        <w:rPr>
          <w:sz w:val="20"/>
          <w:color w:val="000000"/>
        </w:rPr>
        <w:t>“专检”责任主体为专职质检员，负责现场工序质量检查、隐蔽工程验收，检查合格后，向监理工程师提出验收申请，由监理工程师验收合格后方可进入下道工序施工。</w:t>
      </w:r>
    </w:p>
    <w:p>
      <w:pPr>
        <w:pStyle w:val="null3"/>
        <w:ind w:right="60" w:firstLine="400"/>
        <w:jc w:val="left"/>
      </w:pPr>
      <w:r>
        <w:rPr>
          <w:sz w:val="20"/>
          <w:color w:val="000000"/>
        </w:rPr>
        <w:t>承包人质量部应建立工序验收</w:t>
      </w:r>
      <w:r>
        <w:rPr>
          <w:sz w:val="20"/>
          <w:color w:val="000000"/>
        </w:rPr>
        <w:t>台账</w:t>
      </w:r>
      <w:r>
        <w:rPr>
          <w:sz w:val="20"/>
          <w:color w:val="000000"/>
        </w:rPr>
        <w:t>，统计</w:t>
      </w:r>
      <w:r>
        <w:rPr>
          <w:sz w:val="20"/>
          <w:color w:val="000000"/>
        </w:rPr>
        <w:t>“工序验收一次性通过率”。对在一定时间段内工序验收一次性通过率低于90%的班组应重新组织技术交底和技能培训，加强施工过程中重点指导和管控，实施差异化管理。</w:t>
      </w:r>
    </w:p>
    <w:p>
      <w:pPr>
        <w:pStyle w:val="null3"/>
        <w:ind w:right="60" w:firstLine="400"/>
        <w:jc w:val="left"/>
      </w:pPr>
      <w:r>
        <w:rPr>
          <w:sz w:val="20"/>
          <w:color w:val="000000"/>
        </w:rPr>
        <w:t>差异化管理评价对象含分包队伍、施工班组。质量部应加强过程管理，发现问题及时督导改进。对于施工质量不能显著提升的班组，由质量总监主持召开质量专题会，分析相关原因，制定整改措施；对于后续施工质量仍无显著提升的班组，应采取通报批评、经济处罚、清退等措施。</w:t>
      </w:r>
    </w:p>
    <w:p>
      <w:pPr>
        <w:pStyle w:val="null3"/>
        <w:ind w:right="60" w:firstLine="400"/>
        <w:jc w:val="left"/>
      </w:pPr>
      <w:r>
        <w:rPr>
          <w:sz w:val="20"/>
          <w:color w:val="000000"/>
        </w:rPr>
        <w:t>承包人对已完工程必须进行严格的质量自检，只有自检合格的工程才能向监理人、发包人提出验收和计量的申请。监理人在收到验收申请后的</w:t>
      </w:r>
      <w:r>
        <w:rPr>
          <w:sz w:val="20"/>
          <w:color w:val="000000"/>
        </w:rPr>
        <w:t>48小时内对工程进行抽检和验收，对检验不合格的工程由承包人自费修复或返工。如果工程不合格是由于承包人的原因所致，则对承包人按项目专用合同条款及发包人下发的工程质量管理办法的规定进行处罚。</w:t>
      </w:r>
    </w:p>
    <w:p>
      <w:pPr>
        <w:pStyle w:val="null3"/>
        <w:ind w:right="60" w:firstLine="400"/>
        <w:jc w:val="left"/>
      </w:pPr>
      <w:r>
        <w:rPr>
          <w:sz w:val="20"/>
          <w:color w:val="000000"/>
        </w:rPr>
        <w:t>承包人必须设置专职档案员（资料员），专职档案员应具有高速公路项目的竣工资料编制经验。承包人应将项目竣工文件材料的收集、整理、立卷、归档，纳入项目的日常管理工作中，落实档案材料管理领导责任人制，专人负责竣工文件材料立卷归档工作，确保项目竣工文件材料的完整、准确与系统。工程结束后需按时、按质、按量提交符合发包人要求的竣工文件纸质档案及电子档案。</w:t>
      </w:r>
    </w:p>
    <w:p>
      <w:pPr>
        <w:pStyle w:val="null3"/>
        <w:ind w:right="60" w:firstLine="400"/>
        <w:jc w:val="left"/>
      </w:pPr>
      <w:r>
        <w:rPr>
          <w:sz w:val="20"/>
          <w:color w:val="000000"/>
        </w:rPr>
        <w:t>项目部质量总监可行使质量管理</w:t>
      </w:r>
      <w:r>
        <w:rPr>
          <w:sz w:val="20"/>
          <w:color w:val="000000"/>
        </w:rPr>
        <w:t>“一票否决”权，当施工过程出现质量红线问题、严重不良行为时，可采取责令停工整改、返工处理等措施，必要时直接向施工单位报告。</w:t>
      </w:r>
    </w:p>
    <w:p>
      <w:pPr>
        <w:pStyle w:val="null3"/>
        <w:ind w:right="60" w:firstLine="400"/>
        <w:jc w:val="left"/>
      </w:pPr>
      <w:r>
        <w:rPr>
          <w:sz w:val="20"/>
          <w:color w:val="000000"/>
        </w:rPr>
        <w:t>安全总监应协助项目经理制定职业危害防治计划和实施方案，建立监督检查制度，落实过程检查与整改闭环管理，建立职业卫生档案和作业人员健康监护档案，健全职业危害事故应急救援预案。</w:t>
      </w:r>
    </w:p>
    <w:p>
      <w:pPr>
        <w:pStyle w:val="null3"/>
        <w:ind w:right="60" w:firstLine="400"/>
        <w:jc w:val="left"/>
      </w:pPr>
      <w:r>
        <w:rPr>
          <w:sz w:val="20"/>
          <w:color w:val="000000"/>
        </w:rPr>
        <w:t>⑦施工补勘</w:t>
      </w:r>
    </w:p>
    <w:p>
      <w:pPr>
        <w:pStyle w:val="null3"/>
        <w:ind w:right="60" w:firstLine="400"/>
        <w:jc w:val="left"/>
      </w:pPr>
      <w:r>
        <w:rPr>
          <w:sz w:val="20"/>
          <w:color w:val="000000"/>
        </w:rPr>
        <w:t>在工程施工期间，如果监理人要求承包人进行补钻孔或勘探性的开挖工作，须事先征得发包人同意。如果此项费用未包含在工程量清单项目中，则按变更处理。</w:t>
      </w:r>
    </w:p>
    <w:p>
      <w:pPr>
        <w:pStyle w:val="null3"/>
        <w:ind w:right="60" w:firstLine="400"/>
        <w:jc w:val="left"/>
      </w:pPr>
      <w:r>
        <w:rPr>
          <w:sz w:val="20"/>
          <w:color w:val="000000"/>
        </w:rPr>
        <w:t>⑧遗留问题的处理</w:t>
      </w:r>
    </w:p>
    <w:p>
      <w:pPr>
        <w:pStyle w:val="null3"/>
        <w:ind w:right="60" w:firstLine="400"/>
        <w:jc w:val="left"/>
      </w:pPr>
      <w:r>
        <w:rPr>
          <w:sz w:val="20"/>
          <w:color w:val="000000"/>
        </w:rPr>
        <w:t>承包人在施工过程中应与相关单位或部门多协调、多沟通，妥善处理因施工引起的对地方所产生的影响。承包人在施工过程中应自觉缴纳地方政府及相关单位要求的各类押金、保证金、租金或补偿及使用费用等。如承包人未能妥善处理与地方政府及相关单位的关系而影响施工的，发包人有权不需经承包人同意，代付上述各类款项，并从承包人计量款中扣回，最终从承包人结算款中予以如数扣回，承包人应无条件接受。</w:t>
      </w:r>
    </w:p>
    <w:p>
      <w:pPr>
        <w:pStyle w:val="null3"/>
        <w:ind w:right="60" w:firstLine="400"/>
        <w:jc w:val="left"/>
      </w:pPr>
      <w:r>
        <w:rPr>
          <w:sz w:val="20"/>
          <w:color w:val="000000"/>
        </w:rPr>
        <w:t>工程交工后竣工验收前，承包人所在合同段遗留的问题，承包人应积极主动地进行处理和解决并承担所有费用。如上述问题特别是与地方有关的遗留问题，承包人在发包人规定的期限内不能妥善处理的，发包人有权另行委托其他单位进行处理，发生的全部费用从应付给承包人的任何款项中扣回，承包人须无条件接受。</w:t>
      </w:r>
    </w:p>
    <w:p>
      <w:pPr>
        <w:pStyle w:val="null3"/>
        <w:ind w:right="60" w:firstLine="400"/>
        <w:jc w:val="left"/>
      </w:pPr>
      <w:r>
        <w:rPr>
          <w:sz w:val="20"/>
          <w:color w:val="000000"/>
        </w:rPr>
        <w:t>⑨验收及其他</w:t>
      </w:r>
    </w:p>
    <w:p>
      <w:pPr>
        <w:pStyle w:val="null3"/>
        <w:ind w:right="60" w:firstLine="400"/>
        <w:jc w:val="left"/>
      </w:pPr>
      <w:r>
        <w:rPr>
          <w:sz w:val="20"/>
          <w:color w:val="000000"/>
        </w:rPr>
        <w:t>根据《广东省交通运输厅关于进一步加强公路水路建设工程防雷工作的通知》要求，本项目将防雷减灾工作纳入安全生产日常管理，发包人将根据上级要求及相关技术规范统筹安排，在本项目中落实防雷装置与主体工程同时设计、同时施工、同时验收，承包人必须承担相应防雷工作的主体责任，严格按本项目防雷设计与相关要求组织实施防雷工程施工，必须采购满足设计文件技术指标和功能参数的材料设备，材料设备必须提供质量检验报告并接受质量监督，相关设备需报监理人批准，确保项目防雷工程验收合格。</w:t>
      </w:r>
    </w:p>
    <w:p>
      <w:pPr>
        <w:pStyle w:val="null3"/>
        <w:ind w:right="60" w:firstLine="400"/>
        <w:jc w:val="left"/>
      </w:pPr>
      <w:r>
        <w:rPr>
          <w:sz w:val="20"/>
          <w:color w:val="000000"/>
        </w:rPr>
        <w:t>⑩应履行的其他义务</w:t>
      </w:r>
    </w:p>
    <w:p>
      <w:pPr>
        <w:pStyle w:val="null3"/>
        <w:ind w:right="60" w:firstLine="400"/>
        <w:jc w:val="left"/>
      </w:pPr>
      <w:r>
        <w:rPr>
          <w:sz w:val="20"/>
          <w:color w:val="000000"/>
        </w:rPr>
        <w:t>A、承包人因非本合同项目的诉讼、仲裁或行政处罚，导致法院或其他有权机关依法到发包人或发包人开户银行执行扣除承包人已完成工程量结算款项的，承包人须无条件接受该项执行扣款事实，承认已经收到发包人应付的该项工程进度款。此外，承包人还须对因该事件构成对发包人的负面影响与经济损失承担全额赔偿责任，同时视为承包人违反工程价款专款专用的约定，按4.9款约定进行处理。</w:t>
      </w:r>
    </w:p>
    <w:p>
      <w:pPr>
        <w:pStyle w:val="null3"/>
        <w:ind w:right="60" w:firstLine="400"/>
        <w:jc w:val="left"/>
      </w:pPr>
      <w:r>
        <w:rPr>
          <w:sz w:val="20"/>
          <w:color w:val="000000"/>
        </w:rPr>
        <w:t>B、承包人应根据发包人的要求和施工现场实际情况开展施工作业，必须按发包人的指令开展施工，必要时必须借助地方道路或收费公路作为运输通道。</w:t>
      </w:r>
    </w:p>
    <w:p>
      <w:pPr>
        <w:pStyle w:val="null3"/>
        <w:ind w:right="60" w:firstLine="400"/>
        <w:jc w:val="left"/>
      </w:pPr>
      <w:r>
        <w:rPr>
          <w:sz w:val="20"/>
          <w:color w:val="000000"/>
        </w:rPr>
        <w:t>C、海事、海洋、航道、环保、边防、公安、渔政、港口、交通维护、治安协调等有关事宜费用。</w:t>
      </w:r>
    </w:p>
    <w:p>
      <w:pPr>
        <w:pStyle w:val="null3"/>
        <w:ind w:right="60" w:firstLine="400"/>
        <w:jc w:val="left"/>
      </w:pPr>
      <w:r>
        <w:rPr>
          <w:sz w:val="20"/>
          <w:color w:val="000000"/>
        </w:rPr>
        <w:t>对渔业资源、电力电缆、通信电缆（包括</w:t>
      </w:r>
      <w:r>
        <w:rPr>
          <w:sz w:val="20"/>
          <w:color w:val="000000"/>
        </w:rPr>
        <w:t>防务</w:t>
      </w:r>
      <w:r>
        <w:rPr>
          <w:sz w:val="20"/>
          <w:color w:val="000000"/>
        </w:rPr>
        <w:t>电缆等）、供水排水管道等影响补偿：承包人须就施工对渔业资源、电力电缆、通信电缆（包括</w:t>
      </w:r>
      <w:r>
        <w:rPr>
          <w:sz w:val="20"/>
          <w:color w:val="000000"/>
        </w:rPr>
        <w:t>防务</w:t>
      </w:r>
      <w:r>
        <w:rPr>
          <w:sz w:val="20"/>
          <w:color w:val="000000"/>
        </w:rPr>
        <w:t>电缆等）、供水排水管道等的影响与相关部门协商，并承担相应的补偿费用。因承包人施工给渔业资源、电力电缆、通信电缆（包括</w:t>
      </w:r>
      <w:r>
        <w:rPr>
          <w:sz w:val="20"/>
          <w:color w:val="000000"/>
        </w:rPr>
        <w:t>防务</w:t>
      </w:r>
      <w:r>
        <w:rPr>
          <w:sz w:val="20"/>
          <w:color w:val="000000"/>
        </w:rPr>
        <w:t>电缆等）、供水排水管道等造成损害的，承包人应承担一切责任和赔偿费用。</w:t>
      </w:r>
    </w:p>
    <w:p>
      <w:pPr>
        <w:pStyle w:val="null3"/>
        <w:ind w:right="60" w:firstLine="400"/>
        <w:jc w:val="left"/>
      </w:pPr>
      <w:r>
        <w:rPr>
          <w:sz w:val="20"/>
          <w:color w:val="000000"/>
        </w:rPr>
        <w:t>现有航道的占用、改移和恢复：如本项目施工对现有航道造成直接影响，为保证施工期间各类船舶的正常通行和行驶安全，承包人须对现有航道进行临时改移和维护，待相关工程完成施工、现有航道具备恢复通航条件时再按原通航标准及时予以恢复，工作内容包括但不限于勘察、设计、办理各种报批、施工许可手续、施工、临时航道验收、航道维护、既有航道恢复以及验收等，相关费用已包含在合同总价中（除合同另有约定外）。</w:t>
      </w:r>
    </w:p>
    <w:p>
      <w:pPr>
        <w:pStyle w:val="null3"/>
        <w:ind w:right="60" w:firstLine="400"/>
        <w:jc w:val="left"/>
      </w:pPr>
      <w:r>
        <w:rPr>
          <w:sz w:val="20"/>
          <w:color w:val="000000"/>
        </w:rPr>
        <w:t>现有道路、市政设施及绿化、青苗的占用和恢复：如本项目施工需临时占用现有道路、路灯照明、人行设施、绿化、青苗等，承包人应在施工前编制占用恢复计划，及时向公路、交警、市政园林等部门办理有关手续，并承担相应的修复和补偿费用。</w:t>
      </w:r>
    </w:p>
    <w:p>
      <w:pPr>
        <w:pStyle w:val="null3"/>
        <w:ind w:right="60" w:firstLine="400"/>
        <w:jc w:val="left"/>
      </w:pPr>
      <w:r>
        <w:rPr>
          <w:sz w:val="20"/>
          <w:color w:val="000000"/>
        </w:rPr>
        <w:t>D、</w:t>
      </w:r>
      <w:r>
        <w:rPr>
          <w:sz w:val="20"/>
          <w:color w:val="000000"/>
        </w:rPr>
        <w:t>承担因违反有关部门规定造成的损失和违约金</w:t>
      </w:r>
    </w:p>
    <w:p>
      <w:pPr>
        <w:pStyle w:val="null3"/>
        <w:ind w:right="60" w:firstLine="400"/>
        <w:jc w:val="left"/>
      </w:pPr>
      <w:r>
        <w:rPr>
          <w:sz w:val="20"/>
          <w:color w:val="000000"/>
        </w:rPr>
        <w:t>承包人必须严格按照有关部门的规定和要求组织施工，如有违反，应承担相应的损失及违约金。同时，应充分考虑相关行业主管部门的监测保护要求和受影响单位的管制要求，以及可能对作业点的控制或作业强度、作业时间等限制，对合同工期产生的影响，发包人不因此延长工期和增加费用（除合同另有约定外）。</w:t>
      </w:r>
    </w:p>
    <w:p>
      <w:pPr>
        <w:pStyle w:val="null3"/>
        <w:ind w:right="60" w:firstLine="400"/>
        <w:jc w:val="left"/>
      </w:pPr>
      <w:r>
        <w:rPr>
          <w:sz w:val="20"/>
          <w:color w:val="000000"/>
        </w:rPr>
        <w:t>E、承包人应根据工程施工情况及监理人的指令，及时向监理人提交开工报告、测量报告、试验检验报告、隐蔽工程验收通知、工程质量自检报告、交工验收申请报告及工程事故报告等。</w:t>
      </w:r>
    </w:p>
    <w:p>
      <w:pPr>
        <w:pStyle w:val="null3"/>
        <w:ind w:right="60" w:firstLine="400"/>
        <w:jc w:val="left"/>
      </w:pPr>
      <w:r>
        <w:rPr>
          <w:sz w:val="20"/>
          <w:color w:val="000000"/>
        </w:rPr>
        <w:t>F、承包人在进场后1个月内对用地红线进行全面复核，如有误，必须立即书面通知发包人。</w:t>
      </w:r>
    </w:p>
    <w:p>
      <w:pPr>
        <w:pStyle w:val="null3"/>
        <w:ind w:right="60" w:firstLine="400"/>
        <w:jc w:val="left"/>
      </w:pPr>
      <w:r>
        <w:rPr>
          <w:sz w:val="20"/>
          <w:color w:val="000000"/>
        </w:rPr>
        <w:t>G、承包人进场后应对施工位置进行复核，对管线（包括但不限于电力电缆、通信电缆、</w:t>
      </w:r>
      <w:r>
        <w:rPr>
          <w:sz w:val="20"/>
          <w:color w:val="000000"/>
        </w:rPr>
        <w:t>防务</w:t>
      </w:r>
      <w:r>
        <w:rPr>
          <w:sz w:val="20"/>
          <w:color w:val="000000"/>
        </w:rPr>
        <w:t>电缆、供水排水管道等）进行复核排查，对影响施工的管线等及时摸排清楚并通知监理人及发包人。如承包人未及时复查管线，施工造成管线破坏的，一切责任和损失由承包人承担。</w:t>
      </w:r>
    </w:p>
    <w:p>
      <w:pPr>
        <w:pStyle w:val="null3"/>
        <w:ind w:right="60" w:firstLine="400"/>
        <w:jc w:val="left"/>
      </w:pPr>
      <w:r>
        <w:rPr>
          <w:sz w:val="20"/>
          <w:color w:val="000000"/>
        </w:rPr>
        <w:t>补充第</w:t>
      </w:r>
      <w:r>
        <w:rPr>
          <w:sz w:val="20"/>
          <w:color w:val="000000"/>
        </w:rPr>
        <w:t>4.1.10(7)目：</w:t>
      </w:r>
    </w:p>
    <w:p>
      <w:pPr>
        <w:pStyle w:val="null3"/>
        <w:ind w:right="60" w:firstLine="400"/>
        <w:jc w:val="left"/>
      </w:pPr>
      <w:r>
        <w:rPr>
          <w:sz w:val="20"/>
          <w:color w:val="000000"/>
        </w:rPr>
        <w:t>①建设质量保证体系义务</w:t>
      </w:r>
    </w:p>
    <w:p>
      <w:pPr>
        <w:pStyle w:val="null3"/>
        <w:ind w:right="60" w:firstLine="400"/>
        <w:jc w:val="left"/>
      </w:pPr>
      <w:r>
        <w:rPr>
          <w:sz w:val="20"/>
          <w:color w:val="000000"/>
        </w:rPr>
        <w:t>项目部应建立质量管理组织机构，构建涵盖技术保证、过程保证、经济保证、思想保证的质量保证体系，成立以项目经理为第一责任人的质量管理领导小组，明确各部门质量管理职责，建立全员岗位质量责任制，制定质量管理制度及管理措施。实行</w:t>
      </w:r>
      <w:r>
        <w:rPr>
          <w:sz w:val="20"/>
          <w:color w:val="000000"/>
        </w:rPr>
        <w:t>“管、监”分离，建立质量自控与内部监督体系，设置质量总监和质量管理部门，按要求配备专职质量管理人员，对项目质量负检查监督责任。</w:t>
      </w:r>
    </w:p>
    <w:p>
      <w:pPr>
        <w:pStyle w:val="null3"/>
        <w:ind w:right="60" w:firstLine="400"/>
        <w:jc w:val="left"/>
      </w:pPr>
      <w:r>
        <w:rPr>
          <w:sz w:val="20"/>
          <w:color w:val="000000"/>
        </w:rPr>
        <w:t>②需建立首件工程制、工序检验“三检制”、质量差异化管理、质量管理“一票否决”、“两清单</w:t>
      </w:r>
      <w:r>
        <w:rPr>
          <w:sz w:val="20"/>
          <w:color w:val="000000"/>
        </w:rPr>
        <w:t>一台账</w:t>
      </w:r>
      <w:r>
        <w:rPr>
          <w:sz w:val="20"/>
          <w:color w:val="000000"/>
        </w:rPr>
        <w:t>”机制、质量内部监督等质量管理制度，并完善质量内部监督机制。</w:t>
      </w:r>
    </w:p>
    <w:p>
      <w:pPr>
        <w:pStyle w:val="null3"/>
        <w:ind w:right="60" w:firstLine="400"/>
        <w:jc w:val="left"/>
      </w:pPr>
      <w:r>
        <w:rPr>
          <w:sz w:val="20"/>
          <w:color w:val="000000"/>
        </w:rPr>
        <w:t>补充第</w:t>
      </w:r>
      <w:r>
        <w:rPr>
          <w:sz w:val="20"/>
          <w:color w:val="000000"/>
        </w:rPr>
        <w:t>4.1.10(8)目：</w:t>
      </w:r>
    </w:p>
    <w:p>
      <w:pPr>
        <w:pStyle w:val="null3"/>
        <w:ind w:right="60" w:firstLine="400"/>
        <w:jc w:val="left"/>
      </w:pPr>
      <w:r>
        <w:rPr>
          <w:sz w:val="20"/>
          <w:color w:val="000000"/>
        </w:rPr>
        <w:t>承包人依据法律法规和施工合同约定，落实质量、安全、进度、环（水）保等目标，依法合规对项目进行全过程管控，对工程施工负主体责任。</w:t>
      </w:r>
    </w:p>
    <w:p>
      <w:pPr>
        <w:pStyle w:val="null3"/>
        <w:ind w:right="60" w:firstLine="400"/>
        <w:jc w:val="left"/>
      </w:pPr>
      <w:r>
        <w:rPr>
          <w:sz w:val="20"/>
          <w:color w:val="000000"/>
        </w:rPr>
        <w:t>补充第</w:t>
      </w:r>
      <w:r>
        <w:rPr>
          <w:sz w:val="20"/>
          <w:color w:val="000000"/>
        </w:rPr>
        <w:t>4.1.10(9)目：</w:t>
      </w:r>
    </w:p>
    <w:p>
      <w:pPr>
        <w:pStyle w:val="null3"/>
        <w:ind w:right="60" w:firstLine="400"/>
        <w:jc w:val="left"/>
      </w:pPr>
      <w:r>
        <w:rPr>
          <w:sz w:val="20"/>
          <w:color w:val="000000"/>
        </w:rPr>
        <w:t>对于涉及土地征用、海域使用申请、林地占用审批等手续，项目部应安排专人负责跟进办理，确保在取得合法手续后方可开展相应施工活动。</w:t>
      </w:r>
    </w:p>
    <w:p>
      <w:pPr>
        <w:pStyle w:val="null3"/>
        <w:ind w:right="60" w:firstLine="400"/>
        <w:jc w:val="left"/>
      </w:pPr>
      <w:r>
        <w:rPr>
          <w:sz w:val="20"/>
          <w:color w:val="000000"/>
        </w:rPr>
        <w:t>补充第</w:t>
      </w:r>
      <w:r>
        <w:rPr>
          <w:sz w:val="20"/>
          <w:color w:val="000000"/>
        </w:rPr>
        <w:t>4.1.10(10)目：</w:t>
      </w:r>
    </w:p>
    <w:p>
      <w:pPr>
        <w:pStyle w:val="null3"/>
        <w:ind w:right="60" w:firstLine="400"/>
        <w:jc w:val="left"/>
      </w:pPr>
      <w:r>
        <w:rPr>
          <w:sz w:val="20"/>
          <w:color w:val="000000"/>
        </w:rPr>
        <w:t>承包人应按照广东省《公路工程造价管理指南》的要求负责本合同段造价管理台账乙组文件的编制和上报。造价管理台账编制应符合造价数据链文件编制的要求。</w:t>
      </w:r>
    </w:p>
    <w:p>
      <w:pPr>
        <w:pStyle w:val="null3"/>
        <w:ind w:right="60" w:firstLine="400"/>
        <w:jc w:val="left"/>
      </w:pPr>
      <w:r>
        <w:rPr>
          <w:sz w:val="20"/>
          <w:color w:val="000000"/>
        </w:rPr>
        <w:t>补充第</w:t>
      </w:r>
      <w:r>
        <w:rPr>
          <w:sz w:val="20"/>
          <w:color w:val="000000"/>
        </w:rPr>
        <w:t>4.1.10(11)目：</w:t>
      </w:r>
    </w:p>
    <w:p>
      <w:pPr>
        <w:pStyle w:val="null3"/>
        <w:ind w:right="60" w:firstLine="400"/>
        <w:jc w:val="left"/>
      </w:pPr>
      <w:r>
        <w:rPr>
          <w:sz w:val="20"/>
          <w:color w:val="000000"/>
        </w:rPr>
        <w:t>统一维权信息告示牌设立主体和设立内容：</w:t>
      </w:r>
    </w:p>
    <w:p>
      <w:pPr>
        <w:pStyle w:val="null3"/>
        <w:ind w:right="60" w:firstLine="400"/>
        <w:jc w:val="left"/>
      </w:pPr>
      <w:r>
        <w:rPr>
          <w:sz w:val="20"/>
          <w:color w:val="000000"/>
        </w:rPr>
        <w:t>（一）设立主体：施工总承包单位。</w:t>
      </w:r>
    </w:p>
    <w:p>
      <w:pPr>
        <w:pStyle w:val="null3"/>
        <w:ind w:right="60" w:firstLine="400"/>
        <w:jc w:val="left"/>
      </w:pPr>
      <w:r>
        <w:rPr>
          <w:sz w:val="20"/>
          <w:color w:val="000000"/>
        </w:rPr>
        <w:t>（二）设立内容：</w:t>
      </w:r>
      <w:r>
        <w:rPr>
          <w:sz w:val="20"/>
          <w:color w:val="000000"/>
        </w:rPr>
        <w:t>1.建设单位、施工总承包单位及所在项目部、分包单位、相关行业工程建设主管部门、劳资专管员等基本信息；2.当地最低工资标准、工资支付日期等基本信息；3.相关行业工程建设主管部门和劳动保障监察投诉举报电话、劳动争议调解仲裁申请渠道、法律援助申请渠道、公共法律服务热线等信息。</w:t>
      </w:r>
    </w:p>
    <w:p>
      <w:pPr>
        <w:pStyle w:val="null3"/>
        <w:ind w:right="60" w:firstLine="400"/>
        <w:jc w:val="left"/>
      </w:pPr>
      <w:r>
        <w:rPr>
          <w:sz w:val="20"/>
          <w:color w:val="000000"/>
        </w:rPr>
        <w:t>补充第</w:t>
      </w:r>
      <w:r>
        <w:rPr>
          <w:sz w:val="20"/>
          <w:color w:val="000000"/>
        </w:rPr>
        <w:t>4.1.10(12)目：</w:t>
      </w:r>
    </w:p>
    <w:p>
      <w:pPr>
        <w:pStyle w:val="null3"/>
        <w:ind w:right="60" w:firstLine="400"/>
        <w:jc w:val="left"/>
      </w:pPr>
      <w:r>
        <w:rPr>
          <w:sz w:val="20"/>
          <w:color w:val="000000"/>
        </w:rPr>
        <w:t>承包人应严格按照投标承诺，切实履行对项目部的管理职责，从资源调配、管理统筹、技术支持等方面提供全方位支持保障，对施工组织总体策划等重要事项提级管理，建立公开透明的内部监管机制，制定过程监管措施，定期对项目部的履约情况进行检查指导，检查结果及时上报发包人、监理单位。</w:t>
      </w:r>
    </w:p>
    <w:p>
      <w:pPr>
        <w:pStyle w:val="null3"/>
        <w:ind w:right="60" w:firstLine="400"/>
        <w:jc w:val="left"/>
      </w:pPr>
      <w:r>
        <w:rPr>
          <w:sz w:val="20"/>
          <w:color w:val="000000"/>
        </w:rPr>
        <w:t>补充第</w:t>
      </w:r>
      <w:r>
        <w:rPr>
          <w:sz w:val="20"/>
          <w:color w:val="000000"/>
        </w:rPr>
        <w:t>4.1.10(13)目：</w:t>
      </w:r>
    </w:p>
    <w:p>
      <w:pPr>
        <w:pStyle w:val="null3"/>
        <w:ind w:right="60" w:firstLine="400"/>
        <w:jc w:val="left"/>
      </w:pPr>
      <w:r>
        <w:rPr>
          <w:sz w:val="20"/>
          <w:color w:val="000000"/>
        </w:rPr>
        <w:t>承包人在建设过程中对</w:t>
      </w:r>
      <w:r>
        <w:rPr>
          <w:sz w:val="20"/>
          <w:color w:val="000000"/>
        </w:rPr>
        <w:t>“项目现场管理机构”的履约情况每季度/半年进行监管和支持，重要事项（主要包括主要负责人员履职情况、质量安全保证体系运转情况、施工组织总体策划、现场施工质量安全情况、危大工程施工情况、变更申报及过程结算开展情况等）提级管理，接受发包人对该项工作进行专项管理，接受发包人对施工单位项目部的履约情况进行检查指导，承包人的履约情况将纳入其年度信用管理。承包人应当将检查情况形成书面报告，提交发包人与监理人。</w:t>
      </w:r>
    </w:p>
    <w:p>
      <w:pPr>
        <w:pStyle w:val="null3"/>
        <w:ind w:right="60" w:firstLine="400"/>
        <w:jc w:val="left"/>
      </w:pPr>
      <w:r>
        <w:rPr>
          <w:sz w:val="20"/>
          <w:color w:val="000000"/>
        </w:rPr>
        <w:t>4.2履约保证金</w:t>
      </w:r>
    </w:p>
    <w:p>
      <w:pPr>
        <w:pStyle w:val="null3"/>
        <w:ind w:right="60" w:firstLine="400"/>
        <w:jc w:val="left"/>
      </w:pPr>
      <w:r>
        <w:rPr>
          <w:sz w:val="20"/>
          <w:color w:val="000000"/>
        </w:rPr>
        <w:t>本款细化为：</w:t>
      </w:r>
    </w:p>
    <w:p>
      <w:pPr>
        <w:pStyle w:val="null3"/>
        <w:ind w:right="60" w:firstLine="404"/>
        <w:jc w:val="both"/>
      </w:pPr>
      <w:r>
        <w:rPr>
          <w:sz w:val="20"/>
          <w:color w:val="000000"/>
        </w:rPr>
        <w:t>承包人在收到</w:t>
      </w:r>
      <w:r>
        <w:rPr>
          <w:sz w:val="20"/>
          <w:color w:val="000000"/>
        </w:rPr>
        <w:t>成交通知书</w:t>
      </w:r>
      <w:r>
        <w:rPr>
          <w:sz w:val="20"/>
          <w:color w:val="000000"/>
        </w:rPr>
        <w:t>后</w:t>
      </w:r>
      <w:r>
        <w:rPr>
          <w:sz w:val="20"/>
          <w:color w:val="000000"/>
          <w:u w:val="single"/>
        </w:rPr>
        <w:t>28</w:t>
      </w:r>
      <w:r>
        <w:rPr>
          <w:sz w:val="20"/>
          <w:color w:val="000000"/>
          <w:u w:val="single"/>
        </w:rPr>
        <w:t>天之内</w:t>
      </w:r>
      <w:r>
        <w:rPr>
          <w:sz w:val="20"/>
          <w:color w:val="000000"/>
        </w:rPr>
        <w:t>并在</w:t>
      </w:r>
      <w:r>
        <w:rPr>
          <w:sz w:val="20"/>
          <w:color w:val="000000"/>
        </w:rPr>
        <w:t>签订合同协议书之前，应按投标人须知规定的金额和形式提交履约保证金，由此所发生的费用由承包人承担。承包人应保证其履约保证金在发包人开始扣留质量保证金前一直有效。发包人开始扣留质量保证金时同步一次性向承包人退还全部履约保证金。</w:t>
      </w:r>
    </w:p>
    <w:p>
      <w:pPr>
        <w:pStyle w:val="null3"/>
        <w:ind w:firstLine="402"/>
        <w:jc w:val="left"/>
      </w:pPr>
      <w:r>
        <w:rPr>
          <w:sz w:val="20"/>
          <w:b/>
          <w:color w:val="000000"/>
        </w:rPr>
        <w:t>履约担保的形式：由承包人自主选择采用现金（或支票）、或银行保函或其他合法形式。</w:t>
      </w:r>
    </w:p>
    <w:p>
      <w:pPr>
        <w:pStyle w:val="null3"/>
        <w:ind w:firstLine="402"/>
        <w:jc w:val="left"/>
      </w:pPr>
      <w:r>
        <w:rPr>
          <w:sz w:val="20"/>
          <w:b/>
          <w:color w:val="000000"/>
        </w:rPr>
        <w:t>履约担保的金额：中标合同额的</w:t>
      </w:r>
      <w:r>
        <w:rPr>
          <w:sz w:val="20"/>
          <w:b/>
          <w:color w:val="000000"/>
        </w:rPr>
        <w:t>5%。</w:t>
      </w:r>
    </w:p>
    <w:p>
      <w:pPr>
        <w:pStyle w:val="null3"/>
        <w:ind w:right="60" w:firstLine="402"/>
        <w:jc w:val="both"/>
      </w:pPr>
      <w:r>
        <w:rPr>
          <w:sz w:val="20"/>
          <w:b/>
          <w:color w:val="000000"/>
        </w:rPr>
        <w:t>采用银行保函时，出具履约担保的银行级别：承包人公司注册所在地的全国性国有商业银行或股份制商业银行的分支机构。</w:t>
      </w:r>
    </w:p>
    <w:p>
      <w:pPr>
        <w:pStyle w:val="null3"/>
        <w:ind w:right="60" w:firstLine="400"/>
        <w:jc w:val="left"/>
      </w:pPr>
      <w:r>
        <w:rPr>
          <w:sz w:val="20"/>
          <w:color w:val="000000"/>
        </w:rPr>
        <w:t>4.3转包、分包和劳务合作</w:t>
      </w:r>
    </w:p>
    <w:p>
      <w:pPr>
        <w:pStyle w:val="null3"/>
        <w:ind w:right="60" w:firstLine="400"/>
        <w:jc w:val="left"/>
      </w:pPr>
      <w:r>
        <w:rPr>
          <w:sz w:val="20"/>
          <w:color w:val="000000"/>
        </w:rPr>
        <w:t>本款细化为：</w:t>
      </w:r>
    </w:p>
    <w:p>
      <w:pPr>
        <w:pStyle w:val="null3"/>
        <w:ind w:right="60" w:firstLine="400"/>
        <w:jc w:val="left"/>
      </w:pPr>
      <w:r>
        <w:rPr>
          <w:sz w:val="20"/>
          <w:color w:val="000000"/>
        </w:rPr>
        <w:t>4.3.1承包人不得将其承包的全部工程转包给第三人，或将其承包的全部工程</w:t>
      </w:r>
      <w:r>
        <w:rPr>
          <w:sz w:val="20"/>
          <w:color w:val="000000"/>
        </w:rPr>
        <w:t>肢解</w:t>
      </w:r>
      <w:r>
        <w:rPr>
          <w:sz w:val="20"/>
          <w:color w:val="000000"/>
        </w:rPr>
        <w:t>后以施工分包的名义转包给第三人。</w:t>
      </w:r>
    </w:p>
    <w:p>
      <w:pPr>
        <w:pStyle w:val="null3"/>
        <w:ind w:right="60" w:firstLine="400"/>
        <w:jc w:val="left"/>
      </w:pPr>
      <w:r>
        <w:rPr>
          <w:sz w:val="20"/>
          <w:color w:val="000000"/>
        </w:rPr>
        <w:t>4.3.2承包人可以将部分单位工程、分部工程或者分项工程分包给第三人，但不得涉及发包人不允许分包的工程范围。除承包人在投标文件中已明确的分包计划外，承包人拟进行分包的，应向监理人提出申请并经发包人同意后，方可进行分包。</w:t>
      </w:r>
    </w:p>
    <w:p>
      <w:pPr>
        <w:pStyle w:val="null3"/>
        <w:ind w:right="60" w:firstLine="400"/>
        <w:jc w:val="left"/>
      </w:pPr>
      <w:r>
        <w:rPr>
          <w:sz w:val="20"/>
          <w:color w:val="000000"/>
        </w:rPr>
        <w:t>发包人不允许分包的工程范围为：</w:t>
      </w:r>
      <w:r>
        <w:rPr>
          <w:sz w:val="20"/>
          <w:color w:val="000000"/>
          <w:u w:val="single"/>
        </w:rPr>
        <w:t xml:space="preserve"> </w:t>
      </w:r>
      <w:r>
        <w:rPr>
          <w:sz w:val="20"/>
          <w:color w:val="000000"/>
          <w:u w:val="single"/>
        </w:rPr>
        <w:t>主体工程和关键工程</w:t>
      </w:r>
      <w:r>
        <w:rPr>
          <w:sz w:val="20"/>
          <w:color w:val="000000"/>
        </w:rPr>
        <w:t>。</w:t>
      </w:r>
    </w:p>
    <w:p>
      <w:pPr>
        <w:pStyle w:val="null3"/>
        <w:ind w:right="60" w:firstLine="400"/>
        <w:jc w:val="left"/>
      </w:pPr>
      <w:r>
        <w:rPr>
          <w:sz w:val="20"/>
          <w:color w:val="000000"/>
        </w:rPr>
        <w:t>承包人如有分包计划，所有的分包必须符合交通运输部现行《公路工程施工分包管理办法》及《广东省交通运输厅关于公路工程施工分包管理实施细则》关于施工分包和劳务合作的有关规定。</w:t>
      </w:r>
    </w:p>
    <w:p>
      <w:pPr>
        <w:pStyle w:val="null3"/>
        <w:ind w:right="60" w:firstLine="400"/>
        <w:jc w:val="left"/>
      </w:pPr>
      <w:r>
        <w:rPr>
          <w:sz w:val="20"/>
          <w:color w:val="000000"/>
        </w:rPr>
        <w:t>如实际的分包单价（或总额价）超出承包人与发包人签定的承包合同对应的清单单价（或总额价），视为承包人的风险，承包人应从合同总价中进行调配，发包人不因此向承包人增加支付任何费用。</w:t>
      </w:r>
    </w:p>
    <w:p>
      <w:pPr>
        <w:pStyle w:val="null3"/>
        <w:ind w:right="60" w:firstLine="400"/>
        <w:jc w:val="left"/>
      </w:pPr>
      <w:r>
        <w:rPr>
          <w:sz w:val="20"/>
          <w:color w:val="000000"/>
        </w:rPr>
        <w:t>承包人应无条件提供本合同段的临时工程和设施（包括但不限于便道、便桥、电力线路等）供分包人使用，不得向分包人收取临时工程和设施费用。</w:t>
      </w:r>
    </w:p>
    <w:p>
      <w:pPr>
        <w:pStyle w:val="null3"/>
        <w:ind w:right="60" w:firstLine="400"/>
        <w:jc w:val="left"/>
      </w:pPr>
      <w:r>
        <w:rPr>
          <w:sz w:val="20"/>
          <w:color w:val="000000"/>
        </w:rPr>
        <w:t>工程的计量由承包人负责统一上报，承包人应将发包人支付的属分包人部分的款项及时向分包人支付。发包人有权根据具体情况将相应款项直接向分包人支付，并从应付给承包人款项中相应扣回。承包人须负责分包部分原始资料的存档和竣工资料的统一编制等工作。发包人对承包人分包工程的同意并不免除承包人应承担的责任和义务。承包人应将任何分包人、分包代理人、雇员或工人的行为、违约和疏忽，视为承包人自己的行为、违约和疏忽，并为之负完全的责任。</w:t>
      </w:r>
    </w:p>
    <w:p>
      <w:pPr>
        <w:pStyle w:val="null3"/>
        <w:ind w:right="60" w:firstLine="400"/>
        <w:jc w:val="left"/>
      </w:pPr>
      <w:r>
        <w:rPr>
          <w:sz w:val="20"/>
          <w:color w:val="000000"/>
        </w:rPr>
        <w:t>承包人应依照部、省相关公路工程分包管理规定，按照合同约定或者经发包人书面同意，可以将中标项目中负面清单以外的部分单位工程、分部工程或者分项工程分包给满足相应条件的其他专业施工单位完成。负面清单所列主体和关键性工作不得进行施工分包。但因工程变更等原因，增加有特殊性技术要求、特殊工艺或者涉及专利保护等的专项工程，且按照规定无须再进行招标的，以及工程实施中承包人和发包人一致认为对专项工程实行专项分包，有利于项目工程质量、安全、进度和造价管理的，由承包人提出书面申请，报监理人审查，经发包人书面同意，可以分包。</w:t>
      </w:r>
    </w:p>
    <w:p>
      <w:pPr>
        <w:pStyle w:val="null3"/>
        <w:ind w:right="60" w:firstLine="400"/>
        <w:jc w:val="left"/>
      </w:pPr>
      <w:r>
        <w:rPr>
          <w:sz w:val="20"/>
          <w:color w:val="000000"/>
        </w:rPr>
        <w:t>房建工程分包或劳务合作应满足《广东省公路房建工程建设管理指南》中的人员管理、施工管理、施工标准化、质量通病及防治措施等有关规定。</w:t>
      </w:r>
    </w:p>
    <w:p>
      <w:pPr>
        <w:pStyle w:val="null3"/>
        <w:ind w:right="60" w:firstLine="400"/>
        <w:jc w:val="left"/>
      </w:pPr>
      <w:r>
        <w:rPr>
          <w:sz w:val="20"/>
          <w:color w:val="000000"/>
        </w:rPr>
        <w:t>4.3.3分包人的资格能力应与其分包工程的标准和规模相适应，分包人应当具备如下条件：</w:t>
      </w:r>
    </w:p>
    <w:p>
      <w:pPr>
        <w:pStyle w:val="null3"/>
        <w:ind w:right="60" w:firstLine="400"/>
        <w:jc w:val="left"/>
      </w:pPr>
      <w:r>
        <w:rPr>
          <w:sz w:val="20"/>
          <w:color w:val="000000"/>
        </w:rPr>
        <w:t>a.</w:t>
      </w:r>
      <w:r>
        <w:rPr>
          <w:sz w:val="20"/>
          <w:color w:val="000000"/>
        </w:rPr>
        <w:t>具有经依法登记的法人资格；</w:t>
      </w:r>
    </w:p>
    <w:p>
      <w:pPr>
        <w:pStyle w:val="null3"/>
        <w:ind w:right="60" w:firstLine="400"/>
        <w:jc w:val="left"/>
      </w:pPr>
      <w:r>
        <w:rPr>
          <w:sz w:val="20"/>
          <w:color w:val="000000"/>
        </w:rPr>
        <w:t>b.具有从事类似工程经验的管理与技术人员；</w:t>
      </w:r>
    </w:p>
    <w:p>
      <w:pPr>
        <w:pStyle w:val="null3"/>
        <w:ind w:right="60" w:firstLine="400"/>
        <w:jc w:val="left"/>
      </w:pPr>
      <w:r>
        <w:rPr>
          <w:sz w:val="20"/>
          <w:color w:val="000000"/>
        </w:rPr>
        <w:t>c.具有（自有或租赁）分包工程所需的施工设备和辅助设施；</w:t>
      </w:r>
    </w:p>
    <w:p>
      <w:pPr>
        <w:pStyle w:val="null3"/>
        <w:ind w:right="60" w:firstLine="400"/>
        <w:jc w:val="left"/>
      </w:pPr>
      <w:r>
        <w:rPr>
          <w:sz w:val="20"/>
          <w:color w:val="000000"/>
        </w:rPr>
        <w:t>d.单位工程设有资质要求的，单位工程及所含分部工程、分项工程的分包人应具备国家规定的相应专业承包资质条件；</w:t>
      </w:r>
    </w:p>
    <w:p>
      <w:pPr>
        <w:pStyle w:val="null3"/>
        <w:ind w:right="60" w:firstLine="400"/>
        <w:jc w:val="left"/>
      </w:pPr>
      <w:r>
        <w:rPr>
          <w:sz w:val="20"/>
          <w:color w:val="000000"/>
        </w:rPr>
        <w:t>e.</w:t>
      </w:r>
      <w:r>
        <w:rPr>
          <w:sz w:val="20"/>
          <w:color w:val="000000"/>
          <w:u w:val="single"/>
        </w:rPr>
        <w:t xml:space="preserve"> </w:t>
      </w:r>
      <w:r>
        <w:rPr>
          <w:sz w:val="20"/>
          <w:color w:val="000000"/>
          <w:u w:val="single"/>
        </w:rPr>
        <w:t xml:space="preserve">/ </w:t>
      </w:r>
      <w:r>
        <w:rPr>
          <w:sz w:val="20"/>
          <w:color w:val="000000"/>
        </w:rPr>
        <w:t>。</w:t>
      </w:r>
    </w:p>
    <w:p>
      <w:pPr>
        <w:pStyle w:val="null3"/>
        <w:ind w:right="60" w:firstLine="400"/>
        <w:jc w:val="left"/>
      </w:pPr>
      <w:r>
        <w:rPr>
          <w:sz w:val="20"/>
          <w:color w:val="000000"/>
        </w:rPr>
        <w:t>4.3.4分包人不得将承接的分包工程再进行分包和转包，但可将劳务作业分包给具有施工劳务资质或专业作业资质的劳务合作企业。</w:t>
      </w:r>
    </w:p>
    <w:p>
      <w:pPr>
        <w:pStyle w:val="null3"/>
        <w:ind w:right="60" w:firstLine="400"/>
        <w:jc w:val="left"/>
      </w:pPr>
      <w:r>
        <w:rPr>
          <w:sz w:val="20"/>
          <w:color w:val="000000"/>
        </w:rPr>
        <w:t>4.3.5承包人和分包人应依法签订分包合同，并履行合同约定的义务。分包合同可参照交通运输主管部门制定的示范格式文本编写，但必须遵循本合同约定的各项原则，满足本合同中的质量、安全、进度、环保、农民工工资管理以及其他技术、经济等要求。分包合同必须明确约定工程款支付条款、结算方式以及保证按期支付的相应措施，确保工程款的支付。</w:t>
      </w:r>
    </w:p>
    <w:p>
      <w:pPr>
        <w:pStyle w:val="null3"/>
        <w:ind w:right="60" w:firstLine="400"/>
        <w:jc w:val="left"/>
      </w:pPr>
      <w:r>
        <w:rPr>
          <w:sz w:val="20"/>
          <w:color w:val="000000"/>
        </w:rPr>
        <w:t>4.3.6承包人、项目部应按照《广东省公路工程施工项目部管理指南（试行）》第8点全面做好分包和劳务合作管理，应构建包括分包单位、劳务合作企业、施工班组、材料供应商与机械设备租赁商的多层级组织管理架构，建立“管、监”分离的质量安全保证体系，确保在项目部、分包单位以及劳务合作企业各层级均有效运行，防止保证体系“空转”。切实加强对分包单位及施工班组管理的透明化、规范化，不得“以包代管、包而不管”，重点抓好对施工分包单位的分包工程质量、安全、进度、资金使用和管理行为等全过程管理，加强对其内控管理体系和主要人员履约、设备、材料等穿透式管理。</w:t>
      </w:r>
    </w:p>
    <w:p>
      <w:pPr>
        <w:pStyle w:val="null3"/>
        <w:ind w:right="60" w:firstLine="400"/>
        <w:jc w:val="left"/>
      </w:pPr>
      <w:r>
        <w:rPr>
          <w:sz w:val="20"/>
          <w:color w:val="000000"/>
        </w:rPr>
        <w:t>4.3.7承包人应在分包工程实施前，将经监理人审查同意后的分包合同以及分包人的资格能力证明材料报发包人批准。</w:t>
      </w:r>
    </w:p>
    <w:p>
      <w:pPr>
        <w:pStyle w:val="null3"/>
        <w:ind w:right="60" w:firstLine="400"/>
        <w:jc w:val="left"/>
      </w:pPr>
      <w:r>
        <w:rPr>
          <w:sz w:val="20"/>
          <w:color w:val="000000"/>
        </w:rPr>
        <w:t>4.3.8承包人应建立健全相关分包管理制度和台账，对分包工程的质量、安全、进度、资金使用和分包人的行为等实施全过程管理，按照本合同约定对分包工程的实施向发包人负责，并承担赔偿责任。</w:t>
      </w:r>
    </w:p>
    <w:p>
      <w:pPr>
        <w:pStyle w:val="null3"/>
        <w:ind w:right="60" w:firstLine="400"/>
        <w:jc w:val="left"/>
      </w:pPr>
      <w:r>
        <w:rPr>
          <w:sz w:val="20"/>
          <w:color w:val="000000"/>
        </w:rPr>
        <w:t>4.3.9分包人应设立现场管理机构，对所分包工程的施工活动实施管理。现场管理机构应具有与分包工程的规模、技术复杂程度相适应的技术、经济管理人员，其中项目负责人和技术、财务、计量、质量、安全等主要管理人员必须是分包人本单位人员。</w:t>
      </w:r>
    </w:p>
    <w:p>
      <w:pPr>
        <w:pStyle w:val="null3"/>
        <w:ind w:right="60" w:firstLine="400"/>
        <w:jc w:val="left"/>
      </w:pPr>
      <w:r>
        <w:rPr>
          <w:sz w:val="20"/>
          <w:color w:val="000000"/>
        </w:rPr>
        <w:t>4.3.10分包人应自行编制分包工程的施工方案，经承包人审查同意后报监理人批准。分包人应依据分包合同的约定，自行组织分包工程的施工，并对分包工程的质量、安全和进度等实施有效控制。分包人对其分包的工程向承包人负责，并就所分包的工程向发包人承担连带责任。</w:t>
      </w:r>
    </w:p>
    <w:p>
      <w:pPr>
        <w:pStyle w:val="null3"/>
        <w:ind w:right="60" w:firstLine="400"/>
        <w:jc w:val="left"/>
      </w:pPr>
      <w:r>
        <w:rPr>
          <w:sz w:val="20"/>
          <w:color w:val="000000"/>
        </w:rPr>
        <w:t>4.3.11施工分包不减轻或免除承包人的责任和义务，承包人应与分包人就分包工程向发包人承担连带责任。</w:t>
      </w:r>
    </w:p>
    <w:p>
      <w:pPr>
        <w:pStyle w:val="null3"/>
        <w:ind w:right="60" w:firstLine="400"/>
        <w:jc w:val="left"/>
      </w:pPr>
      <w:r>
        <w:rPr>
          <w:sz w:val="20"/>
          <w:color w:val="000000"/>
        </w:rPr>
        <w:t>4.3.12劳务合作企业应具有施工劳务资质或专业作业资质。承包人和劳务合作企业应依法签订劳务合作合同。承包人应对劳务合作企业提供的劳务作业进行技术、质量、安全等方面的指导培训和有效管理。</w:t>
      </w:r>
    </w:p>
    <w:p>
      <w:pPr>
        <w:pStyle w:val="null3"/>
        <w:ind w:right="60" w:firstLine="400"/>
        <w:jc w:val="left"/>
      </w:pPr>
      <w:r>
        <w:rPr>
          <w:sz w:val="20"/>
          <w:color w:val="000000"/>
        </w:rPr>
        <w:t>4.3.13承包人应按照劳务合作合同约定对劳务合作企业的劳务作业人员进行管理，有关施工方案编制以及相关试验检测、工程控制测量、工程档案资料编制、质量安全管理等工作均由承包人统一组织实施。劳务作业人员应经培训后上岗，特殊工种人员应持证上岗。</w:t>
      </w:r>
    </w:p>
    <w:p>
      <w:pPr>
        <w:pStyle w:val="null3"/>
        <w:ind w:right="60" w:firstLine="400"/>
        <w:jc w:val="left"/>
      </w:pPr>
      <w:r>
        <w:rPr>
          <w:sz w:val="20"/>
          <w:color w:val="000000"/>
        </w:rPr>
        <w:t>4.3.14承包人应妥善处理其与分包人、劳务合作企业之间的合同争议、纠纷，并保证发包人免于承担相应法律责任。</w:t>
      </w:r>
    </w:p>
    <w:p>
      <w:pPr>
        <w:pStyle w:val="null3"/>
        <w:ind w:right="60" w:firstLine="400"/>
        <w:jc w:val="left"/>
      </w:pPr>
      <w:r>
        <w:rPr>
          <w:sz w:val="20"/>
          <w:color w:val="000000"/>
        </w:rPr>
        <w:t>本款补充第</w:t>
      </w:r>
      <w:r>
        <w:rPr>
          <w:sz w:val="20"/>
          <w:color w:val="000000"/>
        </w:rPr>
        <w:t>4.3.15、4.3.16项：</w:t>
      </w:r>
    </w:p>
    <w:p>
      <w:pPr>
        <w:pStyle w:val="null3"/>
        <w:ind w:right="60" w:firstLine="400"/>
        <w:jc w:val="left"/>
      </w:pPr>
      <w:r>
        <w:rPr>
          <w:sz w:val="20"/>
          <w:color w:val="000000"/>
        </w:rPr>
        <w:t>4.3.15特殊的分包人或供货人</w:t>
      </w:r>
    </w:p>
    <w:p>
      <w:pPr>
        <w:pStyle w:val="null3"/>
        <w:ind w:right="60" w:firstLine="400"/>
        <w:jc w:val="left"/>
      </w:pPr>
      <w:r>
        <w:rPr>
          <w:sz w:val="20"/>
          <w:color w:val="000000"/>
        </w:rPr>
        <w:t>为了履行合同中某专业化的或特殊工程或关键的、专项的材料、设备、供货，根据金额规模可以通过合法方式选定作为发包人的特殊分包人或供货人，并要求承包人与进行专项或供货分包的特殊分包人或供货人签订分包合同。分包合同须符合《广东省交通运输厅关于公路工程施工分包管理实施细则》的有关规定。</w:t>
      </w:r>
    </w:p>
    <w:p>
      <w:pPr>
        <w:pStyle w:val="null3"/>
        <w:ind w:right="60" w:firstLine="400"/>
        <w:jc w:val="left"/>
      </w:pPr>
      <w:r>
        <w:rPr>
          <w:sz w:val="20"/>
          <w:color w:val="000000"/>
        </w:rPr>
        <w:t>有关特殊分包的合同中，特殊分包人（或供货人）应独立地承担其合同责任和义务，不使承包人对发包人承担的合同责任和义务受到损害，也不使承包人承担因特殊的分包人（或供货人）未能履行责任、义务而引起的索赔、赔偿、诉讼费用及其他开支。承包人对于特殊分包人（或供货人）及其职工的过失而造成的损失不承担任何责任。如果特殊分包合同中含有与上述规定有悖的条款，承包人有权拒绝与此特殊分包人（或供货人）签订合同。</w:t>
      </w:r>
    </w:p>
    <w:p>
      <w:pPr>
        <w:pStyle w:val="null3"/>
        <w:ind w:right="60" w:firstLine="400"/>
        <w:jc w:val="left"/>
      </w:pPr>
      <w:r>
        <w:rPr>
          <w:sz w:val="20"/>
          <w:color w:val="000000"/>
        </w:rPr>
        <w:t>特殊分包人（或供货人）承担部分的计量由承包人负责统一上报，承包人应将属特殊分包人（或供货人）的计量支付款项，及时向特殊分包人（或供货人）支付。</w:t>
      </w:r>
    </w:p>
    <w:p>
      <w:pPr>
        <w:pStyle w:val="null3"/>
        <w:ind w:right="60" w:firstLine="400"/>
        <w:jc w:val="left"/>
      </w:pPr>
      <w:r>
        <w:rPr>
          <w:sz w:val="20"/>
          <w:color w:val="000000"/>
        </w:rPr>
        <w:t>特殊分包人（或供货人）承担部分的原始资料存档和竣工资料编制等工作，由所在合同段的承包人负责。</w:t>
      </w:r>
    </w:p>
    <w:p>
      <w:pPr>
        <w:pStyle w:val="null3"/>
        <w:ind w:right="60" w:firstLine="400"/>
        <w:jc w:val="left"/>
      </w:pPr>
      <w:r>
        <w:rPr>
          <w:sz w:val="20"/>
          <w:color w:val="000000"/>
        </w:rPr>
        <w:t>承包人应无偿为特殊供货人的供料运输提供满足使用要求的便道便桥和码头，承包人负责卸料并负责将卸下的材料搬运至工地仓库或特定地点，由此所需的设备、人力和费用由承包人自行负责，承包人的仓库容量应满足相关要求。</w:t>
      </w:r>
    </w:p>
    <w:p>
      <w:pPr>
        <w:pStyle w:val="null3"/>
        <w:ind w:right="60" w:firstLine="400"/>
        <w:jc w:val="left"/>
      </w:pPr>
      <w:r>
        <w:rPr>
          <w:sz w:val="20"/>
          <w:color w:val="000000"/>
        </w:rPr>
        <w:t>如发生第</w:t>
      </w:r>
      <w:r>
        <w:rPr>
          <w:sz w:val="20"/>
          <w:color w:val="000000"/>
        </w:rPr>
        <w:t>11.5款约定的承包人工程进度严重滞后，发包人有权对承包人部分工程进行特殊分包，承包人应无条件接受，并按第11.5款约定处理。</w:t>
      </w:r>
    </w:p>
    <w:p>
      <w:pPr>
        <w:pStyle w:val="null3"/>
        <w:ind w:right="60" w:firstLine="400"/>
        <w:jc w:val="left"/>
      </w:pPr>
      <w:r>
        <w:rPr>
          <w:sz w:val="20"/>
          <w:color w:val="000000"/>
        </w:rPr>
        <w:t>4.3.16发包人的强制分包</w:t>
      </w:r>
    </w:p>
    <w:p>
      <w:pPr>
        <w:pStyle w:val="null3"/>
        <w:ind w:right="60" w:firstLine="400"/>
        <w:jc w:val="left"/>
      </w:pPr>
      <w:r>
        <w:rPr>
          <w:sz w:val="20"/>
          <w:color w:val="000000"/>
        </w:rPr>
        <w:t>（</w:t>
      </w:r>
      <w:r>
        <w:rPr>
          <w:sz w:val="20"/>
          <w:color w:val="000000"/>
        </w:rPr>
        <w:t>1）因承包人违约或发生重大的质量、安全事故以及出现进度严重滞后的情况和工程专业化施工等的需要，发包人有权对承包人部分工程进行切割，做分包处理，因此而增加的一切费用由承包人承担。</w:t>
      </w:r>
    </w:p>
    <w:p>
      <w:pPr>
        <w:pStyle w:val="null3"/>
        <w:ind w:right="60" w:firstLine="400"/>
        <w:jc w:val="left"/>
      </w:pPr>
      <w:r>
        <w:rPr>
          <w:sz w:val="20"/>
          <w:color w:val="000000"/>
        </w:rPr>
        <w:t>（</w:t>
      </w:r>
      <w:r>
        <w:rPr>
          <w:sz w:val="20"/>
          <w:color w:val="000000"/>
        </w:rPr>
        <w:t>2）当发包人决定采取分包时，承包人应无条件接受并全力配合发包人开展相关工作，并无条件提供已有的临时设施（包括但不限于便道、便桥、电力线路等）供分包人使用，且不得为此要求增加或支付任何费用，否则视为承包人违约。分包部分的造价按以下原则计算，并从承包人的合同价格中扣除：</w:t>
      </w:r>
    </w:p>
    <w:p>
      <w:pPr>
        <w:pStyle w:val="null3"/>
        <w:ind w:right="60" w:firstLine="400"/>
        <w:jc w:val="left"/>
      </w:pPr>
      <w:r>
        <w:rPr>
          <w:sz w:val="20"/>
          <w:color w:val="000000"/>
        </w:rPr>
        <w:t>A、</w:t>
      </w:r>
      <w:r>
        <w:rPr>
          <w:sz w:val="20"/>
          <w:b/>
          <w:color w:val="000000"/>
          <w:u w:val="single"/>
        </w:rPr>
        <w:t>按承包人与发包人签定的承包合同清单单价和切割工程数量计算，同时还需将承包人</w:t>
      </w:r>
      <w:r>
        <w:rPr>
          <w:sz w:val="20"/>
          <w:b/>
          <w:color w:val="000000"/>
          <w:u w:val="single"/>
        </w:rPr>
        <w:t>100章中按比例计提的各项费用（包括竣工文件、施工环保费、安全生产费、工程进度奖金等）按照切割工程所占比例从承包人的合同总价中扣除；</w:t>
      </w:r>
    </w:p>
    <w:p>
      <w:pPr>
        <w:pStyle w:val="null3"/>
        <w:ind w:right="60" w:firstLine="400"/>
        <w:jc w:val="left"/>
      </w:pPr>
      <w:r>
        <w:rPr>
          <w:sz w:val="20"/>
          <w:color w:val="000000"/>
        </w:rPr>
        <w:t>B、发包人有权选取第三方机构按15.4.4款约定的原则重新编制切割工程的预算，并按预算金额（不下浮）从承包人的合同总价中扣除。</w:t>
      </w:r>
    </w:p>
    <w:p>
      <w:pPr>
        <w:pStyle w:val="null3"/>
        <w:ind w:right="60" w:firstLine="400"/>
        <w:jc w:val="left"/>
      </w:pPr>
      <w:r>
        <w:rPr>
          <w:sz w:val="20"/>
          <w:color w:val="000000"/>
        </w:rPr>
        <w:t>发包人有权按上述确定的造价要求承包人、分包人与发包人签订三方分包协议</w:t>
      </w:r>
      <w:r>
        <w:rPr>
          <w:sz w:val="20"/>
          <w:color w:val="000000"/>
        </w:rPr>
        <w:t>，</w:t>
      </w:r>
      <w:r>
        <w:rPr>
          <w:sz w:val="20"/>
          <w:color w:val="000000"/>
        </w:rPr>
        <w:t>或由发包人与分包人签订协议。工程款根据签订的协议</w:t>
      </w:r>
      <w:r>
        <w:rPr>
          <w:sz w:val="20"/>
          <w:color w:val="000000"/>
        </w:rPr>
        <w:t>，</w:t>
      </w:r>
      <w:r>
        <w:rPr>
          <w:sz w:val="20"/>
          <w:color w:val="000000"/>
        </w:rPr>
        <w:t>由发包人对分包人按时计量支付。工程实施后，确定分包工程计量支付金额后</w:t>
      </w:r>
      <w:r>
        <w:rPr>
          <w:sz w:val="20"/>
          <w:color w:val="000000"/>
        </w:rPr>
        <w:t>，</w:t>
      </w:r>
      <w:r>
        <w:rPr>
          <w:sz w:val="20"/>
          <w:color w:val="000000"/>
        </w:rPr>
        <w:t>发包人可直接在承包人任意一期计量中扣减相应分包费用。承包人须负责分包部分原始资料的存档和竣工资料的统一编制等工作。发包人对承包人分包工程的同意并不免除承包人应承担的责任和义务。承包人应将任何分包人、分包代理人、雇员或工人的行为、违约和疏忽</w:t>
      </w:r>
      <w:r>
        <w:rPr>
          <w:sz w:val="20"/>
          <w:color w:val="000000"/>
        </w:rPr>
        <w:t>，</w:t>
      </w:r>
      <w:r>
        <w:rPr>
          <w:sz w:val="20"/>
          <w:color w:val="000000"/>
        </w:rPr>
        <w:t>视为承包人自己的行为、违约和疏忽</w:t>
      </w:r>
      <w:r>
        <w:rPr>
          <w:sz w:val="20"/>
          <w:color w:val="000000"/>
        </w:rPr>
        <w:t>，</w:t>
      </w:r>
      <w:r>
        <w:rPr>
          <w:sz w:val="20"/>
          <w:color w:val="000000"/>
        </w:rPr>
        <w:t>并为之负完全的责任。</w:t>
      </w:r>
    </w:p>
    <w:p>
      <w:pPr>
        <w:pStyle w:val="null3"/>
        <w:ind w:right="60" w:firstLine="400"/>
        <w:jc w:val="left"/>
      </w:pPr>
      <w:r>
        <w:rPr>
          <w:sz w:val="20"/>
          <w:color w:val="000000"/>
        </w:rPr>
        <w:t>承包人的分包工程受发包人的监督和管理，发包人有权审查承包人所有分包合同，承包人须严格执行合同（包括分包合同）条款，不得拖欠工人工资及分包商工程款，发包人如有发现或接到投诉，发包人有权直接向工人或分包商支付承包人拖欠款项，该笔款项由发包人从承包人应收工程款中如数扣回，承包人不得有异议。</w:t>
      </w:r>
    </w:p>
    <w:p>
      <w:pPr>
        <w:pStyle w:val="null3"/>
        <w:ind w:right="60" w:firstLine="400"/>
        <w:jc w:val="left"/>
      </w:pPr>
      <w:r>
        <w:rPr>
          <w:sz w:val="20"/>
          <w:color w:val="000000"/>
        </w:rPr>
        <w:t>4.6承包人人员的管理</w:t>
      </w:r>
    </w:p>
    <w:p>
      <w:pPr>
        <w:pStyle w:val="null3"/>
        <w:ind w:right="60" w:firstLine="400"/>
        <w:jc w:val="left"/>
      </w:pPr>
      <w:r>
        <w:rPr>
          <w:sz w:val="20"/>
          <w:color w:val="000000"/>
        </w:rPr>
        <w:t>第</w:t>
      </w:r>
      <w:r>
        <w:rPr>
          <w:sz w:val="20"/>
          <w:color w:val="000000"/>
        </w:rPr>
        <w:t>4.6.1项补充：</w:t>
      </w:r>
    </w:p>
    <w:p>
      <w:pPr>
        <w:pStyle w:val="null3"/>
        <w:ind w:right="60" w:firstLine="400"/>
        <w:jc w:val="left"/>
      </w:pPr>
      <w:r>
        <w:rPr>
          <w:sz w:val="20"/>
          <w:color w:val="000000"/>
        </w:rPr>
        <w:t>承包人应按监理人批准的人员安排报告及时安排相关人员进场，如果承包人在接到监理人要求人员进场的通知</w:t>
      </w:r>
      <w:r>
        <w:rPr>
          <w:sz w:val="20"/>
          <w:color w:val="000000"/>
        </w:rPr>
        <w:t>5天后仍未安排相关人员进场，视为承包人违约。</w:t>
      </w:r>
    </w:p>
    <w:p>
      <w:pPr>
        <w:pStyle w:val="null3"/>
        <w:ind w:right="60" w:firstLine="400"/>
        <w:jc w:val="left"/>
      </w:pPr>
      <w:r>
        <w:rPr>
          <w:sz w:val="20"/>
          <w:color w:val="000000"/>
        </w:rPr>
        <w:t>第</w:t>
      </w:r>
      <w:r>
        <w:rPr>
          <w:sz w:val="20"/>
          <w:color w:val="000000"/>
        </w:rPr>
        <w:t>4.6.3项细化为：</w:t>
      </w:r>
    </w:p>
    <w:p>
      <w:pPr>
        <w:pStyle w:val="null3"/>
        <w:ind w:right="60" w:firstLine="400"/>
        <w:jc w:val="left"/>
      </w:pPr>
      <w:r>
        <w:rPr>
          <w:sz w:val="20"/>
          <w:color w:val="000000"/>
        </w:rPr>
        <w:t>高速公路</w:t>
      </w:r>
      <w:r>
        <w:rPr>
          <w:sz w:val="20"/>
          <w:color w:val="000000"/>
        </w:rPr>
        <w:t>(含改扩建)施工合同段应设置安全总监、质量总监，承包人直接派驻，不隶属于项目部，代表承包人对项目部进行监管。承包人安排在施工场地的项目经理、项目总工（总工程师）、安全总监、质量总监应与承包人投标填报名单一致；其他主要管理人员和技术人员的资格和经历应不低于</w:t>
      </w:r>
      <w:r>
        <w:rPr>
          <w:sz w:val="20"/>
          <w:color w:val="000000"/>
        </w:rPr>
        <w:t>磋商文件</w:t>
      </w:r>
      <w:r>
        <w:rPr>
          <w:sz w:val="20"/>
          <w:color w:val="000000"/>
        </w:rPr>
        <w:t>《附录</w:t>
      </w:r>
      <w:r>
        <w:rPr>
          <w:sz w:val="20"/>
          <w:color w:val="000000"/>
        </w:rPr>
        <w:t>6资格审查条件（其他主要管理人员和技术人员最低要求）》的规定，其中房建工程应满足《广东省公路房建工程建设管理指南》中的人员管理规定。报监理人审核后并报发包人批准，上述人员经发包人批准后不得随意更换。</w:t>
      </w:r>
    </w:p>
    <w:p>
      <w:pPr>
        <w:pStyle w:val="null3"/>
        <w:ind w:right="60" w:firstLine="400"/>
        <w:jc w:val="left"/>
      </w:pPr>
      <w:r>
        <w:rPr>
          <w:sz w:val="20"/>
          <w:color w:val="000000"/>
        </w:rPr>
        <w:t>(1)</w:t>
      </w:r>
      <w:r>
        <w:rPr>
          <w:sz w:val="20"/>
          <w:color w:val="000000"/>
        </w:rPr>
        <w:t>未经监理人批准</w:t>
      </w:r>
      <w:r>
        <w:rPr>
          <w:sz w:val="20"/>
          <w:color w:val="000000"/>
        </w:rPr>
        <w:t>，</w:t>
      </w:r>
      <w:r>
        <w:rPr>
          <w:sz w:val="20"/>
          <w:color w:val="000000"/>
        </w:rPr>
        <w:t>上述人员不应无故不到位或被替换</w:t>
      </w:r>
      <w:r>
        <w:rPr>
          <w:sz w:val="20"/>
          <w:color w:val="000000"/>
        </w:rPr>
        <w:t>。</w:t>
      </w:r>
      <w:r>
        <w:rPr>
          <w:sz w:val="20"/>
          <w:color w:val="000000"/>
        </w:rPr>
        <w:t>若确实无法到位或需替</w:t>
      </w:r>
      <w:r>
        <w:rPr>
          <w:sz w:val="20"/>
          <w:color w:val="000000"/>
        </w:rPr>
        <w:t>换，或监理人认为已委派的项目经理或主要人员</w:t>
      </w:r>
      <w:r>
        <w:rPr>
          <w:sz w:val="20"/>
          <w:color w:val="000000"/>
          <w:u w:val="single"/>
        </w:rPr>
        <w:t>（或</w:t>
      </w:r>
      <w:r>
        <w:rPr>
          <w:sz w:val="20"/>
          <w:color w:val="000000"/>
          <w:u w:val="single"/>
        </w:rPr>
        <w:t>替补</w:t>
      </w:r>
      <w:r>
        <w:rPr>
          <w:sz w:val="20"/>
          <w:color w:val="000000"/>
          <w:u w:val="single"/>
        </w:rPr>
        <w:t>人员）</w:t>
      </w:r>
      <w:r>
        <w:rPr>
          <w:sz w:val="20"/>
          <w:color w:val="000000"/>
        </w:rPr>
        <w:t>的工作能力和业务水平不称职，需经监理人审核并报发包人批准后，用同等资质和经历的人员替换，同时须按以下标准向发包人提交违约金：项目经理、总工程师</w:t>
      </w:r>
      <w:r>
        <w:rPr>
          <w:sz w:val="20"/>
          <w:color w:val="000000"/>
          <w:u w:val="single"/>
        </w:rPr>
        <w:t>（用</w:t>
      </w:r>
      <w:r>
        <w:rPr>
          <w:sz w:val="20"/>
          <w:color w:val="000000"/>
          <w:u w:val="single"/>
        </w:rPr>
        <w:t>替补</w:t>
      </w:r>
      <w:r>
        <w:rPr>
          <w:sz w:val="20"/>
          <w:color w:val="000000"/>
          <w:u w:val="single"/>
        </w:rPr>
        <w:t>人替换首选人的调整不受</w:t>
      </w:r>
      <w:r>
        <w:rPr>
          <w:sz w:val="20"/>
          <w:color w:val="000000"/>
          <w:u w:val="single"/>
        </w:rPr>
        <w:t>此限）</w:t>
      </w:r>
      <w:r>
        <w:rPr>
          <w:sz w:val="20"/>
          <w:color w:val="000000"/>
        </w:rPr>
        <w:t>、质量总监、安全总监需缴纳违约金金额详见</w:t>
      </w:r>
      <w:r>
        <w:rPr>
          <w:sz w:val="20"/>
          <w:color w:val="000000"/>
        </w:rPr>
        <w:t>22.1.2</w:t>
      </w:r>
      <w:r>
        <w:rPr>
          <w:sz w:val="20"/>
          <w:color w:val="000000"/>
        </w:rPr>
        <w:t>附表《承包人违约金一览</w:t>
      </w:r>
      <w:r>
        <w:rPr>
          <w:sz w:val="20"/>
          <w:color w:val="000000"/>
        </w:rPr>
        <w:t>表》，其他主要管理人员</w:t>
      </w:r>
      <w:r>
        <w:rPr>
          <w:sz w:val="20"/>
          <w:color w:val="000000"/>
          <w:u w:val="single"/>
        </w:rPr>
        <w:t>（质检工程师、计划工程师、道路工程师、桥梁工程师、隧道工程师、地质工程师、测量工程师、试验工程师、专职安全生产管理人员、财务负责人</w:t>
      </w:r>
      <w:r>
        <w:rPr>
          <w:sz w:val="20"/>
          <w:color w:val="000000"/>
          <w:u w:val="single"/>
        </w:rPr>
        <w:t>等）</w:t>
      </w:r>
      <w:r>
        <w:rPr>
          <w:sz w:val="20"/>
          <w:color w:val="000000"/>
        </w:rPr>
        <w:t>的调整部分需缴纳违约金金额详见</w:t>
      </w:r>
      <w:r>
        <w:rPr>
          <w:sz w:val="20"/>
          <w:color w:val="000000"/>
        </w:rPr>
        <w:t>22.1.2</w:t>
      </w:r>
      <w:r>
        <w:rPr>
          <w:sz w:val="20"/>
          <w:color w:val="000000"/>
        </w:rPr>
        <w:t>附表《承包人违约金一览表》。因不可</w:t>
      </w:r>
      <w:r>
        <w:rPr>
          <w:sz w:val="20"/>
          <w:color w:val="000000"/>
        </w:rPr>
        <w:t>抗力</w:t>
      </w:r>
      <w:r>
        <w:rPr>
          <w:sz w:val="20"/>
          <w:color w:val="000000"/>
        </w:rPr>
        <w:t>、</w:t>
      </w:r>
      <w:r>
        <w:rPr>
          <w:sz w:val="20"/>
          <w:color w:val="000000"/>
        </w:rPr>
        <w:t>退休</w:t>
      </w:r>
      <w:r>
        <w:rPr>
          <w:sz w:val="20"/>
          <w:color w:val="000000"/>
        </w:rPr>
        <w:t>、</w:t>
      </w:r>
      <w:r>
        <w:rPr>
          <w:sz w:val="20"/>
          <w:color w:val="000000"/>
        </w:rPr>
        <w:t>职务晋升或离职</w:t>
      </w:r>
      <w:r>
        <w:rPr>
          <w:sz w:val="20"/>
          <w:color w:val="000000"/>
        </w:rPr>
        <w:t>等</w:t>
      </w:r>
      <w:r>
        <w:rPr>
          <w:sz w:val="20"/>
          <w:color w:val="000000"/>
        </w:rPr>
        <w:t>（需提供相关证明材料</w:t>
      </w:r>
      <w:r>
        <w:rPr>
          <w:sz w:val="20"/>
          <w:color w:val="000000"/>
        </w:rPr>
        <w:t>）</w:t>
      </w:r>
      <w:r>
        <w:rPr>
          <w:sz w:val="20"/>
          <w:color w:val="000000"/>
        </w:rPr>
        <w:t>无法继续履行合同责任和义务，承包人报监理人审核并报发包人批准后可进行替换</w:t>
      </w:r>
      <w:r>
        <w:rPr>
          <w:sz w:val="20"/>
          <w:color w:val="000000"/>
        </w:rPr>
        <w:t>，</w:t>
      </w:r>
      <w:r>
        <w:rPr>
          <w:sz w:val="20"/>
          <w:color w:val="000000"/>
        </w:rPr>
        <w:t>替换人员的资质和经历不得低于原</w:t>
      </w:r>
      <w:r>
        <w:rPr>
          <w:sz w:val="20"/>
          <w:color w:val="000000"/>
        </w:rPr>
        <w:t>批复人员，承包人无须承担违约责任。发包人可随着工程的进度情况，动态增减管理人</w:t>
      </w:r>
      <w:r>
        <w:rPr>
          <w:sz w:val="20"/>
          <w:color w:val="000000"/>
        </w:rPr>
        <w:t>员要求。</w:t>
      </w:r>
    </w:p>
    <w:p>
      <w:pPr>
        <w:pStyle w:val="null3"/>
        <w:ind w:right="60" w:firstLine="400"/>
        <w:jc w:val="left"/>
      </w:pPr>
      <w:r>
        <w:rPr>
          <w:sz w:val="20"/>
          <w:color w:val="000000"/>
        </w:rPr>
        <w:t>（</w:t>
      </w:r>
      <w:r>
        <w:rPr>
          <w:sz w:val="20"/>
          <w:color w:val="000000"/>
        </w:rPr>
        <w:t>2）为保证承包人的档案资料整理工作具有连续性、稳定性，要求承包人的档案资料整理负责人在本项目连续工作1年及以上，否则视为承包人违约。</w:t>
      </w:r>
    </w:p>
    <w:p>
      <w:pPr>
        <w:pStyle w:val="null3"/>
        <w:ind w:right="60" w:firstLine="400"/>
        <w:jc w:val="left"/>
      </w:pPr>
      <w:r>
        <w:rPr>
          <w:sz w:val="20"/>
          <w:color w:val="000000"/>
        </w:rPr>
        <w:t>（</w:t>
      </w:r>
      <w:r>
        <w:rPr>
          <w:sz w:val="20"/>
          <w:color w:val="000000"/>
        </w:rPr>
        <w:t>3）项目经理不能在两个或两个以上项目同时任职，且必须保证每月有22天以上驻守现场；项目总工（总工程师）必须保证每月有22天以上驻守现场，否则视为承包人违约；质量总监、安全总监必须保证每月有22天以上驻守现场，否则视为承包人违约。以上四位主要人员因主管部门或发包人检查，被认定存在“挂名”现象的，视为承包人违约。</w:t>
      </w:r>
    </w:p>
    <w:p>
      <w:pPr>
        <w:pStyle w:val="null3"/>
        <w:ind w:right="60" w:firstLine="400"/>
        <w:jc w:val="left"/>
      </w:pPr>
      <w:r>
        <w:rPr>
          <w:sz w:val="20"/>
          <w:color w:val="000000"/>
        </w:rPr>
        <w:t>（</w:t>
      </w:r>
      <w:r>
        <w:rPr>
          <w:sz w:val="20"/>
          <w:color w:val="000000"/>
        </w:rPr>
        <w:t>4）承包人应按《公路水运工程安全生产监督管理办法》《广东省高速公路工程施工安全标准化指南》《广东省公路工程施工项目部管理指南》等相关规定，设置独立的安全管理机构，配置安全总监、专职安全生产管理人员：</w:t>
      </w:r>
    </w:p>
    <w:p>
      <w:pPr>
        <w:pStyle w:val="null3"/>
        <w:ind w:right="60" w:firstLine="400"/>
        <w:jc w:val="left"/>
      </w:pPr>
      <w:r>
        <w:rPr>
          <w:sz w:val="20"/>
          <w:color w:val="000000"/>
        </w:rPr>
        <w:t>a.项目部及专业分包单位按照年度施工产值计划配备专职安全生产管理人员，年产值计划在5000万元及以下时，应配备不少于2名专职安全生产管理人员，年产值计划超过5000万元时，每增加5000万元应增配1人；专职安全生产管理人员中安全、路桥、隧道、机械、化工、地质、机电等专业人员比例不少于80%。</w:t>
      </w:r>
    </w:p>
    <w:p>
      <w:pPr>
        <w:pStyle w:val="null3"/>
        <w:ind w:right="60" w:firstLine="400"/>
        <w:jc w:val="left"/>
      </w:pPr>
      <w:r>
        <w:rPr>
          <w:sz w:val="20"/>
          <w:color w:val="000000"/>
        </w:rPr>
        <w:t>b.施工单位（含专业分包单位）项目经理、项目副经理和专职安全生产管理人员应持有公路水运工程施工企业安全生产“三类人员”安全生产考核合格证书，证书有效并与对应岗位人员身份相符，进场“三类人员”资格、实际岗位与合同文件或变更文件对应。</w:t>
      </w:r>
    </w:p>
    <w:p>
      <w:pPr>
        <w:pStyle w:val="null3"/>
        <w:ind w:right="60" w:firstLine="400"/>
        <w:jc w:val="left"/>
      </w:pPr>
      <w:r>
        <w:rPr>
          <w:sz w:val="20"/>
          <w:color w:val="000000"/>
        </w:rPr>
        <w:t>（</w:t>
      </w:r>
      <w:r>
        <w:rPr>
          <w:sz w:val="20"/>
          <w:color w:val="000000"/>
        </w:rPr>
        <w:t>5）项目经理和项目总工必须按要求出席发包人组织的各种会议，包括监理人主持的重要会议。特殊情况无法出席的，必须取得发包人或监理人批准，任何迟到或早退按缺席处理。</w:t>
      </w:r>
    </w:p>
    <w:p>
      <w:pPr>
        <w:pStyle w:val="null3"/>
        <w:ind w:right="60" w:firstLine="400"/>
        <w:jc w:val="left"/>
      </w:pPr>
      <w:r>
        <w:rPr>
          <w:sz w:val="20"/>
          <w:color w:val="000000"/>
        </w:rPr>
        <w:t>（</w:t>
      </w:r>
      <w:r>
        <w:rPr>
          <w:sz w:val="20"/>
          <w:color w:val="000000"/>
        </w:rPr>
        <w:t>6）承包人应严格按照环境保护的有关规定，明确环境保护的主要负责人，并按监理人的要求做好防御措施以及实施记录。</w:t>
      </w:r>
    </w:p>
    <w:p>
      <w:pPr>
        <w:pStyle w:val="null3"/>
        <w:ind w:right="60" w:firstLine="400"/>
        <w:jc w:val="left"/>
      </w:pPr>
      <w:r>
        <w:rPr>
          <w:sz w:val="20"/>
          <w:color w:val="000000"/>
        </w:rPr>
        <w:t>（</w:t>
      </w:r>
      <w:r>
        <w:rPr>
          <w:sz w:val="20"/>
          <w:color w:val="000000"/>
        </w:rPr>
        <w:t>7）承包人应严格按照水土保持的有关规定，明确水土保持的主要负责人，并按监理人的要求做好防御措施以及实施记录。</w:t>
      </w:r>
    </w:p>
    <w:p>
      <w:pPr>
        <w:pStyle w:val="null3"/>
        <w:ind w:right="60" w:firstLine="400"/>
        <w:jc w:val="left"/>
      </w:pPr>
      <w:r>
        <w:rPr>
          <w:sz w:val="20"/>
          <w:color w:val="000000"/>
        </w:rPr>
        <w:t>（</w:t>
      </w:r>
      <w:r>
        <w:rPr>
          <w:sz w:val="20"/>
          <w:color w:val="000000"/>
        </w:rPr>
        <w:t>8）承包人应配合发包人采用信息化管理手段对主要施工管理人员进行考核。</w:t>
      </w:r>
    </w:p>
    <w:p>
      <w:pPr>
        <w:pStyle w:val="null3"/>
        <w:ind w:right="60" w:firstLine="400"/>
        <w:jc w:val="left"/>
      </w:pPr>
      <w:r>
        <w:rPr>
          <w:sz w:val="20"/>
          <w:color w:val="000000"/>
        </w:rPr>
        <w:t>在本款后增加</w:t>
      </w:r>
      <w:r>
        <w:rPr>
          <w:sz w:val="20"/>
          <w:color w:val="000000"/>
        </w:rPr>
        <w:t>4.6.6～4.6.7项如下：</w:t>
      </w:r>
    </w:p>
    <w:p>
      <w:pPr>
        <w:pStyle w:val="null3"/>
        <w:ind w:right="60" w:firstLine="400"/>
        <w:jc w:val="left"/>
      </w:pPr>
      <w:r>
        <w:rPr>
          <w:sz w:val="20"/>
          <w:color w:val="000000"/>
        </w:rPr>
        <w:t>4.6.6劳务聘用</w:t>
      </w:r>
    </w:p>
    <w:p>
      <w:pPr>
        <w:pStyle w:val="null3"/>
        <w:ind w:right="60" w:firstLine="400"/>
        <w:jc w:val="left"/>
      </w:pPr>
      <w:r>
        <w:rPr>
          <w:sz w:val="20"/>
          <w:color w:val="000000"/>
        </w:rPr>
        <w:t>（</w:t>
      </w:r>
      <w:r>
        <w:rPr>
          <w:sz w:val="20"/>
          <w:color w:val="000000"/>
        </w:rPr>
        <w:t>1</w:t>
      </w:r>
      <w:r>
        <w:rPr>
          <w:sz w:val="20"/>
          <w:color w:val="000000"/>
        </w:rPr>
        <w:t>）</w:t>
      </w:r>
      <w:r>
        <w:rPr>
          <w:sz w:val="20"/>
          <w:color w:val="000000"/>
        </w:rPr>
        <w:t>承包人可以直接雇用农民工或将劳务作业分包给具有劳务分包资质的劳务分包人，但承包人或分包人必须依法签订劳动合同或用工协议，并将民工花名册、劳动合同或用工协议、民工签收的工资支付表报相关监管部门备案。承包人须根据《广东省交通运输厅关于加强交通建设工程从业人员实名制管理和作业工人工资支付管理的通知》和《广东省交通运输厅关于在全省公路水运工程建设项目部署应用从业人员实名制管理系统的通知》等文件要求，规范和加强项目农民工实名制管理及工资支付管理。承包人和劳务分包人必须按照有关法律、法规和劳务合同按时支付劳务工资及相关费用，落实各项劳动保护措施。</w:t>
      </w:r>
    </w:p>
    <w:p>
      <w:pPr>
        <w:pStyle w:val="null3"/>
        <w:ind w:right="60" w:firstLine="400"/>
        <w:jc w:val="left"/>
      </w:pPr>
      <w:r>
        <w:rPr>
          <w:sz w:val="20"/>
          <w:color w:val="000000"/>
        </w:rPr>
        <w:t>（</w:t>
      </w:r>
      <w:r>
        <w:rPr>
          <w:sz w:val="20"/>
          <w:color w:val="000000"/>
        </w:rPr>
        <w:t>2）承包人必须按时支付其雇用人员、其分包单位雇用人员、实际为承包人或其分包单位服务、应从承包人中得到报酬的人员（包括民工）的工资，不得拖欠上述人员的工资。同时，承包人有责任和义务监督其分包单位对属下员工工资的支付。发包人和监理人有权监督承包人使用农民工的管理，对不签订劳动合同、非法使用农民工的，或者拖延和克扣农民工工资的，一经发现，发包人将予以通报并上报上级主管单位。同时，发包人有权从承包人的工程款中扣留部分款项，直接用于支付上述人员的工资，承包人须无条件接受。详细规定见合同附件十四的《建设工程农民工工资支付保证书》。若因上述原因造成劳务人员上访、纠纷等情况，承包人须承担一切经济和法律责任。除按国家有关法律、法规、规章及上述合同条款的规定进行处理外，同时按照第22.1款约定对承包人进行处理。</w:t>
      </w:r>
    </w:p>
    <w:p>
      <w:pPr>
        <w:pStyle w:val="null3"/>
        <w:ind w:right="60" w:firstLine="400"/>
        <w:jc w:val="left"/>
      </w:pPr>
      <w:r>
        <w:rPr>
          <w:sz w:val="20"/>
          <w:color w:val="000000"/>
        </w:rPr>
        <w:t>（</w:t>
      </w:r>
      <w:r>
        <w:rPr>
          <w:sz w:val="20"/>
          <w:color w:val="000000"/>
        </w:rPr>
        <w:t>3）承包人应为农民工办理工伤保险。</w:t>
      </w:r>
    </w:p>
    <w:p>
      <w:pPr>
        <w:pStyle w:val="null3"/>
        <w:ind w:right="60" w:firstLine="400"/>
        <w:jc w:val="left"/>
      </w:pPr>
      <w:r>
        <w:rPr>
          <w:sz w:val="20"/>
          <w:color w:val="000000"/>
        </w:rPr>
        <w:t>（</w:t>
      </w:r>
      <w:r>
        <w:rPr>
          <w:sz w:val="20"/>
          <w:color w:val="000000"/>
        </w:rPr>
        <w:t>4）发包人制定的农民工工资监管办法及有关规定，承包人须积极配合并无条件的接受。</w:t>
      </w:r>
    </w:p>
    <w:p>
      <w:pPr>
        <w:pStyle w:val="null3"/>
        <w:ind w:right="60" w:firstLine="400"/>
        <w:jc w:val="left"/>
      </w:pPr>
      <w:r>
        <w:rPr>
          <w:sz w:val="20"/>
          <w:color w:val="000000"/>
        </w:rPr>
        <w:t>（</w:t>
      </w:r>
      <w:r>
        <w:rPr>
          <w:sz w:val="20"/>
          <w:color w:val="000000"/>
        </w:rPr>
        <w:t>5）劳务合作须符合《广东省交通运输厅关于公路工程施工分包管理的实施细则》的通知有关规定；劳务合作单位须按照《广东省高速公路工程施工安全标准化指南》相关要求配备安全生产管理人员：施工作业人员在30人及以下时，应配备1名兼职安全生产管理人员；施工作业人员在31～50人时，应配备1名专职安全生产管理人员；施工作业人员在51人～200人时，应配备2名专职安全生产管理人员；施工作业人员在201人及以上时，每增加100人，应增加1名专职安全生产管理人员，并根据所承担工程的施工危险程度予以增加。</w:t>
      </w:r>
    </w:p>
    <w:p>
      <w:pPr>
        <w:pStyle w:val="null3"/>
        <w:ind w:right="60" w:firstLine="400"/>
        <w:jc w:val="left"/>
      </w:pPr>
      <w:r>
        <w:rPr>
          <w:sz w:val="20"/>
          <w:color w:val="000000"/>
        </w:rPr>
        <w:t>（</w:t>
      </w:r>
      <w:r>
        <w:rPr>
          <w:sz w:val="20"/>
          <w:color w:val="000000"/>
        </w:rPr>
        <w:t>6）推广以工代赈方式促进沿线群众就业。</w:t>
      </w:r>
    </w:p>
    <w:p>
      <w:pPr>
        <w:pStyle w:val="null3"/>
        <w:ind w:right="60" w:firstLine="400"/>
        <w:jc w:val="left"/>
      </w:pPr>
      <w:r>
        <w:rPr>
          <w:sz w:val="20"/>
          <w:color w:val="000000"/>
        </w:rPr>
        <w:t>4.6.7施工班组及施工员登记制度</w:t>
      </w:r>
    </w:p>
    <w:p>
      <w:pPr>
        <w:pStyle w:val="null3"/>
        <w:ind w:right="60" w:firstLine="400"/>
        <w:jc w:val="left"/>
      </w:pPr>
      <w:r>
        <w:rPr>
          <w:sz w:val="20"/>
          <w:color w:val="000000"/>
        </w:rPr>
        <w:t>签定合同后，承包人应组建施工班组，施工班组应符合《广东省公路工程施工标准化指南》及《广东省高速公路施工安全标准化指南（班组建设篇）》的相关规定。承包人应向监理人提供一份拟在本合同工程进行现场管理的施工员名单，包括监理人要求的有关证明材料。监理人将对符合资格要求的施工员进行造册登记，并发给项目施工员证。施工员登记工作是监理人签发开工令的必要条件之一。</w:t>
      </w:r>
    </w:p>
    <w:p>
      <w:pPr>
        <w:pStyle w:val="null3"/>
        <w:ind w:right="60" w:firstLine="400"/>
        <w:jc w:val="left"/>
      </w:pPr>
      <w:r>
        <w:rPr>
          <w:sz w:val="20"/>
          <w:color w:val="000000"/>
        </w:rPr>
        <w:t>分项工程施工现场实行标识牌管理，标识牌必须标明该分项工程作业内容和质量要求，施工单位及质量负责人姓名。工程开工后，承包人必须在每个施工工点派驻一个以上的经登记的施工员进行现场施工管理，做好详细的现场施工记录。施工员必须佩带项目施工员证上岗。承包人不执行本款规定，视为承包人违约并按</w:t>
      </w:r>
      <w:r>
        <w:rPr>
          <w:sz w:val="20"/>
          <w:color w:val="000000"/>
        </w:rPr>
        <w:t>22.1款约定进行处理。</w:t>
      </w:r>
    </w:p>
    <w:p>
      <w:pPr>
        <w:pStyle w:val="null3"/>
        <w:ind w:right="60" w:firstLine="400"/>
        <w:jc w:val="left"/>
      </w:pPr>
      <w:r>
        <w:rPr>
          <w:sz w:val="20"/>
          <w:color w:val="000000"/>
        </w:rPr>
        <w:t>在施工过程中，监理人只要有充分的理由，可以随时取消不能令其满意的施工员的资格，收回项目施工员证。</w:t>
      </w:r>
    </w:p>
    <w:p>
      <w:pPr>
        <w:pStyle w:val="null3"/>
        <w:ind w:right="60" w:firstLine="400"/>
        <w:jc w:val="left"/>
      </w:pPr>
      <w:r>
        <w:rPr>
          <w:sz w:val="20"/>
          <w:color w:val="000000"/>
        </w:rPr>
        <w:t>4.7撤换承包人项目经理和其他人员</w:t>
      </w:r>
    </w:p>
    <w:p>
      <w:pPr>
        <w:pStyle w:val="null3"/>
        <w:ind w:right="60" w:firstLine="400"/>
        <w:jc w:val="left"/>
      </w:pPr>
      <w:r>
        <w:rPr>
          <w:sz w:val="20"/>
          <w:color w:val="000000"/>
        </w:rPr>
        <w:t>本款细化为：</w:t>
      </w:r>
    </w:p>
    <w:p>
      <w:pPr>
        <w:pStyle w:val="null3"/>
        <w:ind w:right="60" w:firstLine="400"/>
        <w:jc w:val="left"/>
      </w:pPr>
      <w:r>
        <w:rPr>
          <w:sz w:val="20"/>
          <w:color w:val="000000"/>
        </w:rPr>
        <w:t>承包人应对其项目经理和其他人员进行有效管理。发包人或监理人在征得发包人同意后要求撤换不能胜任本职工作、行为不端或玩忽职守的项目经理和其他人员，承包人应予以撤换，同时委派经发包人与监理人同意的新的项目经理和其他人员，并按</w:t>
      </w:r>
      <w:r>
        <w:rPr>
          <w:sz w:val="20"/>
          <w:color w:val="000000"/>
        </w:rPr>
        <w:t>4.6.3款约定处以违约金。被撤换人员未经发包人同意不得重新回到本合同段工作。</w:t>
      </w:r>
    </w:p>
    <w:p>
      <w:pPr>
        <w:pStyle w:val="null3"/>
        <w:ind w:right="60" w:firstLine="400"/>
        <w:jc w:val="left"/>
      </w:pPr>
      <w:r>
        <w:rPr>
          <w:sz w:val="20"/>
          <w:color w:val="000000"/>
        </w:rPr>
        <w:t>4.9工程价款应专款专用</w:t>
      </w:r>
    </w:p>
    <w:p>
      <w:pPr>
        <w:pStyle w:val="null3"/>
        <w:ind w:right="60" w:firstLine="400"/>
        <w:jc w:val="left"/>
      </w:pPr>
      <w:r>
        <w:rPr>
          <w:sz w:val="20"/>
          <w:color w:val="000000"/>
        </w:rPr>
        <w:t>本款细化为：</w:t>
      </w:r>
    </w:p>
    <w:p>
      <w:pPr>
        <w:pStyle w:val="null3"/>
        <w:ind w:right="60" w:firstLine="400"/>
        <w:jc w:val="left"/>
      </w:pPr>
      <w:r>
        <w:rPr>
          <w:sz w:val="20"/>
          <w:color w:val="000000"/>
        </w:rPr>
        <w:t>发包人按合同约定支付给承包人的各项（工人工资、工程项目）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工人工资、工程项目的专款专用资金，不得转移或用于其他工程，如有违反视承包人违约。发包人的期中支付款将转入该银行所设的专门账户，发包人及其派出机构有权不定期对承包人工程资金使用情况进行检查，发现问题及时责令承包人限期改正，否则，将终止月支付，直至承包人改正为止。</w:t>
      </w:r>
    </w:p>
    <w:p>
      <w:pPr>
        <w:pStyle w:val="null3"/>
        <w:ind w:right="60" w:firstLine="400"/>
        <w:jc w:val="left"/>
      </w:pPr>
      <w:r>
        <w:rPr>
          <w:sz w:val="20"/>
          <w:color w:val="000000"/>
        </w:rPr>
        <w:t>4.11不利物质条件</w:t>
      </w:r>
    </w:p>
    <w:p>
      <w:pPr>
        <w:pStyle w:val="null3"/>
        <w:ind w:right="60" w:firstLine="400"/>
        <w:jc w:val="left"/>
      </w:pPr>
      <w:r>
        <w:rPr>
          <w:sz w:val="20"/>
          <w:color w:val="000000"/>
        </w:rPr>
        <w:t>第</w:t>
      </w:r>
      <w:r>
        <w:rPr>
          <w:sz w:val="20"/>
          <w:color w:val="000000"/>
        </w:rPr>
        <w:t>4.11.2项细化为：</w:t>
      </w:r>
    </w:p>
    <w:p>
      <w:pPr>
        <w:pStyle w:val="null3"/>
        <w:ind w:right="60" w:firstLine="400"/>
        <w:jc w:val="left"/>
      </w:pPr>
      <w:r>
        <w:rPr>
          <w:sz w:val="20"/>
          <w:color w:val="000000"/>
        </w:rPr>
        <w:t>承包人遇到不可预见的不利物质条件时，应采取适应不利物质条件的合理措施继续施工，并及时通知监理人和发包人。监理人应当及时发出指示，指示构成变更的，按第</w:t>
      </w:r>
      <w:r>
        <w:rPr>
          <w:sz w:val="20"/>
          <w:color w:val="000000"/>
        </w:rPr>
        <w:t>15条约定办理。监理人没有发出指示的，承包人应将情况及时上报发包人，如发包人3天内仍未发出指示的，因承包人采取合理措施而增加的费用和(或)工期延误，由发包人承担。</w:t>
      </w:r>
    </w:p>
    <w:p>
      <w:pPr>
        <w:pStyle w:val="null3"/>
        <w:ind w:right="60" w:firstLine="400"/>
        <w:jc w:val="left"/>
      </w:pPr>
      <w:r>
        <w:rPr>
          <w:sz w:val="20"/>
          <w:color w:val="000000"/>
        </w:rPr>
        <w:t>4.11.3可预见的不利物质条件</w:t>
      </w:r>
    </w:p>
    <w:p>
      <w:pPr>
        <w:pStyle w:val="null3"/>
        <w:ind w:right="60" w:firstLine="400"/>
        <w:jc w:val="left"/>
      </w:pPr>
      <w:r>
        <w:rPr>
          <w:sz w:val="20"/>
          <w:color w:val="000000"/>
        </w:rPr>
        <w:t>第</w:t>
      </w:r>
      <w:r>
        <w:rPr>
          <w:sz w:val="20"/>
          <w:color w:val="000000"/>
        </w:rPr>
        <w:t>4.11.3（1）目补充：</w:t>
      </w:r>
    </w:p>
    <w:p>
      <w:pPr>
        <w:pStyle w:val="null3"/>
        <w:ind w:right="60" w:firstLine="400"/>
        <w:jc w:val="left"/>
      </w:pPr>
      <w:r>
        <w:rPr>
          <w:sz w:val="20"/>
          <w:color w:val="000000"/>
        </w:rPr>
        <w:t>对于一个有经验的承包人可合理预见的不利物质条件，无论承包人是否有其经历和经验均视为承包人在接受合同时已预见其影响，并已在签约合同价中计入因其影响而可能发生的一切费用（除合同另有约定外）。</w:t>
      </w:r>
    </w:p>
    <w:p>
      <w:pPr>
        <w:pStyle w:val="null3"/>
        <w:ind w:right="60" w:firstLine="400"/>
        <w:jc w:val="left"/>
      </w:pPr>
      <w:r>
        <w:rPr>
          <w:sz w:val="20"/>
          <w:color w:val="000000"/>
        </w:rPr>
        <w:t>补充第</w:t>
      </w:r>
      <w:r>
        <w:rPr>
          <w:sz w:val="20"/>
          <w:color w:val="000000"/>
        </w:rPr>
        <w:t>4.12款：</w:t>
      </w:r>
    </w:p>
    <w:p>
      <w:pPr>
        <w:pStyle w:val="null3"/>
        <w:ind w:right="60" w:firstLine="400"/>
        <w:jc w:val="left"/>
      </w:pPr>
      <w:r>
        <w:rPr>
          <w:sz w:val="20"/>
          <w:color w:val="000000"/>
        </w:rPr>
        <w:t>4.12施工图联合设计考虑到项目特点，列入施工联合设计阶段内容如下（包括但不限于）：</w:t>
      </w:r>
    </w:p>
    <w:p>
      <w:pPr>
        <w:pStyle w:val="null3"/>
        <w:ind w:right="60" w:firstLine="400"/>
        <w:jc w:val="left"/>
      </w:pPr>
      <w:r>
        <w:rPr>
          <w:sz w:val="20"/>
          <w:color w:val="000000"/>
        </w:rPr>
        <w:t>（</w:t>
      </w:r>
      <w:r>
        <w:rPr>
          <w:sz w:val="20"/>
          <w:color w:val="000000"/>
        </w:rPr>
        <w:t>1）钢结构加工制造焊缝、坡口等细节构造优化设计；</w:t>
      </w:r>
    </w:p>
    <w:p>
      <w:pPr>
        <w:pStyle w:val="null3"/>
        <w:ind w:right="60" w:firstLine="400"/>
        <w:jc w:val="left"/>
      </w:pPr>
      <w:r>
        <w:rPr>
          <w:sz w:val="20"/>
          <w:color w:val="000000"/>
        </w:rPr>
        <w:t>（</w:t>
      </w:r>
      <w:r>
        <w:rPr>
          <w:sz w:val="20"/>
          <w:color w:val="000000"/>
        </w:rPr>
        <w:t>2）......</w:t>
      </w:r>
    </w:p>
    <w:p>
      <w:pPr>
        <w:pStyle w:val="null3"/>
        <w:ind w:right="60" w:firstLine="400"/>
        <w:jc w:val="left"/>
      </w:pPr>
      <w:r>
        <w:rPr>
          <w:sz w:val="20"/>
          <w:color w:val="000000"/>
        </w:rPr>
        <w:t>承包人应与本项目的设计单位及其他施工单位对施工图设计开展施工图联合设计，施工图联合设计费用已包含在承包人合同价格中。</w:t>
      </w:r>
    </w:p>
    <w:p>
      <w:pPr>
        <w:pStyle w:val="null3"/>
        <w:ind w:right="60" w:firstLine="400"/>
        <w:jc w:val="left"/>
      </w:pPr>
      <w:r>
        <w:rPr>
          <w:sz w:val="20"/>
          <w:color w:val="000000"/>
        </w:rPr>
        <w:t>补充第</w:t>
      </w:r>
      <w:r>
        <w:rPr>
          <w:sz w:val="20"/>
          <w:color w:val="000000"/>
        </w:rPr>
        <w:t>4.13款：</w:t>
      </w:r>
    </w:p>
    <w:p>
      <w:pPr>
        <w:pStyle w:val="null3"/>
        <w:ind w:right="60" w:firstLine="400"/>
        <w:jc w:val="left"/>
      </w:pPr>
      <w:r>
        <w:rPr>
          <w:sz w:val="20"/>
          <w:color w:val="000000"/>
        </w:rPr>
        <w:t>4.13工作界面的管理</w:t>
      </w:r>
    </w:p>
    <w:p>
      <w:pPr>
        <w:pStyle w:val="null3"/>
        <w:ind w:right="60" w:firstLine="400"/>
        <w:jc w:val="left"/>
      </w:pPr>
      <w:r>
        <w:rPr>
          <w:sz w:val="20"/>
          <w:color w:val="000000"/>
        </w:rPr>
        <w:t>（</w:t>
      </w:r>
      <w:r>
        <w:rPr>
          <w:sz w:val="20"/>
          <w:color w:val="000000"/>
        </w:rPr>
        <w:t>1）在承包人、监理人及其他合同段承包人陆续进场后，发包人将分阶段组织各方，在本合同条款、图纸、技术规范的基础上，进一步细化明确有关工作界面和争议处理原则，并由各方统一签订工作界面管理备忘录。</w:t>
      </w:r>
    </w:p>
    <w:p>
      <w:pPr>
        <w:pStyle w:val="null3"/>
        <w:ind w:right="60" w:firstLine="400"/>
        <w:jc w:val="left"/>
      </w:pPr>
      <w:r>
        <w:rPr>
          <w:sz w:val="20"/>
          <w:color w:val="000000"/>
        </w:rPr>
        <w:t>（</w:t>
      </w:r>
      <w:r>
        <w:rPr>
          <w:sz w:val="20"/>
          <w:color w:val="000000"/>
        </w:rPr>
        <w:t>2）在合同执行过程中，承包人应委派专人负责工作界面的管理与协调，并与其他合同段工作界面管理人员建立定期的沟通机制。对本合同工程实施过程中，已出现或可能出现的各种界面模糊点，进行沟通和协调，明确各方的工作内容和职责范围。</w:t>
      </w:r>
    </w:p>
    <w:p>
      <w:pPr>
        <w:pStyle w:val="null3"/>
        <w:ind w:right="60" w:firstLine="400"/>
        <w:jc w:val="left"/>
      </w:pPr>
      <w:r>
        <w:rPr>
          <w:sz w:val="20"/>
          <w:color w:val="000000"/>
        </w:rPr>
        <w:t>（</w:t>
      </w:r>
      <w:r>
        <w:rPr>
          <w:sz w:val="20"/>
          <w:color w:val="000000"/>
        </w:rPr>
        <w:t>3）如经沟通和协调不成功时，发包人有权参照同类型项目的常规做法，对于界面模糊点的工作进行指派，承包人应予以执行，除发包人认定符合变更范围而进行变更之外，执行上述指派工作所需的相关费用视为已包含在合同价格中，发包人不另行支付。如承包人拒绝完成发包人指派的工作任务，则视为承包人违约，发包人有权按照本合同条款规定课以违约金。</w:t>
      </w:r>
    </w:p>
    <w:p>
      <w:pPr>
        <w:pStyle w:val="null3"/>
        <w:ind w:right="60" w:firstLine="406"/>
        <w:jc w:val="left"/>
      </w:pPr>
      <w:r>
        <w:rPr>
          <w:sz w:val="20"/>
          <w:b/>
          <w:color w:val="000000"/>
        </w:rPr>
        <w:t>5.</w:t>
      </w:r>
      <w:r>
        <w:rPr>
          <w:sz w:val="20"/>
          <w:b/>
          <w:color w:val="000000"/>
        </w:rPr>
        <w:t>材料和工程设备</w:t>
      </w:r>
    </w:p>
    <w:p>
      <w:pPr>
        <w:pStyle w:val="null3"/>
        <w:ind w:right="60" w:firstLine="400"/>
        <w:jc w:val="left"/>
      </w:pPr>
      <w:r>
        <w:rPr>
          <w:sz w:val="20"/>
          <w:color w:val="000000"/>
        </w:rPr>
        <w:t>第</w:t>
      </w:r>
      <w:r>
        <w:rPr>
          <w:sz w:val="20"/>
          <w:color w:val="000000"/>
        </w:rPr>
        <w:t>5.1.2项补充：</w:t>
      </w:r>
    </w:p>
    <w:p>
      <w:pPr>
        <w:pStyle w:val="null3"/>
        <w:ind w:right="60" w:firstLine="400"/>
        <w:jc w:val="left"/>
      </w:pPr>
      <w:r>
        <w:rPr>
          <w:sz w:val="20"/>
          <w:color w:val="000000"/>
        </w:rPr>
        <w:t>（</w:t>
      </w:r>
      <w:r>
        <w:rPr>
          <w:sz w:val="20"/>
          <w:color w:val="000000"/>
        </w:rPr>
        <w:t>1）承包人选定的材料和工程设备必须满足本合同工程要求和《广东省公路工程施工标准化指南》管理规定。凡任何技术指标达不到发包人要求或被发包人禁止进入本合同工程的材料、设备（或材料供应商），承包人不得采购用于本项目。</w:t>
      </w:r>
    </w:p>
    <w:p>
      <w:pPr>
        <w:pStyle w:val="null3"/>
        <w:ind w:right="60" w:firstLine="400"/>
        <w:jc w:val="left"/>
      </w:pPr>
      <w:r>
        <w:rPr>
          <w:sz w:val="20"/>
          <w:color w:val="000000"/>
        </w:rPr>
        <w:t>投标时有提供《投标人拟投入的关键设备承诺表》的项目，承包人应按照《投标人拟投入的关键设备承诺表》中所列的品牌进行设备采购，不得变更设备品牌，私自变更品牌的，按承包人违约金一览表进行处罚，并更换为承诺设备。如因非承包人原因需要调整设备品牌的，经发包人批准后按</w:t>
      </w:r>
      <w:r>
        <w:rPr>
          <w:sz w:val="20"/>
          <w:color w:val="000000"/>
        </w:rPr>
        <w:t>15.4.3条款进行合同价款调整。</w:t>
      </w:r>
    </w:p>
    <w:p>
      <w:pPr>
        <w:pStyle w:val="null3"/>
        <w:ind w:right="60" w:firstLine="400"/>
        <w:jc w:val="left"/>
      </w:pPr>
      <w:r>
        <w:rPr>
          <w:sz w:val="20"/>
          <w:color w:val="000000"/>
        </w:rPr>
        <w:t>（</w:t>
      </w:r>
      <w:r>
        <w:rPr>
          <w:sz w:val="20"/>
          <w:color w:val="000000"/>
        </w:rPr>
        <w:t>2</w:t>
      </w:r>
      <w:r>
        <w:rPr>
          <w:sz w:val="20"/>
          <w:color w:val="000000"/>
        </w:rPr>
        <w:t>）</w:t>
      </w:r>
      <w:r>
        <w:rPr>
          <w:sz w:val="20"/>
          <w:color w:val="000000"/>
        </w:rPr>
        <w:t>统一供应材料的采购</w:t>
      </w:r>
    </w:p>
    <w:p>
      <w:pPr>
        <w:pStyle w:val="null3"/>
        <w:ind w:right="60" w:firstLine="400"/>
        <w:jc w:val="left"/>
      </w:pPr>
      <w:r>
        <w:rPr>
          <w:sz w:val="20"/>
          <w:color w:val="000000"/>
        </w:rPr>
        <w:t>统一采购供应材料的品种详见附件十一《统一采购供应材料一览表》，具体采购必须严格执行发包人的管理要求。</w:t>
      </w:r>
    </w:p>
    <w:p>
      <w:pPr>
        <w:pStyle w:val="null3"/>
        <w:ind w:right="60" w:firstLine="400"/>
        <w:jc w:val="left"/>
      </w:pPr>
      <w:r>
        <w:rPr>
          <w:sz w:val="20"/>
          <w:color w:val="000000"/>
        </w:rPr>
        <w:t>统一采购采购供应的材料，若采用发包人统一招标方式的，在发包人经招标确定统一供货品牌后，由承包人</w:t>
      </w:r>
      <w:r>
        <w:rPr>
          <w:sz w:val="20"/>
          <w:color w:val="000000"/>
        </w:rPr>
        <w:t>(材料使用方)与发包人、供货人（卖方）共同签订供货合同。承包人与卖方为实际的买卖双方，卖方根据承包人实际需求按计划供应材料并提供发票给承包人；发包人负责监督合同各方严格履行供货合同，由承包人按供货合同规定支付材料款给卖方或由承包人委托发包人按供货合同规定代承包人支付材料款给卖方，统一采购供应的材料款由发包人按上述方式与承包人进行结算。</w:t>
      </w:r>
    </w:p>
    <w:p>
      <w:pPr>
        <w:pStyle w:val="null3"/>
        <w:ind w:right="60" w:firstLine="400"/>
        <w:jc w:val="left"/>
      </w:pPr>
      <w:r>
        <w:rPr>
          <w:sz w:val="20"/>
          <w:color w:val="000000"/>
        </w:rPr>
        <w:t>对于此类材料的供货，还应满足以下规定：</w:t>
      </w:r>
    </w:p>
    <w:p>
      <w:pPr>
        <w:pStyle w:val="null3"/>
        <w:ind w:right="60" w:firstLine="400"/>
        <w:jc w:val="left"/>
      </w:pPr>
      <w:r>
        <w:rPr>
          <w:sz w:val="20"/>
          <w:color w:val="000000"/>
        </w:rPr>
        <w:t>①材料使用前，由承包人负责检验或试验，品种、规格、型号或质量与一览表不符的，承包人应及时报监理人及发包人处理；品种、规格或型号与一览表不符但质量经检验合格的，经监理人同意，可调剂串换使用。若上述不符是属于承包人责任造成的，则因此而增加的相应费用由承包人承担。</w:t>
      </w:r>
    </w:p>
    <w:p>
      <w:pPr>
        <w:pStyle w:val="null3"/>
        <w:ind w:right="60" w:firstLine="400"/>
        <w:jc w:val="left"/>
      </w:pPr>
      <w:r>
        <w:rPr>
          <w:sz w:val="20"/>
          <w:color w:val="000000"/>
        </w:rPr>
        <w:t>②为恰当和正确地使用、安装和实施这些材料和工程设备所必需的但一览表中未列明的其他任何辅助性材料以及人工费均已经包含在承包人的合同价款中。</w:t>
      </w:r>
    </w:p>
    <w:p>
      <w:pPr>
        <w:pStyle w:val="null3"/>
        <w:ind w:right="60" w:firstLine="400"/>
        <w:jc w:val="left"/>
      </w:pPr>
      <w:r>
        <w:rPr>
          <w:sz w:val="20"/>
          <w:color w:val="000000"/>
        </w:rPr>
        <w:t>③当月的材料款根据合同附表中的统一采购供应材料单价和承包人与供应商当月签认的材料签收数量进行计算，原则上当月的材料款应在下个月的计量支付中扣除。根据实际情况，在确保工程款不超付的情况下允许推迟不超过三个月扣回材料款。</w:t>
      </w:r>
    </w:p>
    <w:p>
      <w:pPr>
        <w:pStyle w:val="null3"/>
        <w:ind w:right="60" w:firstLine="400"/>
        <w:jc w:val="left"/>
      </w:pPr>
      <w:r>
        <w:rPr>
          <w:sz w:val="20"/>
          <w:color w:val="000000"/>
        </w:rPr>
        <w:t>④承包人承担工程全部完工后，应上报统一供应材料实际用量与按设计图纸（包括变更）计算的理论用量（含合理损耗）对比分析报表，经发包人复核后，如偏差超过5%</w:t>
      </w:r>
    </w:p>
    <w:p>
      <w:pPr>
        <w:pStyle w:val="null3"/>
        <w:ind w:right="60" w:firstLine="400"/>
        <w:jc w:val="left"/>
      </w:pPr>
      <w:r>
        <w:rPr>
          <w:sz w:val="20"/>
          <w:color w:val="000000"/>
        </w:rPr>
        <w:t>（石油沥青、改性沥青为</w:t>
      </w:r>
      <w:r>
        <w:rPr>
          <w:sz w:val="20"/>
          <w:color w:val="000000"/>
        </w:rPr>
        <w:t>2%）而无法提供合理解释的，发包人有权对承包人处以偏差部分100％价值的违约金。</w:t>
      </w:r>
    </w:p>
    <w:p>
      <w:pPr>
        <w:pStyle w:val="null3"/>
        <w:ind w:right="60" w:firstLine="400"/>
        <w:jc w:val="left"/>
      </w:pPr>
      <w:r>
        <w:rPr>
          <w:sz w:val="20"/>
          <w:color w:val="000000"/>
        </w:rPr>
        <w:t>（</w:t>
      </w:r>
      <w:r>
        <w:rPr>
          <w:sz w:val="20"/>
          <w:color w:val="000000"/>
        </w:rPr>
        <w:t>3）</w:t>
      </w:r>
      <w:r>
        <w:rPr>
          <w:sz w:val="20"/>
          <w:color w:val="000000"/>
        </w:rPr>
        <w:t>其他主材的采购</w:t>
      </w:r>
    </w:p>
    <w:p>
      <w:pPr>
        <w:pStyle w:val="null3"/>
        <w:ind w:right="60" w:firstLine="400"/>
        <w:jc w:val="left"/>
      </w:pPr>
      <w:r>
        <w:rPr>
          <w:sz w:val="20"/>
          <w:color w:val="000000"/>
        </w:rPr>
        <w:t>除统一供应材料以外的主材，承包人可自行决定采购方式。在开始采购前至少</w:t>
      </w:r>
      <w:r>
        <w:rPr>
          <w:sz w:val="20"/>
          <w:color w:val="000000"/>
        </w:rPr>
        <w:t>28天，承包人应将采购方案报监理人审批，并严格执行发包人有关材料管理的各项要求。</w:t>
      </w:r>
    </w:p>
    <w:p>
      <w:pPr>
        <w:pStyle w:val="null3"/>
        <w:ind w:right="60" w:firstLine="400"/>
        <w:jc w:val="left"/>
      </w:pPr>
      <w:r>
        <w:rPr>
          <w:sz w:val="20"/>
          <w:color w:val="000000"/>
        </w:rPr>
        <w:t>（</w:t>
      </w:r>
      <w:r>
        <w:rPr>
          <w:sz w:val="20"/>
          <w:color w:val="000000"/>
        </w:rPr>
        <w:t>4）</w:t>
      </w:r>
      <w:r>
        <w:rPr>
          <w:sz w:val="20"/>
          <w:color w:val="000000"/>
        </w:rPr>
        <w:t>工程地材的采购</w:t>
      </w:r>
    </w:p>
    <w:p>
      <w:pPr>
        <w:pStyle w:val="null3"/>
        <w:ind w:right="60" w:firstLine="400"/>
        <w:jc w:val="left"/>
      </w:pPr>
      <w:r>
        <w:rPr>
          <w:sz w:val="20"/>
          <w:color w:val="000000"/>
        </w:rPr>
        <w:t>对于工程施工所需地材（碎石、砂等），承包人可自行决定采购方式。在主要地材开始采购前至少</w:t>
      </w:r>
      <w:r>
        <w:rPr>
          <w:sz w:val="20"/>
          <w:color w:val="000000"/>
        </w:rPr>
        <w:t>28天，承包人应将采购方案（包括采购地材的品种和数量、供应商的名单、选择该供应商的理由、质量证明文件、供货计划等）报监理人审批。</w:t>
      </w:r>
    </w:p>
    <w:p>
      <w:pPr>
        <w:pStyle w:val="null3"/>
        <w:ind w:right="60" w:firstLine="400"/>
        <w:jc w:val="left"/>
      </w:pPr>
      <w:r>
        <w:rPr>
          <w:sz w:val="20"/>
          <w:color w:val="000000"/>
        </w:rPr>
        <w:t>承包人必须通过合法的方式获取石源和砂源，应确保材料的合法来源及品质要求，对材料的运输方式、供应强度及运距等自行测算并承担风险。</w:t>
      </w:r>
    </w:p>
    <w:p>
      <w:pPr>
        <w:pStyle w:val="null3"/>
        <w:ind w:right="60" w:firstLine="400"/>
        <w:jc w:val="left"/>
      </w:pPr>
      <w:r>
        <w:rPr>
          <w:sz w:val="20"/>
          <w:color w:val="000000"/>
        </w:rPr>
        <w:t>（</w:t>
      </w:r>
      <w:r>
        <w:rPr>
          <w:sz w:val="20"/>
          <w:color w:val="000000"/>
        </w:rPr>
        <w:t>5</w:t>
      </w:r>
      <w:r>
        <w:rPr>
          <w:sz w:val="20"/>
          <w:color w:val="000000"/>
        </w:rPr>
        <w:t>）</w:t>
      </w:r>
      <w:r>
        <w:rPr>
          <w:sz w:val="20"/>
          <w:color w:val="000000"/>
        </w:rPr>
        <w:t>其他材料和工程设备的采购</w:t>
      </w:r>
    </w:p>
    <w:p>
      <w:pPr>
        <w:pStyle w:val="null3"/>
        <w:ind w:right="60" w:firstLine="400"/>
        <w:jc w:val="left"/>
      </w:pPr>
      <w:r>
        <w:rPr>
          <w:sz w:val="20"/>
          <w:color w:val="000000"/>
        </w:rPr>
        <w:t>除以上（</w:t>
      </w:r>
      <w:r>
        <w:rPr>
          <w:sz w:val="20"/>
          <w:color w:val="000000"/>
        </w:rPr>
        <w:t>1）～（4）条之外的其他材料和工程设备，承包人应将选定的各项材料和工程设备的供应商及品种、规格、质量证明文件、数量和供货计划等报送监理人和发包人核备。</w:t>
      </w:r>
    </w:p>
    <w:p>
      <w:pPr>
        <w:pStyle w:val="null3"/>
        <w:ind w:right="60" w:firstLine="400"/>
        <w:jc w:val="left"/>
      </w:pPr>
      <w:r>
        <w:rPr>
          <w:sz w:val="20"/>
          <w:color w:val="000000"/>
        </w:rPr>
        <w:t>（</w:t>
      </w:r>
      <w:r>
        <w:rPr>
          <w:sz w:val="20"/>
          <w:color w:val="000000"/>
        </w:rPr>
        <w:t>6）监理人和发包人对承包人采购材料和工程设备的审批、核备、监督等并不免除承包人的责任。</w:t>
      </w:r>
    </w:p>
    <w:p>
      <w:pPr>
        <w:pStyle w:val="null3"/>
        <w:ind w:right="60" w:firstLine="400"/>
        <w:jc w:val="left"/>
      </w:pPr>
      <w:r>
        <w:rPr>
          <w:sz w:val="20"/>
          <w:color w:val="000000"/>
        </w:rPr>
        <w:t>（</w:t>
      </w:r>
      <w:r>
        <w:rPr>
          <w:sz w:val="20"/>
          <w:color w:val="000000"/>
        </w:rPr>
        <w:t>7）如果承包人采购的材料或设备是进口的，则承包人应向监理人提供由中华人民共和国进出口商品检验检疫部门出具的检验证书，证明该材料或设备的质量、规格及其他指标符合设计及技术规范要求，否则发包人有权向承包人提出索赔。</w:t>
      </w:r>
    </w:p>
    <w:p>
      <w:pPr>
        <w:pStyle w:val="null3"/>
        <w:ind w:right="60" w:firstLine="400"/>
        <w:jc w:val="left"/>
      </w:pPr>
      <w:r>
        <w:rPr>
          <w:sz w:val="20"/>
          <w:color w:val="000000"/>
        </w:rPr>
        <w:t>（</w:t>
      </w:r>
      <w:r>
        <w:rPr>
          <w:sz w:val="20"/>
          <w:color w:val="000000"/>
        </w:rPr>
        <w:t>8）为最大限度确保本合同工程的施工质量，满足工程施工机械化、自动化的要求，在合同履行过程中，发包人将结合国内桥梁、隧道等工程施工现状，以及工程实际需要，对部分施工流程或工艺等提出特殊的设备要求，由此所增加的设备购置费或租赁费用已包含在合同总价中，发包人不另行支付（除合同另有约定外）。</w:t>
      </w:r>
    </w:p>
    <w:p>
      <w:pPr>
        <w:pStyle w:val="null3"/>
        <w:ind w:right="60" w:firstLine="400"/>
        <w:jc w:val="left"/>
      </w:pPr>
      <w:r>
        <w:rPr>
          <w:sz w:val="20"/>
          <w:color w:val="000000"/>
        </w:rPr>
        <w:t>增加</w:t>
      </w:r>
      <w:r>
        <w:rPr>
          <w:sz w:val="20"/>
          <w:color w:val="000000"/>
        </w:rPr>
        <w:t>5.1.3项</w:t>
      </w:r>
    </w:p>
    <w:p>
      <w:pPr>
        <w:pStyle w:val="null3"/>
        <w:ind w:right="60" w:firstLine="400"/>
        <w:jc w:val="left"/>
      </w:pPr>
      <w:r>
        <w:rPr>
          <w:sz w:val="20"/>
          <w:color w:val="000000"/>
        </w:rPr>
        <w:t>承包人采购的材料应得到发包人和监理人的同意，经检验合格后方可使用。</w:t>
      </w:r>
    </w:p>
    <w:p>
      <w:pPr>
        <w:pStyle w:val="null3"/>
        <w:ind w:right="60" w:firstLine="400"/>
        <w:jc w:val="left"/>
      </w:pPr>
      <w:r>
        <w:rPr>
          <w:sz w:val="20"/>
          <w:color w:val="000000"/>
        </w:rPr>
        <w:t>监理人征得发包人同意后，有权要求承包人更换不符合要求的料场，承包人必须无条件接受。承包人采购的材料设备与设计或标准要求不符时，承包人应按监理人要求的时间运出施工场地，重新采购符合要求的产品，由此发生的费用均由承包人承担，引起的工期延误不予顺延工期。</w:t>
      </w:r>
    </w:p>
    <w:p>
      <w:pPr>
        <w:pStyle w:val="null3"/>
        <w:ind w:right="60" w:firstLine="400"/>
        <w:jc w:val="left"/>
      </w:pPr>
      <w:r>
        <w:rPr>
          <w:sz w:val="20"/>
          <w:color w:val="000000"/>
        </w:rPr>
        <w:t>本款补充第</w:t>
      </w:r>
      <w:r>
        <w:rPr>
          <w:sz w:val="20"/>
          <w:color w:val="000000"/>
        </w:rPr>
        <w:t>5.1.4～5.1.8项：</w:t>
      </w:r>
    </w:p>
    <w:p>
      <w:pPr>
        <w:pStyle w:val="null3"/>
        <w:ind w:right="60" w:firstLine="400"/>
        <w:jc w:val="left"/>
      </w:pPr>
      <w:r>
        <w:rPr>
          <w:sz w:val="20"/>
          <w:color w:val="000000"/>
        </w:rPr>
        <w:t>5.1.4甲控乙购材料和工程设备的采购</w:t>
      </w:r>
    </w:p>
    <w:p>
      <w:pPr>
        <w:pStyle w:val="null3"/>
        <w:ind w:right="60" w:firstLine="400"/>
        <w:jc w:val="left"/>
      </w:pPr>
      <w:r>
        <w:rPr>
          <w:sz w:val="20"/>
          <w:color w:val="000000"/>
        </w:rPr>
        <w:t>为确保本项目的建设质量，统一材料品牌、规格及降低材料采购成本，发包人按照技术规范、建设项目管理制度的规定，对部分材料和工程设备采购的方法、质量、成本、供应情况、物资管理状况等进行监督管理，即</w:t>
      </w:r>
      <w:r>
        <w:rPr>
          <w:sz w:val="20"/>
          <w:color w:val="000000"/>
        </w:rPr>
        <w:t>“甲控乙购”材料。具体分为：</w:t>
      </w:r>
    </w:p>
    <w:p>
      <w:pPr>
        <w:pStyle w:val="null3"/>
        <w:ind w:right="60" w:firstLine="400"/>
        <w:jc w:val="left"/>
      </w:pPr>
      <w:r>
        <w:rPr>
          <w:sz w:val="20"/>
          <w:color w:val="000000"/>
        </w:rPr>
        <w:t>（</w:t>
      </w:r>
      <w:r>
        <w:rPr>
          <w:sz w:val="20"/>
          <w:color w:val="000000"/>
        </w:rPr>
        <w:t>1）I类材料：包括钢筋、水泥、钢绞线、沥青。该部分材料管理按照第5.1.5项执行。</w:t>
      </w:r>
    </w:p>
    <w:p>
      <w:pPr>
        <w:pStyle w:val="null3"/>
        <w:ind w:right="60" w:firstLine="400"/>
        <w:jc w:val="left"/>
      </w:pPr>
      <w:r>
        <w:rPr>
          <w:sz w:val="20"/>
          <w:color w:val="000000"/>
        </w:rPr>
        <w:t>（</w:t>
      </w:r>
      <w:r>
        <w:rPr>
          <w:sz w:val="20"/>
          <w:color w:val="000000"/>
        </w:rPr>
        <w:t>2）II类材料：包括但不限于支座、锚具、伸缩缝、外加剂等材料，II类材料的类别及要求详见发包人后续下发的管理办法。合同履行过程中，发包人认为对本合同工程质量起到关键性作用，或后期维修、更换成本较高的其他材料或工程设备，将纳入“甲控乙购”进行管理。该部分材料管理按照第5.1.6项执行。</w:t>
      </w:r>
    </w:p>
    <w:p>
      <w:pPr>
        <w:pStyle w:val="null3"/>
        <w:ind w:right="60" w:firstLine="400"/>
        <w:jc w:val="left"/>
      </w:pPr>
      <w:r>
        <w:rPr>
          <w:sz w:val="20"/>
          <w:color w:val="000000"/>
        </w:rPr>
        <w:t>承包人应严格按照发包人的要求，以及合同条款第</w:t>
      </w:r>
      <w:r>
        <w:rPr>
          <w:sz w:val="20"/>
          <w:color w:val="000000"/>
        </w:rPr>
        <w:t>5.1款、技术规范、建设项目管理制度的有关规定对“甲控乙购”材料和工程设备进行采购。</w:t>
      </w:r>
    </w:p>
    <w:p>
      <w:pPr>
        <w:pStyle w:val="null3"/>
        <w:ind w:right="60" w:firstLine="400"/>
        <w:jc w:val="left"/>
      </w:pPr>
      <w:r>
        <w:rPr>
          <w:sz w:val="20"/>
          <w:color w:val="000000"/>
        </w:rPr>
        <w:t>5.1.5甲控乙购I类材料管理</w:t>
      </w:r>
    </w:p>
    <w:p>
      <w:pPr>
        <w:pStyle w:val="null3"/>
        <w:ind w:right="60" w:firstLine="400"/>
        <w:jc w:val="left"/>
      </w:pPr>
      <w:r>
        <w:rPr>
          <w:sz w:val="20"/>
          <w:color w:val="000000"/>
        </w:rPr>
        <w:t>5.1.5.1为确保项目的建设质量，统一材料品牌、规格及降低采购成本，本项目I类材料（详见附件九《甲控乙购I类材料一览表》）将统一以公开招标方式选定材料供货人，具体组织由承包人推举一个参建单位牵头，联合其他承包人进行招标，其他合同段承包人予以密切配合。统一公开招标完成前所需的I类材料由承包人按II类材料管理程序采购，承包人须将采购文件的主要内容（包括但不限于采购限价、调差方式等）报发包人批复后实施。</w:t>
      </w:r>
    </w:p>
    <w:p>
      <w:pPr>
        <w:pStyle w:val="null3"/>
        <w:ind w:right="60" w:firstLine="400"/>
        <w:jc w:val="left"/>
      </w:pPr>
      <w:r>
        <w:rPr>
          <w:sz w:val="20"/>
          <w:color w:val="000000"/>
        </w:rPr>
        <w:t>磋商文件</w:t>
      </w:r>
      <w:r>
        <w:rPr>
          <w:sz w:val="20"/>
          <w:color w:val="000000"/>
        </w:rPr>
        <w:t>（含补遗书，如有）及最高投标限价应报发包人批准后实施，发包人具有决定权和否决权。招标过程中，承包人必须遵照有关法律法规的规定，发包人的任何审查批准、监督不免除承包人的责任。如牵头的承包人工作推进不力，发包人有权另行明确牵头承包人。招标发生的各项费用已包含在合同价格中，由各承包人按最高投标限价中对应材料金额比例承担，发包人不另行支付。招标完成后由各标段承包人与供货人签订供货合同并报监理人、发包人备案。</w:t>
      </w:r>
    </w:p>
    <w:p>
      <w:pPr>
        <w:pStyle w:val="null3"/>
        <w:ind w:right="60" w:firstLine="400"/>
        <w:jc w:val="left"/>
      </w:pPr>
      <w:r>
        <w:rPr>
          <w:sz w:val="20"/>
          <w:color w:val="000000"/>
        </w:rPr>
        <w:t>发包人在材料供应过程中参与协调，承包人应接受发包人的统一协调。承包人委托发包人按实际采购价（含税金及调差）在本合同工程款中进行扣款，统一支付给供货人。</w:t>
      </w:r>
    </w:p>
    <w:p>
      <w:pPr>
        <w:pStyle w:val="null3"/>
        <w:ind w:right="60" w:firstLine="400"/>
        <w:jc w:val="left"/>
      </w:pPr>
      <w:r>
        <w:rPr>
          <w:sz w:val="20"/>
          <w:color w:val="000000"/>
        </w:rPr>
        <w:t>5.1.5.2除合同另有规定外，没有发包人的书面同意，承包人不得自行与公开招标确定的供货人以外的其他供货人采购第5.1.5.1目规定的材料、设备。一经发现发包人有权拒收这些材料，发包人同时将按承包人自行采购材料金额（按暂扣价计，含销售货物增值税）的双倍对该承包人课以违约金。同时，未经发包人书面同意，承包人如擅自将统一采购的材料、设备倒卖或使用在与本项目无关的工程中，一经发现将按发生金额（按暂扣价计，含销售货物增值税）的双倍对承包人课以违约金。</w:t>
      </w:r>
    </w:p>
    <w:p>
      <w:pPr>
        <w:pStyle w:val="null3"/>
        <w:ind w:right="60" w:firstLine="400"/>
        <w:jc w:val="left"/>
      </w:pPr>
      <w:r>
        <w:rPr>
          <w:sz w:val="20"/>
          <w:color w:val="000000"/>
        </w:rPr>
        <w:t>5.1.5.3承包人使用C50及以上型号的混凝土配合比时，如需使用到52.5及以上标号的水泥，应获得发包人同意。如未经发包人同意擅自使用52.5及以上标号的水泥，视为承包人违约，发包人将按“擅自使用的水泥数量×（当期52.5及以上标号水泥单价信息价-当期42.5标号水泥单价信息价）×（1+销售货物增值税）”计扣承包人违约金。</w:t>
      </w:r>
    </w:p>
    <w:p>
      <w:pPr>
        <w:pStyle w:val="null3"/>
        <w:ind w:right="60" w:firstLine="400"/>
        <w:jc w:val="left"/>
      </w:pPr>
      <w:r>
        <w:rPr>
          <w:sz w:val="20"/>
          <w:color w:val="000000"/>
        </w:rPr>
        <w:t>5.1.5.4承包人应无偿为供货人的供料运输提供满足使用要求的便道、码头和卸货作业场地。另外在运输途中连接县、村级公路和承包人工地的公路设施（如水闸、堤防、桥梁、涵洞等）如需加固、修复，费用包含在承包人的施工便道综合单价中，由承包人承担。如因道路或场地原因造成材料无法运送而停工，损失由承包人承担。承包人负责卸料并负责将卸下的材料搬运至工地仓库或特定地点，由此所需的设备、人力和费用由承包人自行负责，承包人的仓库容量应满足一个月以上材料储存的需要。如因承包人不能提供直接到达工地现场的施工便道而导致材料需要二次转运的费用由承包人承担。</w:t>
      </w:r>
    </w:p>
    <w:p>
      <w:pPr>
        <w:pStyle w:val="null3"/>
        <w:ind w:right="60" w:firstLine="400"/>
        <w:jc w:val="left"/>
      </w:pPr>
      <w:r>
        <w:rPr>
          <w:sz w:val="20"/>
          <w:color w:val="000000"/>
        </w:rPr>
        <w:t>5.1.5.5规定范围内的稳定性偏差和钢筋的正负公差风险由承包人承担。</w:t>
      </w:r>
    </w:p>
    <w:p>
      <w:pPr>
        <w:pStyle w:val="null3"/>
        <w:ind w:right="60" w:firstLine="400"/>
        <w:jc w:val="left"/>
      </w:pPr>
      <w:r>
        <w:rPr>
          <w:sz w:val="20"/>
          <w:color w:val="000000"/>
        </w:rPr>
        <w:t>5.1.5.6工程开工后，承包人应根据工程进度向发包人提交经监理人同意的统一采购材料的使用计划。具体操作程序按发包人制定、下发的各种管理手册及相关工程管理办法执行。</w:t>
      </w:r>
    </w:p>
    <w:p>
      <w:pPr>
        <w:pStyle w:val="null3"/>
        <w:ind w:right="60" w:firstLine="400"/>
        <w:jc w:val="left"/>
      </w:pPr>
      <w:r>
        <w:rPr>
          <w:sz w:val="20"/>
          <w:color w:val="000000"/>
        </w:rPr>
        <w:t>5.1.5.7在承包人所承担工程全部完工后，承包人对统一采购供应的水泥材料的使用，其数量应在承包人合同结算工程量中材料理论数量（定额用量）的90%～110%之间。若承包人使用数量少于理论数量的90%而又无充分理由解释用量减少的原因时，发包人有权扣减实际使用数量少于理论使用数量的90%差额数量部分的材料款（按暂扣价计，含销售货物增值税）；若承包人使用数量多于理论数量的110%而又无充分理由解释用量增加的原因时，发包人有权扣回超出理论数量110%部分的材料采购费用（按暂扣价计，含销售货物增值税），并有权对承包人处以超出理论数量110%部分等价的罚金。承包人对统一采购供应的钢筋、钢绞线材料的使用，其数量应在承包人合同结算工程量中材料理论数量（考虑定额有关损耗）的100%～110%之间。若承包人使用数量少于理论数量的100%而又无充分理由解释用量减少的原因时，发包人有权扣减实际使用数量少于理论使用数量的100%差额数量部分的材料款（按暂扣价计，含销售货物增值税）；若承包人使用数量多于理论数量的110%而又无充分理由解释用量增加的原因时，发包人有权扣回超出理论数量110%部分的材料采购费用（按暂扣价计，含销售货物增值税），并对承包人处以超出理论数量110%部分等价的罚金。承包人对上述规定必须无条件接受。</w:t>
      </w:r>
    </w:p>
    <w:p>
      <w:pPr>
        <w:pStyle w:val="null3"/>
        <w:ind w:right="60" w:firstLine="400"/>
        <w:jc w:val="left"/>
      </w:pPr>
      <w:r>
        <w:rPr>
          <w:sz w:val="20"/>
          <w:color w:val="000000"/>
        </w:rPr>
        <w:t>5.1.5.8统一供应材料在承包人和供货人双方确认的计量器进行货物计量（螺纹钢除外）。若过磅数量大于或等于送货单数量的99.7%，则以送货单数量为准，过磅费由承包人承担；若过磅数量小于送货单数量的99.7%，则以过磅数量为准，过磅费由供货人承担。螺纹钢按“理计计重”（即理论重量）计量。</w:t>
      </w:r>
    </w:p>
    <w:p>
      <w:pPr>
        <w:pStyle w:val="null3"/>
        <w:ind w:right="60" w:firstLine="400"/>
        <w:jc w:val="left"/>
      </w:pPr>
      <w:r>
        <w:rPr>
          <w:sz w:val="20"/>
          <w:color w:val="000000"/>
        </w:rPr>
        <w:t>5.1.5.9承包人负责材料全过程管理，承担材料供应、清点、检验、储存、保管等责任。材料设备使用前，由承包人负责检验或试验，品种、规格、型号或质量与材料供应一览表不符的，承包人可拒绝接收，供货人应负责运出施工场地并重新采购；品种、规格或型号与一览表不符但质量经检验合格的，经监理人同意，可调剂串换使用。若上述不符是属于承包人责任造成的，则因此而增加的相应费用由承包人承担。</w:t>
      </w:r>
    </w:p>
    <w:p>
      <w:pPr>
        <w:pStyle w:val="null3"/>
        <w:ind w:right="60" w:firstLine="400"/>
        <w:jc w:val="left"/>
      </w:pPr>
      <w:r>
        <w:rPr>
          <w:sz w:val="20"/>
          <w:color w:val="000000"/>
        </w:rPr>
        <w:t>为恰当和正确地使用、安装和实施这些材料和工程设备所必需的但一览表中未列明的其他任何辅助性材料以及人工费已经包含在合同价格中，发包人不另行支付。</w:t>
      </w:r>
    </w:p>
    <w:p>
      <w:pPr>
        <w:pStyle w:val="null3"/>
        <w:ind w:right="60" w:firstLine="400"/>
        <w:jc w:val="left"/>
      </w:pPr>
      <w:r>
        <w:rPr>
          <w:sz w:val="20"/>
          <w:color w:val="000000"/>
        </w:rPr>
        <w:t>5.1.5.10发包人代扣的承包人的材料款，原则上当期的材料款应在当期的计量款中扣除。根据实际情况，在确保工程款不超付的情况下允许推迟一个月扣回材料款。</w:t>
      </w:r>
    </w:p>
    <w:p>
      <w:pPr>
        <w:pStyle w:val="null3"/>
        <w:ind w:right="60" w:firstLine="400"/>
        <w:jc w:val="left"/>
      </w:pPr>
      <w:r>
        <w:rPr>
          <w:sz w:val="20"/>
          <w:color w:val="000000"/>
        </w:rPr>
        <w:t>5.1.5.11承包人的仓库容量应满足连续施工的需要。散装水泥的贮存罐由承包人自行配备，相关费用已包含在合同价格中。散装水泥的现场卸货由承包人负责提供电力，完工后贮存罐由承包人自行负责回收。散装水泥贮存罐的存储容量应满足本合同段高峰期连续10天施工要求。</w:t>
      </w:r>
    </w:p>
    <w:p>
      <w:pPr>
        <w:pStyle w:val="null3"/>
        <w:ind w:right="60" w:firstLine="400"/>
        <w:jc w:val="left"/>
      </w:pPr>
      <w:r>
        <w:rPr>
          <w:sz w:val="20"/>
          <w:color w:val="000000"/>
        </w:rPr>
        <w:t>5.1.6甲控乙购II类材料管理</w:t>
      </w:r>
    </w:p>
    <w:p>
      <w:pPr>
        <w:pStyle w:val="null3"/>
        <w:ind w:right="60" w:firstLine="400"/>
        <w:jc w:val="left"/>
      </w:pPr>
      <w:r>
        <w:rPr>
          <w:sz w:val="20"/>
          <w:color w:val="000000"/>
        </w:rPr>
        <w:t>（</w:t>
      </w:r>
      <w:r>
        <w:rPr>
          <w:sz w:val="20"/>
          <w:color w:val="000000"/>
        </w:rPr>
        <w:t>1</w:t>
      </w:r>
      <w:r>
        <w:rPr>
          <w:sz w:val="20"/>
          <w:color w:val="000000"/>
        </w:rPr>
        <w:t>）</w:t>
      </w:r>
      <w:r>
        <w:rPr>
          <w:sz w:val="20"/>
          <w:color w:val="000000"/>
        </w:rPr>
        <w:t>承包人须以公开招标或非招标采购方式选定材料供应商，并在采购前做好充分的市场调研。若采用公开招标方式，承包人须把</w:t>
      </w:r>
      <w:r>
        <w:rPr>
          <w:sz w:val="20"/>
          <w:color w:val="000000"/>
        </w:rPr>
        <w:t>磋商文件</w:t>
      </w:r>
      <w:r>
        <w:rPr>
          <w:sz w:val="20"/>
          <w:color w:val="000000"/>
        </w:rPr>
        <w:t>及相关配套文件报监理人审核、发包人备案后，才能开展招标工作；若采用非招标采购方式，承包人须把供应商短名单等材料报监理人审核、发包人备案后，才能开展采购工作。为统一规格，降低采购成本，发包人可要求部分材料由一个标段或几个标段进行全线统一比选，确定材料设备供应商，承包人不得拒绝，并应积极配合具体组织标段完成比选工作。组织或者配合比选的相关费用已包含在合同价格中，发包人不另行支付。具体见发包人后续制定的相关管理办法。监理人、发包人的上述审核备案并不免除承包人对采购材料的质量责任。</w:t>
      </w:r>
    </w:p>
    <w:p>
      <w:pPr>
        <w:pStyle w:val="null3"/>
        <w:ind w:right="60" w:firstLine="400"/>
        <w:jc w:val="left"/>
      </w:pPr>
      <w:r>
        <w:rPr>
          <w:sz w:val="20"/>
          <w:color w:val="000000"/>
        </w:rPr>
        <w:t>（</w:t>
      </w:r>
      <w:r>
        <w:rPr>
          <w:sz w:val="20"/>
          <w:color w:val="000000"/>
        </w:rPr>
        <w:t>2）承包人应将采购合同和供应商（或厂家，下同）收款账号等资料报监理人、发包人备案。在合同执行过程中，承包人应严格按照采购合同确立的支付周期、支付方式、支付期限等向供应商支付货款，严禁逾期支付，或以压低单价、私自扣留或巧设名目等方式收取或变相收取供应商费用。</w:t>
      </w:r>
    </w:p>
    <w:p>
      <w:pPr>
        <w:pStyle w:val="null3"/>
        <w:ind w:right="60" w:firstLine="400"/>
        <w:jc w:val="left"/>
      </w:pPr>
      <w:r>
        <w:rPr>
          <w:sz w:val="20"/>
          <w:color w:val="000000"/>
        </w:rPr>
        <w:t>发包人将定期或不定期的检查承包人支付证明或以其他方式核实承包人的支付情况，如发现承包人有上述违规行为的，发包人有权扣除相应款项代为支付，承包人须无条件接受。认定承包人违约的，将按照第</w:t>
      </w:r>
      <w:r>
        <w:rPr>
          <w:sz w:val="20"/>
          <w:color w:val="000000"/>
        </w:rPr>
        <w:t>22.1款的规定追究承包人的违约责任并课以违约金。</w:t>
      </w:r>
    </w:p>
    <w:p>
      <w:pPr>
        <w:pStyle w:val="null3"/>
        <w:ind w:right="60" w:firstLine="400"/>
        <w:jc w:val="left"/>
      </w:pPr>
      <w:r>
        <w:rPr>
          <w:sz w:val="20"/>
          <w:color w:val="000000"/>
        </w:rPr>
        <w:t>（</w:t>
      </w:r>
      <w:r>
        <w:rPr>
          <w:sz w:val="20"/>
          <w:color w:val="000000"/>
        </w:rPr>
        <w:t>3）发包人对II类材料的选定有否决权，承包人对此拒绝接受的，或在所选材料和工程设备品牌被否决后，未经发包人同意，拒绝提供新的品牌的，视为承包人违约，按22.1款承包人违约处理，情节严重的没收履约保证金。</w:t>
      </w:r>
    </w:p>
    <w:p>
      <w:pPr>
        <w:pStyle w:val="null3"/>
        <w:ind w:right="60" w:firstLine="400"/>
        <w:jc w:val="left"/>
      </w:pPr>
      <w:r>
        <w:rPr>
          <w:sz w:val="20"/>
          <w:color w:val="000000"/>
        </w:rPr>
        <w:t>（</w:t>
      </w:r>
      <w:r>
        <w:rPr>
          <w:sz w:val="20"/>
          <w:color w:val="000000"/>
        </w:rPr>
        <w:t>4）本项目使用的支座、伸缩缝必须确保通过项目竣工检测，若由于承包人原因未达到设计及相关规范要求的，承包人应无条件按发包人及设计要求，在规定的时间内对支座、伸缩缝进行更换，所需的所有费用由承包人承担，包括但不限于设备进退场、运输费、过桥过路费、道路封闭、安全围护、支座更换、桥梁顶升、支架搭设等；若承包人未及时对上述缺陷进行修复，发包人有权委托相关单位进行修复，所需费用直接在承包人的一切应得款项中扣除，同时视为承包人违约，按22.1款承包人违约处理。</w:t>
      </w:r>
    </w:p>
    <w:p>
      <w:pPr>
        <w:pStyle w:val="null3"/>
        <w:ind w:right="60" w:firstLine="400"/>
        <w:jc w:val="left"/>
      </w:pPr>
      <w:r>
        <w:rPr>
          <w:sz w:val="20"/>
          <w:color w:val="000000"/>
        </w:rPr>
        <w:t>5.1.7其他工程材料管理</w:t>
      </w:r>
    </w:p>
    <w:p>
      <w:pPr>
        <w:pStyle w:val="null3"/>
        <w:ind w:right="60" w:firstLine="400"/>
        <w:jc w:val="left"/>
      </w:pPr>
      <w:r>
        <w:rPr>
          <w:sz w:val="20"/>
          <w:color w:val="000000"/>
        </w:rPr>
        <w:t>（</w:t>
      </w:r>
      <w:r>
        <w:rPr>
          <w:sz w:val="20"/>
          <w:color w:val="000000"/>
        </w:rPr>
        <w:t>1）除本合同条款第5.1.4款规定外（含补充纳入“甲控乙购”管理的材料和工程设备），其他工程材料由发包人在技术规范中列明具体的技术参数、技术指标，承包人应按照不低于上述参数、指标，以及技术规范、建设项目管理制度的规定进行材料采购。</w:t>
      </w:r>
    </w:p>
    <w:p>
      <w:pPr>
        <w:pStyle w:val="null3"/>
        <w:ind w:right="60" w:firstLine="400"/>
        <w:jc w:val="left"/>
      </w:pPr>
      <w:r>
        <w:rPr>
          <w:sz w:val="20"/>
          <w:color w:val="000000"/>
        </w:rPr>
        <w:t>（</w:t>
      </w:r>
      <w:r>
        <w:rPr>
          <w:sz w:val="20"/>
          <w:color w:val="000000"/>
        </w:rPr>
        <w:t>2）其他工程材料采购所需费用（含材料费）均已包含在合同价格中，发包人不另行支付。</w:t>
      </w:r>
    </w:p>
    <w:p>
      <w:pPr>
        <w:pStyle w:val="null3"/>
        <w:ind w:right="60" w:firstLine="400"/>
        <w:jc w:val="left"/>
      </w:pPr>
      <w:r>
        <w:rPr>
          <w:sz w:val="20"/>
          <w:color w:val="000000"/>
        </w:rPr>
        <w:t>（</w:t>
      </w:r>
      <w:r>
        <w:rPr>
          <w:sz w:val="20"/>
          <w:color w:val="000000"/>
        </w:rPr>
        <w:t>3）对于承包人所选采购品牌不符合本合同条款、技术规范的规定的，监理人可否决不符合要求的材料和工程设备品牌，在此情况下，承包人应按照上述规定重新确定主选或</w:t>
      </w:r>
      <w:r>
        <w:rPr>
          <w:sz w:val="20"/>
          <w:color w:val="000000"/>
        </w:rPr>
        <w:t>替补</w:t>
      </w:r>
      <w:r>
        <w:rPr>
          <w:sz w:val="20"/>
          <w:color w:val="000000"/>
        </w:rPr>
        <w:t>品牌，直到满足合同文件规定为止。</w:t>
      </w:r>
    </w:p>
    <w:p>
      <w:pPr>
        <w:pStyle w:val="null3"/>
        <w:ind w:right="60" w:firstLine="400"/>
        <w:jc w:val="left"/>
      </w:pPr>
      <w:r>
        <w:rPr>
          <w:sz w:val="20"/>
          <w:color w:val="000000"/>
        </w:rPr>
        <w:t>（</w:t>
      </w:r>
      <w:r>
        <w:rPr>
          <w:sz w:val="20"/>
          <w:color w:val="000000"/>
        </w:rPr>
        <w:t>4）本项目混凝土用砂遵照《广东省交通运输厅关于进一步加强我省交通建设工程混凝土用砂质量管理的通知》（粤交质管字〔2022〕110号）的规定执行，建立健全混凝土用天然砂管理制度。承包人要完善混凝土用砂采购、运输、进场检验和使用管理制度，择优选择合法的砂源、信誉良好的供应商和</w:t>
      </w:r>
      <w:r>
        <w:rPr>
          <w:sz w:val="20"/>
          <w:color w:val="000000"/>
        </w:rPr>
        <w:t>替补</w:t>
      </w:r>
      <w:r>
        <w:rPr>
          <w:sz w:val="20"/>
          <w:color w:val="000000"/>
        </w:rPr>
        <w:t>供应商，不得违规采用海砂拌制混凝土。严格落实砂料入仓前逐车、逐船氯离子含量快速筛查及含泥量检测措施，发现异常时直接拒绝进场，杜绝出现海砂入仓情况。进场检验台账至少包含产地、品种、数量、日期、进货批号、检测结果等信息，不同产地、品种的砂应分别堆放并有明显、准确的标识。砂料入库时要安排专业技术人员进行跟踪核查，发现同一来源不同时段入仓的砂在外观上存在显著差异，或者含泥、贝壳较多时，要及时封存并安排检验。当连续两批砂检验不合格时，要暂停商家供货资格，启用经批准的合格</w:t>
      </w:r>
      <w:r>
        <w:rPr>
          <w:sz w:val="20"/>
          <w:color w:val="000000"/>
        </w:rPr>
        <w:t>替补供应商</w:t>
      </w:r>
      <w:r>
        <w:rPr>
          <w:sz w:val="20"/>
          <w:color w:val="000000"/>
        </w:rPr>
        <w:t>。</w:t>
      </w:r>
    </w:p>
    <w:p>
      <w:pPr>
        <w:pStyle w:val="null3"/>
        <w:ind w:right="60" w:firstLine="400"/>
        <w:jc w:val="left"/>
      </w:pPr>
      <w:r>
        <w:rPr>
          <w:sz w:val="20"/>
          <w:color w:val="000000"/>
        </w:rPr>
        <w:t>工程所需设备、材料如因供应的规格、数量等不能满足工程建设要求而需要更换时，按发包人材料管理办法办理相关手续，但不因此免除承包人的责任。</w:t>
      </w:r>
    </w:p>
    <w:p>
      <w:pPr>
        <w:pStyle w:val="null3"/>
        <w:ind w:right="60" w:firstLine="400"/>
        <w:jc w:val="left"/>
      </w:pPr>
      <w:r>
        <w:rPr>
          <w:sz w:val="20"/>
          <w:color w:val="000000"/>
        </w:rPr>
        <w:t>5.1.8材料的防护、标识和可追溯性</w:t>
      </w:r>
    </w:p>
    <w:p>
      <w:pPr>
        <w:pStyle w:val="null3"/>
        <w:ind w:right="60" w:firstLine="400"/>
        <w:jc w:val="left"/>
      </w:pPr>
      <w:r>
        <w:rPr>
          <w:sz w:val="20"/>
          <w:color w:val="000000"/>
        </w:rPr>
        <w:t>承包人应根据材料特性对材料的运输、储存和保管的方法予以规定和执行，防止材料发生损坏、混淆、变质和受到污染。各种原材料、半成品的储存方式及所用的仓库、储罐、场地等应提前得到监理人的同意和确认。</w:t>
      </w:r>
    </w:p>
    <w:p>
      <w:pPr>
        <w:pStyle w:val="null3"/>
        <w:ind w:right="60" w:firstLine="400"/>
        <w:jc w:val="left"/>
      </w:pPr>
      <w:r>
        <w:rPr>
          <w:sz w:val="20"/>
          <w:color w:val="000000"/>
        </w:rPr>
        <w:t>承包人应对材料的种类、特性和检验状态进行标识，确保每批材料保持良好状态并能追溯到采购日期、供应商和相关的质量证明文件。</w:t>
      </w:r>
    </w:p>
    <w:p>
      <w:pPr>
        <w:pStyle w:val="null3"/>
        <w:ind w:right="60" w:firstLine="400"/>
        <w:jc w:val="left"/>
      </w:pPr>
      <w:r>
        <w:rPr>
          <w:sz w:val="20"/>
          <w:color w:val="000000"/>
        </w:rPr>
        <w:t>承包人在施工现场应建立原材料的进出场</w:t>
      </w:r>
      <w:r>
        <w:rPr>
          <w:sz w:val="20"/>
          <w:color w:val="000000"/>
        </w:rPr>
        <w:t>台账</w:t>
      </w:r>
      <w:r>
        <w:rPr>
          <w:sz w:val="20"/>
          <w:color w:val="000000"/>
        </w:rPr>
        <w:t>、质量检验和质量跟踪</w:t>
      </w:r>
      <w:r>
        <w:rPr>
          <w:sz w:val="20"/>
          <w:color w:val="000000"/>
        </w:rPr>
        <w:t>台账</w:t>
      </w:r>
      <w:r>
        <w:rPr>
          <w:sz w:val="20"/>
          <w:color w:val="000000"/>
        </w:rPr>
        <w:t>。其内容应包括进货日期、材料名称、品种、规格、数量、生产单位、供货单位、质量证明书编号、复试检验报告编号、检验结果和所用的工程部位等。</w:t>
      </w:r>
    </w:p>
    <w:p>
      <w:pPr>
        <w:pStyle w:val="null3"/>
        <w:ind w:right="60" w:firstLine="400"/>
        <w:jc w:val="left"/>
      </w:pPr>
      <w:r>
        <w:rPr>
          <w:sz w:val="20"/>
          <w:color w:val="000000"/>
        </w:rPr>
        <w:t>5.2发包人提供的材料和工程设备</w:t>
      </w:r>
    </w:p>
    <w:p>
      <w:pPr>
        <w:pStyle w:val="null3"/>
        <w:ind w:right="60" w:firstLine="400"/>
        <w:jc w:val="left"/>
      </w:pPr>
      <w:r>
        <w:rPr>
          <w:sz w:val="20"/>
          <w:color w:val="000000"/>
        </w:rPr>
        <w:t>5.2.1项细化为：</w:t>
      </w:r>
    </w:p>
    <w:p>
      <w:pPr>
        <w:pStyle w:val="null3"/>
        <w:ind w:right="60" w:firstLine="400"/>
        <w:jc w:val="left"/>
      </w:pPr>
      <w:r>
        <w:rPr>
          <w:sz w:val="20"/>
          <w:color w:val="000000"/>
        </w:rPr>
        <w:t>5.2.1为确保本项目的建设质量，发包人将按4.3.15款关于特殊分包人或供货人的规定，将本合同附件十《特殊材料设备供应一览表》（下称一览表）规定的材料设备通过招标方式选定材料设备供货人。材料设备供货人将按表列的价格向承包人提供材料设备。对于此类特殊材料的供货，应满足以下规定：</w:t>
      </w:r>
    </w:p>
    <w:p>
      <w:pPr>
        <w:pStyle w:val="null3"/>
        <w:ind w:right="60" w:firstLine="400"/>
        <w:jc w:val="left"/>
      </w:pPr>
      <w:r>
        <w:rPr>
          <w:sz w:val="20"/>
          <w:color w:val="000000"/>
        </w:rPr>
        <w:t>(1)发包人按一览表约定的内容提供材料设备，并负责向承包人提供产品合格证明，对其真实性负责。但此项规定并不表明免除承包人检验材料设备质量的责任。</w:t>
      </w:r>
    </w:p>
    <w:p>
      <w:pPr>
        <w:pStyle w:val="null3"/>
        <w:ind w:right="60" w:firstLine="400"/>
        <w:jc w:val="left"/>
      </w:pPr>
      <w:r>
        <w:rPr>
          <w:sz w:val="20"/>
          <w:color w:val="000000"/>
        </w:rPr>
        <w:t>(2)工程开工后，承包人应根据进度计划向发包人提出本款规定的材料设备使用计划，由发包人按计划提供材料。</w:t>
      </w:r>
    </w:p>
    <w:p>
      <w:pPr>
        <w:pStyle w:val="null3"/>
        <w:ind w:right="60" w:firstLine="400"/>
        <w:jc w:val="left"/>
      </w:pPr>
      <w:r>
        <w:rPr>
          <w:sz w:val="20"/>
          <w:color w:val="000000"/>
        </w:rPr>
        <w:t>(3)发包人在所供材料设备到货前24小时，以书面形式通知承包人；到货时，由承包人派人清点，必要时，发包人可派人参加。</w:t>
      </w:r>
    </w:p>
    <w:p>
      <w:pPr>
        <w:pStyle w:val="null3"/>
        <w:ind w:right="60" w:firstLine="400"/>
        <w:jc w:val="left"/>
      </w:pPr>
      <w:r>
        <w:rPr>
          <w:sz w:val="20"/>
          <w:color w:val="000000"/>
        </w:rPr>
        <w:t>(4)材料设备办理清点交接手续后，承包人承担产品的储存、保管责任。</w:t>
      </w:r>
    </w:p>
    <w:p>
      <w:pPr>
        <w:pStyle w:val="null3"/>
        <w:ind w:right="60" w:firstLine="400"/>
        <w:jc w:val="left"/>
      </w:pPr>
      <w:r>
        <w:rPr>
          <w:sz w:val="20"/>
          <w:color w:val="000000"/>
        </w:rPr>
        <w:t>(5)一览表约定的数量为暂定数量，发包人按承包人实际接收材料设备数量进行结算。</w:t>
      </w:r>
    </w:p>
    <w:p>
      <w:pPr>
        <w:pStyle w:val="null3"/>
        <w:ind w:right="60" w:firstLine="400"/>
        <w:jc w:val="left"/>
      </w:pPr>
      <w:r>
        <w:rPr>
          <w:sz w:val="20"/>
          <w:color w:val="000000"/>
        </w:rPr>
        <w:t>(6)一览表约定的到货地点不一致时，发包人负责运达一览表指定地点；发包人采购单价与一览表材料设备单价不符，发包人仅承担价差（含税）。</w:t>
      </w:r>
    </w:p>
    <w:p>
      <w:pPr>
        <w:pStyle w:val="null3"/>
        <w:ind w:right="60" w:firstLine="400"/>
        <w:jc w:val="left"/>
      </w:pPr>
      <w:r>
        <w:rPr>
          <w:sz w:val="20"/>
          <w:color w:val="000000"/>
        </w:rPr>
        <w:t>(7)发包人供应的材料设备使用前，由承包人负责检验或试验，品种、规格、型号或质量与一览表不符的，承包人可拒绝接收，发包人应负责运出施工场地并重新采购；品种、规格或型号与一览表不符但质量经检验合格的，经监理人同意，可调剂串换使用。若上述不符是属于承包人责任造成的，则因此而增加的相应费用由承包人承担。若上述不符是属于非承包人责任造成的，并因此引起承包人工期延误或费用增加，则由发包人负责赔偿。</w:t>
      </w:r>
    </w:p>
    <w:p>
      <w:pPr>
        <w:pStyle w:val="null3"/>
        <w:ind w:right="60" w:firstLine="400"/>
        <w:jc w:val="left"/>
      </w:pPr>
      <w:r>
        <w:rPr>
          <w:sz w:val="20"/>
          <w:color w:val="000000"/>
        </w:rPr>
        <w:t>(8)为恰当和正确地使用、安装和实施这些材料和工程设备所必需的但一览表中未列明的其他任何辅助性材料以及人工费应已经包含在承包人的合同总价中。</w:t>
      </w:r>
    </w:p>
    <w:p>
      <w:pPr>
        <w:pStyle w:val="null3"/>
        <w:ind w:right="60" w:firstLine="400"/>
        <w:jc w:val="left"/>
      </w:pPr>
      <w:r>
        <w:rPr>
          <w:sz w:val="20"/>
          <w:color w:val="000000"/>
        </w:rPr>
        <w:t>(9)发包人供应的材料设备款，发包人将在供应后一个至两个月内从承包人工程进度款中扣回。但为保证材料设备款在交工验收时得到全额扣回，发包人有权调整扣回时间及比例。</w:t>
      </w:r>
    </w:p>
    <w:p>
      <w:pPr>
        <w:pStyle w:val="null3"/>
        <w:ind w:right="60" w:firstLine="400"/>
        <w:jc w:val="left"/>
      </w:pPr>
      <w:r>
        <w:rPr>
          <w:sz w:val="20"/>
          <w:color w:val="000000"/>
        </w:rPr>
        <w:t>(10)如发包人需采用任何从国（境）外进口材料和工程设备，且这些进口的材料和工程设备直接由发包人负责采购和办理进口，则由发包人承担进口材料和工程设备的一切开支，负责办理与此类进口有关的申请、许可、证书、外汇使用等手续并承担相应的费用。如果由于发包人原因导致进口材料和工程设备不能按计划运抵现场致使工程延误，承包人应就此通知监理人，监理人在收到此类通知并与承包人适当协商之后应决定：依据第11.3款规定承包人是否可以延长工期，承包人由此而发生的额外费用是否增加到合同价中。</w:t>
      </w:r>
    </w:p>
    <w:p>
      <w:pPr>
        <w:pStyle w:val="null3"/>
        <w:ind w:right="60" w:firstLine="400"/>
        <w:jc w:val="left"/>
      </w:pPr>
      <w:r>
        <w:rPr>
          <w:sz w:val="20"/>
          <w:color w:val="000000"/>
        </w:rPr>
        <w:t>没有发包人的书面同意，承包人不得自行采购</w:t>
      </w:r>
      <w:r>
        <w:rPr>
          <w:sz w:val="20"/>
          <w:color w:val="000000"/>
        </w:rPr>
        <w:t>5.2.1款规定的材料和工程设备，否则监理人、发包人将拒绝使用这些材料和工程设备，承包人应赔偿由此带来的一切损失。无论出现任何情况，承包人均不得售卖发包人供应的材料和工程设备，否则一经查实，发包人有权对承包人处以售卖材料或工程设备金额两倍的违约金。</w:t>
      </w:r>
    </w:p>
    <w:p>
      <w:pPr>
        <w:pStyle w:val="null3"/>
        <w:ind w:right="60" w:firstLine="400"/>
        <w:jc w:val="left"/>
      </w:pPr>
      <w:r>
        <w:rPr>
          <w:sz w:val="20"/>
          <w:color w:val="000000"/>
        </w:rPr>
        <w:t>5.4禁止使用不合格的材料和工程设备</w:t>
      </w:r>
    </w:p>
    <w:p>
      <w:pPr>
        <w:pStyle w:val="null3"/>
        <w:ind w:right="60" w:firstLine="400"/>
        <w:jc w:val="left"/>
      </w:pPr>
      <w:r>
        <w:rPr>
          <w:sz w:val="20"/>
          <w:color w:val="000000"/>
        </w:rPr>
        <w:t>在</w:t>
      </w:r>
      <w:r>
        <w:rPr>
          <w:sz w:val="20"/>
          <w:color w:val="000000"/>
        </w:rPr>
        <w:t>5.4.2项末尾增加：承包人还应承担由此带来的一切损失。</w:t>
      </w:r>
    </w:p>
    <w:p>
      <w:pPr>
        <w:pStyle w:val="null3"/>
        <w:ind w:right="60" w:firstLine="400"/>
        <w:jc w:val="left"/>
      </w:pPr>
      <w:r>
        <w:rPr>
          <w:sz w:val="20"/>
          <w:color w:val="000000"/>
        </w:rPr>
        <w:t>本条补充第</w:t>
      </w:r>
      <w:r>
        <w:rPr>
          <w:sz w:val="20"/>
          <w:color w:val="000000"/>
        </w:rPr>
        <w:t>5.5款-第5.8款：</w:t>
      </w:r>
    </w:p>
    <w:p>
      <w:pPr>
        <w:pStyle w:val="null3"/>
        <w:ind w:right="60" w:firstLine="400"/>
        <w:jc w:val="left"/>
      </w:pPr>
      <w:r>
        <w:rPr>
          <w:sz w:val="20"/>
          <w:color w:val="000000"/>
        </w:rPr>
        <w:t>5.5代用材料的使用</w:t>
      </w:r>
    </w:p>
    <w:p>
      <w:pPr>
        <w:pStyle w:val="null3"/>
        <w:ind w:right="60" w:firstLine="400"/>
        <w:jc w:val="left"/>
      </w:pPr>
      <w:r>
        <w:rPr>
          <w:sz w:val="20"/>
          <w:color w:val="000000"/>
        </w:rPr>
        <w:t>5.5.1承包人需要使用代用材料时，应经监理人认可并由发包人同意后才能使用，由此增减的合同价款双方以书面形式议定。承包人申请使用代用材料，仅限于出现下列情况时：</w:t>
      </w:r>
    </w:p>
    <w:p>
      <w:pPr>
        <w:pStyle w:val="null3"/>
        <w:ind w:right="60" w:firstLine="400"/>
        <w:jc w:val="left"/>
      </w:pPr>
      <w:r>
        <w:rPr>
          <w:sz w:val="20"/>
          <w:color w:val="000000"/>
        </w:rPr>
        <w:t>(1)</w:t>
      </w:r>
      <w:r>
        <w:rPr>
          <w:sz w:val="20"/>
          <w:color w:val="000000"/>
        </w:rPr>
        <w:t>市场上无供应或在一定时间内突然供应短缺；</w:t>
      </w:r>
    </w:p>
    <w:p>
      <w:pPr>
        <w:pStyle w:val="null3"/>
        <w:ind w:right="60" w:firstLine="400"/>
        <w:jc w:val="left"/>
      </w:pPr>
      <w:r>
        <w:rPr>
          <w:sz w:val="20"/>
          <w:color w:val="000000"/>
        </w:rPr>
        <w:t>(2)</w:t>
      </w:r>
      <w:r>
        <w:rPr>
          <w:sz w:val="20"/>
          <w:color w:val="000000"/>
        </w:rPr>
        <w:t>政府或有关管理机构的后继规章、规定禁止使用；</w:t>
      </w:r>
    </w:p>
    <w:p>
      <w:pPr>
        <w:pStyle w:val="null3"/>
        <w:ind w:right="60" w:firstLine="400"/>
        <w:jc w:val="left"/>
      </w:pPr>
      <w:r>
        <w:rPr>
          <w:sz w:val="20"/>
          <w:color w:val="000000"/>
        </w:rPr>
        <w:t>(3)发包人或监理人要求使用其他替代品；或者承包人提出，发包人和监理人批准使用其他替代品；</w:t>
      </w:r>
    </w:p>
    <w:p>
      <w:pPr>
        <w:pStyle w:val="null3"/>
        <w:ind w:right="60" w:firstLine="400"/>
        <w:jc w:val="left"/>
      </w:pPr>
      <w:r>
        <w:rPr>
          <w:sz w:val="20"/>
          <w:color w:val="000000"/>
        </w:rPr>
        <w:t>(4)其他原因导致使用替代品成为必要的。</w:t>
      </w:r>
    </w:p>
    <w:p>
      <w:pPr>
        <w:pStyle w:val="null3"/>
        <w:ind w:right="60" w:firstLine="400"/>
        <w:jc w:val="left"/>
      </w:pPr>
      <w:r>
        <w:rPr>
          <w:sz w:val="20"/>
          <w:color w:val="000000"/>
        </w:rPr>
        <w:t>如果使用代用材料，承包人应在使用前至少</w:t>
      </w:r>
      <w:r>
        <w:rPr>
          <w:sz w:val="20"/>
          <w:color w:val="000000"/>
        </w:rPr>
        <w:t>14天，以书面形式通知监理人并提交下列文件：</w:t>
      </w:r>
    </w:p>
    <w:p>
      <w:pPr>
        <w:pStyle w:val="null3"/>
        <w:ind w:right="60" w:firstLine="400"/>
        <w:jc w:val="left"/>
      </w:pPr>
      <w:r>
        <w:rPr>
          <w:sz w:val="20"/>
          <w:color w:val="000000"/>
        </w:rPr>
        <w:t>(1)拟采用的替代品的名称、数量、规格、型号、品牌、性能、价格及其他必要的详细资料；</w:t>
      </w:r>
    </w:p>
    <w:p>
      <w:pPr>
        <w:pStyle w:val="null3"/>
        <w:ind w:right="60" w:firstLine="400"/>
        <w:jc w:val="left"/>
      </w:pPr>
      <w:r>
        <w:rPr>
          <w:sz w:val="20"/>
          <w:color w:val="000000"/>
        </w:rPr>
        <w:t>(2)替代品使用的工程部位；</w:t>
      </w:r>
    </w:p>
    <w:p>
      <w:pPr>
        <w:pStyle w:val="null3"/>
        <w:ind w:right="60" w:firstLine="400"/>
        <w:jc w:val="left"/>
      </w:pPr>
      <w:r>
        <w:rPr>
          <w:sz w:val="20"/>
          <w:color w:val="000000"/>
        </w:rPr>
        <w:t>(3)采用替代品的理由和原因；</w:t>
      </w:r>
    </w:p>
    <w:p>
      <w:pPr>
        <w:pStyle w:val="null3"/>
        <w:ind w:right="60" w:firstLine="400"/>
        <w:jc w:val="left"/>
      </w:pPr>
      <w:r>
        <w:rPr>
          <w:sz w:val="20"/>
          <w:color w:val="000000"/>
        </w:rPr>
        <w:t>(4)替代品与合同中约定的产品之间的差异以及使用替代品后可能对工程产生任何方面的影响；</w:t>
      </w:r>
    </w:p>
    <w:p>
      <w:pPr>
        <w:pStyle w:val="null3"/>
        <w:ind w:right="60" w:firstLine="400"/>
        <w:jc w:val="left"/>
      </w:pPr>
      <w:r>
        <w:rPr>
          <w:sz w:val="20"/>
          <w:color w:val="000000"/>
        </w:rPr>
        <w:t>(5)价格上的差异；</w:t>
      </w:r>
    </w:p>
    <w:p>
      <w:pPr>
        <w:pStyle w:val="null3"/>
        <w:ind w:right="60" w:firstLine="400"/>
        <w:jc w:val="left"/>
      </w:pPr>
      <w:r>
        <w:rPr>
          <w:sz w:val="20"/>
          <w:color w:val="000000"/>
        </w:rPr>
        <w:t>(6)监理人为作出适当的决定而随时要求承包人提供的任何其他文件。</w:t>
      </w:r>
    </w:p>
    <w:p>
      <w:pPr>
        <w:pStyle w:val="null3"/>
        <w:ind w:right="60" w:firstLine="400"/>
        <w:jc w:val="left"/>
      </w:pPr>
      <w:r>
        <w:rPr>
          <w:sz w:val="20"/>
          <w:color w:val="000000"/>
        </w:rPr>
        <w:t>监理人在收到此类通知及上述文件后，应在</w:t>
      </w:r>
      <w:r>
        <w:rPr>
          <w:sz w:val="20"/>
          <w:color w:val="000000"/>
        </w:rPr>
        <w:t>14天内作出审查意见，并报发包人批准。发包人对使用替代品的批准以及承包人据此使用替代品不应解除承包人合同约定的任何职责和义务。任何情况下，使用替代品都应遵守本合同中其他对材料和工程设备的任何约定。</w:t>
      </w:r>
    </w:p>
    <w:p>
      <w:pPr>
        <w:pStyle w:val="null3"/>
        <w:ind w:right="60" w:firstLine="400"/>
        <w:jc w:val="left"/>
      </w:pPr>
      <w:r>
        <w:rPr>
          <w:sz w:val="20"/>
          <w:color w:val="000000"/>
        </w:rPr>
        <w:t>5.5.2机制砂的使用</w:t>
      </w:r>
    </w:p>
    <w:p>
      <w:pPr>
        <w:pStyle w:val="null3"/>
        <w:ind w:right="60" w:firstLine="400"/>
        <w:jc w:val="left"/>
      </w:pPr>
      <w:r>
        <w:rPr>
          <w:sz w:val="20"/>
          <w:color w:val="000000"/>
        </w:rPr>
        <w:t>机制砂应满足设计文件和技术规范的要求，并按照国家、省有关文件的规定使用。</w:t>
      </w:r>
    </w:p>
    <w:p>
      <w:pPr>
        <w:pStyle w:val="null3"/>
        <w:ind w:right="60" w:firstLine="400"/>
        <w:jc w:val="left"/>
      </w:pPr>
      <w:r>
        <w:rPr>
          <w:sz w:val="20"/>
          <w:color w:val="000000"/>
        </w:rPr>
        <w:t>5.6材料、工程设备和工程的试验和检验</w:t>
      </w:r>
    </w:p>
    <w:p>
      <w:pPr>
        <w:pStyle w:val="null3"/>
        <w:ind w:right="60" w:firstLine="400"/>
        <w:jc w:val="left"/>
      </w:pPr>
      <w:r>
        <w:rPr>
          <w:sz w:val="20"/>
          <w:color w:val="000000"/>
        </w:rPr>
        <w:t>5.6.1承包人应按合同约定和技术标准，以及试验人的相关要求，建立工地试验室，完善试验和检验体系，对材料、工程设备和工程的质量进行试验和检验，向监理履行报检程序，并为监理人、试验人对上述材料、工程设备和工程的质量检查，提供必要的试验资料和原始记录。</w:t>
      </w:r>
    </w:p>
    <w:p>
      <w:pPr>
        <w:pStyle w:val="null3"/>
        <w:ind w:right="60" w:firstLine="400"/>
        <w:jc w:val="left"/>
      </w:pPr>
      <w:r>
        <w:rPr>
          <w:sz w:val="20"/>
          <w:color w:val="000000"/>
        </w:rPr>
        <w:t>5.6.2承包人应于工程开工前完成工地试验室建设和资质认证工作，工地试验室建设、相关配置及管理应满足标准化要求，并按发包人发布的项目管理制度执行。</w:t>
      </w:r>
    </w:p>
    <w:p>
      <w:pPr>
        <w:pStyle w:val="null3"/>
        <w:ind w:right="60" w:firstLine="400"/>
        <w:jc w:val="left"/>
      </w:pPr>
      <w:r>
        <w:rPr>
          <w:sz w:val="20"/>
          <w:color w:val="000000"/>
        </w:rPr>
        <w:t>5.6.3承包人工地试验室资质范围以外的试验和检验项目，经监理人和发包人同意可对外委托具有相应资质的检测试验机构进行试验，但承包人应将检测试验机构有关资料报备监理人和试验人。</w:t>
      </w:r>
    </w:p>
    <w:p>
      <w:pPr>
        <w:pStyle w:val="null3"/>
        <w:ind w:right="60" w:firstLine="400"/>
        <w:jc w:val="left"/>
      </w:pPr>
      <w:r>
        <w:rPr>
          <w:sz w:val="20"/>
          <w:color w:val="000000"/>
        </w:rPr>
        <w:t>5.6.4承包人根据合同约定或监理人指示进行的现场材料试验，应由承包人提供试验场所、试验人员、试验设备器材以及其他必要的试验条件。</w:t>
      </w:r>
    </w:p>
    <w:p>
      <w:pPr>
        <w:pStyle w:val="null3"/>
        <w:ind w:right="60" w:firstLine="400"/>
        <w:jc w:val="left"/>
      </w:pPr>
      <w:r>
        <w:rPr>
          <w:sz w:val="20"/>
          <w:color w:val="000000"/>
        </w:rPr>
        <w:t>5.6.5如有必要，发包人、监理人、试验人可以免费使用承包人的试验场所、试验设备器材以及其他试验条件，进行以工程质量检查为目的的复核性材料试验，承包人应予以协助。</w:t>
      </w:r>
    </w:p>
    <w:p>
      <w:pPr>
        <w:pStyle w:val="null3"/>
        <w:ind w:right="60" w:firstLine="400"/>
        <w:jc w:val="left"/>
      </w:pPr>
      <w:r>
        <w:rPr>
          <w:sz w:val="20"/>
          <w:color w:val="000000"/>
        </w:rPr>
        <w:t>5.6.6承包人的试验和检验和外委试验应严格执行专用项目管理制度的相关规定和要求。由承包人、监理人、试验人三方共同委外的检查项目的检测费用由承包人承担。</w:t>
      </w:r>
    </w:p>
    <w:p>
      <w:pPr>
        <w:pStyle w:val="null3"/>
        <w:ind w:right="60" w:firstLine="400"/>
        <w:jc w:val="left"/>
      </w:pPr>
      <w:r>
        <w:rPr>
          <w:sz w:val="20"/>
          <w:color w:val="000000"/>
        </w:rPr>
        <w:t>5.6.7承包人应根据材料、工程设备进场计划和工程施工计划，制订相应试验和检验计划，按计划开展试验检测工作，并将上述计划报送监理人</w:t>
      </w:r>
      <w:r>
        <w:rPr>
          <w:sz w:val="20"/>
          <w:color w:val="000000"/>
        </w:rPr>
        <w:t>和</w:t>
      </w:r>
      <w:r>
        <w:rPr>
          <w:sz w:val="20"/>
          <w:color w:val="000000"/>
        </w:rPr>
        <w:t>试验人。</w:t>
      </w:r>
    </w:p>
    <w:p>
      <w:pPr>
        <w:pStyle w:val="null3"/>
        <w:ind w:right="60" w:firstLine="400"/>
        <w:jc w:val="left"/>
      </w:pPr>
      <w:r>
        <w:rPr>
          <w:sz w:val="20"/>
          <w:color w:val="000000"/>
        </w:rPr>
        <w:t>5.6.8承包人的试验和检验过程须接受监理人的旁站监督；承包人应接受试验检测中心的监督指导，并按试验检测中心制定的管理制度开展试验检测工作。</w:t>
      </w:r>
    </w:p>
    <w:p>
      <w:pPr>
        <w:pStyle w:val="null3"/>
        <w:ind w:right="60" w:firstLine="400"/>
        <w:jc w:val="left"/>
      </w:pPr>
      <w:r>
        <w:rPr>
          <w:sz w:val="20"/>
          <w:color w:val="000000"/>
        </w:rPr>
        <w:t>5.6.9监理人对承包人的试验和检验结果有疑问，或为查清承包人试验和检验成果的可靠性，要求承包人重新试验和检验时，可由监理人、试验人与承包人共同进行。重新试验和检验的结果证明该项材料、工程设备或工程的质量不符合合同要求的，由此增加的费用和（或）工期延误由承包人承担。</w:t>
      </w:r>
    </w:p>
    <w:p>
      <w:pPr>
        <w:pStyle w:val="null3"/>
        <w:ind w:right="60" w:firstLine="400"/>
        <w:jc w:val="left"/>
      </w:pPr>
      <w:r>
        <w:rPr>
          <w:sz w:val="20"/>
          <w:color w:val="000000"/>
        </w:rPr>
        <w:t>5.6.10发包人、监理人和相关政府部门或发包人认可的其他第三方机构有权对工程的所有部位及其施工工艺、工程设备和材料进行检查和检验。承包人应为上述人员的检查和检验提供方便，包括到施工现场，或制造、加工地点，或其他地方进行察看和查阅施工原始记录。承包人还应按发包人、监理人、试验人和发包人认可的人员指示，进行施工现场取样试验、工程复核测量和设备性能检测，提供试验样品，提交试验报告和测量成果，完成上述人员要求进行的其他检查和检验工作。</w:t>
      </w:r>
    </w:p>
    <w:p>
      <w:pPr>
        <w:pStyle w:val="null3"/>
        <w:ind w:right="60" w:firstLine="400"/>
        <w:jc w:val="left"/>
      </w:pPr>
      <w:r>
        <w:rPr>
          <w:sz w:val="20"/>
          <w:color w:val="000000"/>
        </w:rPr>
        <w:t>发包人、监理人、试验人和发包人认可的相关政府部门或其他第三方机构的检查和检验，不免除承包人合同约定的责任。</w:t>
      </w:r>
    </w:p>
    <w:p>
      <w:pPr>
        <w:pStyle w:val="null3"/>
        <w:ind w:right="60" w:firstLine="400"/>
        <w:jc w:val="left"/>
      </w:pPr>
      <w:r>
        <w:rPr>
          <w:sz w:val="20"/>
          <w:color w:val="000000"/>
        </w:rPr>
        <w:t>5.6.11本项目将对部分试验检验设备要求具有数据自动采集、实时上传功能，达到试验检测和质量安全监督工作的自动化和实时化的管理目标。承包人须按要求采购相关的自动采集终端设备，并负责设备安装、调试与维护。承包人不得对自动采集的试验数据进行修改、造假，否则按照第22.1款承包人违约处理。</w:t>
      </w:r>
    </w:p>
    <w:p>
      <w:pPr>
        <w:pStyle w:val="null3"/>
        <w:ind w:right="60" w:firstLine="400"/>
        <w:jc w:val="left"/>
      </w:pPr>
      <w:r>
        <w:rPr>
          <w:sz w:val="20"/>
          <w:color w:val="000000"/>
        </w:rPr>
        <w:t>5.7标准试验</w:t>
      </w:r>
    </w:p>
    <w:p>
      <w:pPr>
        <w:pStyle w:val="null3"/>
        <w:ind w:right="60" w:firstLine="400"/>
        <w:jc w:val="left"/>
      </w:pPr>
      <w:r>
        <w:rPr>
          <w:sz w:val="20"/>
          <w:color w:val="000000"/>
        </w:rPr>
        <w:t>5.7.1对于混凝土配合比、标准干密度等标准试验，承包人应于相应分项工程开工前完成上述试验，并将试验结果报监理人，同时由试验检测中心进行相应的平行试验检验，履行审批程序后方可用于工程施工控制。</w:t>
      </w:r>
    </w:p>
    <w:p>
      <w:pPr>
        <w:pStyle w:val="null3"/>
        <w:ind w:right="60" w:firstLine="400"/>
        <w:jc w:val="left"/>
      </w:pPr>
      <w:r>
        <w:rPr>
          <w:sz w:val="20"/>
          <w:color w:val="000000"/>
        </w:rPr>
        <w:t>5.7.2当用于工程施工的原材料发生变化时，承包人应重新进行上述标准试验，并履行平行试验和审批程序。</w:t>
      </w:r>
    </w:p>
    <w:p>
      <w:pPr>
        <w:pStyle w:val="null3"/>
        <w:ind w:right="60" w:firstLine="400"/>
        <w:jc w:val="left"/>
      </w:pPr>
      <w:r>
        <w:rPr>
          <w:sz w:val="20"/>
          <w:color w:val="000000"/>
        </w:rPr>
        <w:t>5.8工艺试验</w:t>
      </w:r>
    </w:p>
    <w:p>
      <w:pPr>
        <w:pStyle w:val="null3"/>
        <w:ind w:right="60" w:firstLine="400"/>
        <w:jc w:val="left"/>
      </w:pPr>
      <w:r>
        <w:rPr>
          <w:sz w:val="20"/>
          <w:color w:val="000000"/>
        </w:rPr>
        <w:t>5.8.1承包人应按合同约定或监理人指示进行现场工艺试验。对大型的现场工艺试验，应编制工艺试验方案和计划，报送监理人审批后实施。</w:t>
      </w:r>
    </w:p>
    <w:p>
      <w:pPr>
        <w:pStyle w:val="null3"/>
        <w:ind w:right="60" w:firstLine="400"/>
        <w:jc w:val="left"/>
      </w:pPr>
      <w:r>
        <w:rPr>
          <w:sz w:val="20"/>
          <w:color w:val="000000"/>
        </w:rPr>
        <w:t>5.8.2对于特殊工艺质量检验，承包人应制定相应的检验方案和工艺，经评委评审和发包人审核确认后应用于现场工程质量控制和检验。</w:t>
      </w:r>
    </w:p>
    <w:p>
      <w:pPr>
        <w:pStyle w:val="null3"/>
        <w:ind w:right="60" w:firstLine="406"/>
        <w:jc w:val="left"/>
      </w:pPr>
      <w:r>
        <w:rPr>
          <w:sz w:val="20"/>
          <w:b/>
          <w:color w:val="000000"/>
        </w:rPr>
        <w:t>6.</w:t>
      </w:r>
      <w:r>
        <w:rPr>
          <w:sz w:val="20"/>
          <w:b/>
          <w:color w:val="000000"/>
        </w:rPr>
        <w:t>施工设备和临时设施</w:t>
      </w:r>
    </w:p>
    <w:p>
      <w:pPr>
        <w:pStyle w:val="null3"/>
        <w:ind w:right="60" w:firstLine="400"/>
        <w:jc w:val="left"/>
      </w:pPr>
      <w:r>
        <w:rPr>
          <w:sz w:val="20"/>
          <w:color w:val="000000"/>
        </w:rPr>
        <w:t>6.1承包人提供的施工设备和临时设施</w:t>
      </w:r>
    </w:p>
    <w:p>
      <w:pPr>
        <w:pStyle w:val="null3"/>
        <w:ind w:right="60" w:firstLine="400"/>
        <w:jc w:val="left"/>
      </w:pPr>
      <w:r>
        <w:rPr>
          <w:sz w:val="20"/>
          <w:color w:val="000000"/>
        </w:rPr>
        <w:t>第</w:t>
      </w:r>
      <w:r>
        <w:rPr>
          <w:sz w:val="20"/>
          <w:color w:val="000000"/>
        </w:rPr>
        <w:t>6.1.1项补充：</w:t>
      </w:r>
    </w:p>
    <w:p>
      <w:pPr>
        <w:pStyle w:val="null3"/>
        <w:ind w:right="60" w:firstLine="400"/>
        <w:jc w:val="left"/>
      </w:pPr>
      <w:r>
        <w:rPr>
          <w:sz w:val="20"/>
          <w:color w:val="000000"/>
        </w:rPr>
        <w:t>承包人在投标文件承诺的主要设备（含检验、试验设备）必须按现场施工需要到位；承包人不管何种原因需推迟设备到位时间或改变到位设备的数量、型号等，均须事先经发包人和监理人的同意并将变更情况书面报监理人备案，违反上述规定视为承包人违约并按</w:t>
      </w:r>
      <w:r>
        <w:rPr>
          <w:sz w:val="20"/>
          <w:color w:val="000000"/>
        </w:rPr>
        <w:t>22.1款约定处理。</w:t>
      </w:r>
    </w:p>
    <w:p>
      <w:pPr>
        <w:pStyle w:val="null3"/>
        <w:ind w:right="60" w:firstLine="400"/>
        <w:jc w:val="left"/>
      </w:pPr>
      <w:r>
        <w:rPr>
          <w:sz w:val="20"/>
          <w:color w:val="000000"/>
        </w:rPr>
        <w:t>本款补充第</w:t>
      </w:r>
      <w:r>
        <w:rPr>
          <w:sz w:val="20"/>
          <w:color w:val="000000"/>
        </w:rPr>
        <w:t>6.1.3项：</w:t>
      </w:r>
    </w:p>
    <w:p>
      <w:pPr>
        <w:pStyle w:val="null3"/>
        <w:ind w:right="60" w:firstLine="400"/>
        <w:jc w:val="left"/>
      </w:pPr>
      <w:r>
        <w:rPr>
          <w:sz w:val="20"/>
          <w:color w:val="000000"/>
        </w:rPr>
        <w:t>承包人进场后，根据施工需要配备龙门吊、塔吊、架桥机等特种设备的，须提供厂家生产许可证、产品出厂合格证、设计计算书、使用说明书及图纸等资料；对于架桥机还应提供设备出厂到拟投入使用前的使用履历，包括有无发生过设备事故、有无改装以及有无经过大修；架桥机应明确其使用人及权属人。承包人在特种设备使用前应制定安装拆除方案及生产安全事故应急预案，由具有安装（拆除）资质的单位进行安装（拆除），并向特种设备所在地质量技术监督部门办理告知等一系列手续，提供验收合格证、当地使用登记证等资料。加强特种设备日常维护保养和自行检查制度，对作业人员进行相应的教育培训、安全技术交底。特种作业人员必须持证上岗。</w:t>
      </w:r>
    </w:p>
    <w:p>
      <w:pPr>
        <w:pStyle w:val="null3"/>
        <w:ind w:right="60" w:firstLine="400"/>
        <w:jc w:val="left"/>
      </w:pPr>
      <w:r>
        <w:rPr>
          <w:sz w:val="20"/>
          <w:color w:val="000000"/>
        </w:rPr>
        <w:t>6.3要求承包人增加或更换施工设备</w:t>
      </w:r>
    </w:p>
    <w:p>
      <w:pPr>
        <w:pStyle w:val="null3"/>
        <w:ind w:right="60" w:firstLine="400"/>
        <w:jc w:val="left"/>
      </w:pPr>
      <w:r>
        <w:rPr>
          <w:sz w:val="20"/>
          <w:color w:val="000000"/>
        </w:rPr>
        <w:t>在本款后补充：</w:t>
      </w:r>
    </w:p>
    <w:p>
      <w:pPr>
        <w:pStyle w:val="null3"/>
        <w:ind w:right="60" w:firstLine="400"/>
        <w:jc w:val="left"/>
      </w:pPr>
      <w:r>
        <w:rPr>
          <w:sz w:val="20"/>
          <w:color w:val="000000"/>
        </w:rPr>
        <w:t>承包人在接到上述指令</w:t>
      </w:r>
      <w:r>
        <w:rPr>
          <w:sz w:val="20"/>
          <w:color w:val="000000"/>
        </w:rPr>
        <w:t>14天内未按要求执行，将按第22.1款视为承包人违约。</w:t>
      </w:r>
    </w:p>
    <w:p>
      <w:pPr>
        <w:pStyle w:val="null3"/>
        <w:ind w:right="60" w:firstLine="400"/>
        <w:jc w:val="left"/>
      </w:pPr>
      <w:r>
        <w:rPr>
          <w:sz w:val="20"/>
          <w:color w:val="000000"/>
        </w:rPr>
        <w:t>本条补充第</w:t>
      </w:r>
      <w:r>
        <w:rPr>
          <w:sz w:val="20"/>
          <w:color w:val="000000"/>
        </w:rPr>
        <w:t>6.5款：</w:t>
      </w:r>
    </w:p>
    <w:p>
      <w:pPr>
        <w:pStyle w:val="null3"/>
        <w:ind w:right="60" w:firstLine="400"/>
        <w:jc w:val="left"/>
      </w:pPr>
      <w:r>
        <w:rPr>
          <w:sz w:val="20"/>
          <w:color w:val="000000"/>
        </w:rPr>
        <w:t>6.5信息化管理</w:t>
      </w:r>
    </w:p>
    <w:p>
      <w:pPr>
        <w:pStyle w:val="null3"/>
        <w:ind w:right="60" w:firstLine="400"/>
        <w:jc w:val="left"/>
      </w:pPr>
      <w:r>
        <w:rPr>
          <w:sz w:val="20"/>
          <w:color w:val="000000"/>
        </w:rPr>
        <w:t>6.5.1计算机系统配置</w:t>
      </w:r>
    </w:p>
    <w:p>
      <w:pPr>
        <w:pStyle w:val="null3"/>
        <w:ind w:right="60" w:firstLine="400"/>
        <w:jc w:val="left"/>
      </w:pPr>
      <w:r>
        <w:rPr>
          <w:sz w:val="20"/>
          <w:color w:val="000000"/>
        </w:rPr>
        <w:t>发包人采用信息化手段对本项目进行管理。承包人的计算机及网络配置应满足项目信息化管理和发包人的有关要求。</w:t>
      </w:r>
    </w:p>
    <w:p>
      <w:pPr>
        <w:pStyle w:val="null3"/>
        <w:ind w:right="60" w:firstLine="400"/>
        <w:jc w:val="left"/>
      </w:pPr>
      <w:r>
        <w:rPr>
          <w:sz w:val="20"/>
          <w:color w:val="000000"/>
        </w:rPr>
        <w:t>承包人应确保有专用计算机和一条专用网络连接线，同时应充分考虑可视化管理的手段，网络速度不小于</w:t>
      </w:r>
      <w:r>
        <w:rPr>
          <w:sz w:val="20"/>
          <w:color w:val="000000"/>
        </w:rPr>
        <w:t>100Mbps。</w:t>
      </w:r>
    </w:p>
    <w:p>
      <w:pPr>
        <w:pStyle w:val="null3"/>
        <w:ind w:right="60" w:firstLine="400"/>
        <w:jc w:val="left"/>
      </w:pPr>
      <w:r>
        <w:rPr>
          <w:sz w:val="20"/>
          <w:color w:val="000000"/>
        </w:rPr>
        <w:t>项目管理系统专用计算机的管理要求：</w:t>
      </w:r>
    </w:p>
    <w:p>
      <w:pPr>
        <w:pStyle w:val="null3"/>
        <w:ind w:right="60" w:firstLine="400"/>
        <w:jc w:val="left"/>
      </w:pPr>
      <w:r>
        <w:rPr>
          <w:sz w:val="20"/>
          <w:color w:val="000000"/>
        </w:rPr>
        <w:t>(1)项目管理系统专用的计算机应由熟悉计算机操作的管理人员专人管理，管理人员必须参加发包人举办的培训班。</w:t>
      </w:r>
    </w:p>
    <w:p>
      <w:pPr>
        <w:pStyle w:val="null3"/>
        <w:ind w:right="60" w:firstLine="400"/>
        <w:jc w:val="left"/>
      </w:pPr>
      <w:r>
        <w:rPr>
          <w:sz w:val="20"/>
          <w:color w:val="000000"/>
        </w:rPr>
        <w:t>(2)严禁在专用的计算机上安装软驱、光驱或进行登录Internet网及其局域网的操作。</w:t>
      </w:r>
    </w:p>
    <w:p>
      <w:pPr>
        <w:pStyle w:val="null3"/>
        <w:ind w:right="60" w:firstLine="400"/>
        <w:jc w:val="left"/>
      </w:pPr>
      <w:r>
        <w:rPr>
          <w:sz w:val="20"/>
          <w:color w:val="000000"/>
        </w:rPr>
        <w:t>(3)严禁在专用计算机上安装或卸载软件。</w:t>
      </w:r>
    </w:p>
    <w:p>
      <w:pPr>
        <w:pStyle w:val="null3"/>
        <w:ind w:right="60" w:firstLine="400"/>
        <w:jc w:val="left"/>
      </w:pPr>
      <w:r>
        <w:rPr>
          <w:sz w:val="20"/>
          <w:color w:val="000000"/>
        </w:rPr>
        <w:t>(4)本网络系统对操作者进行了权限设置，任何操作员的违规操作将按照有关规定处理。</w:t>
      </w:r>
    </w:p>
    <w:p>
      <w:pPr>
        <w:pStyle w:val="null3"/>
        <w:ind w:right="60" w:firstLine="400"/>
        <w:jc w:val="left"/>
      </w:pPr>
      <w:r>
        <w:rPr>
          <w:sz w:val="20"/>
          <w:color w:val="000000"/>
        </w:rPr>
        <w:t>(5)专用计算机访问登录服务器前，操作员应准备好所有要传送的资料，登录后，应立即进行传送的操作，以避免长时间占用通讯通道。严禁登录占用通讯通道后才开始整理资料或编制文档，若有此情况将视作霸用通讯通道处以经济惩罚。</w:t>
      </w:r>
    </w:p>
    <w:p>
      <w:pPr>
        <w:pStyle w:val="null3"/>
        <w:ind w:right="60" w:firstLine="400"/>
        <w:jc w:val="left"/>
      </w:pPr>
      <w:r>
        <w:rPr>
          <w:sz w:val="20"/>
          <w:color w:val="000000"/>
        </w:rPr>
        <w:t>(6)承包人应安排专人配合发包人将项目信息管理系统与广东省交通运输厅建设管养平台进行对接，保证网络畅通。</w:t>
      </w:r>
    </w:p>
    <w:p>
      <w:pPr>
        <w:pStyle w:val="null3"/>
        <w:ind w:right="60" w:firstLine="400"/>
        <w:jc w:val="left"/>
      </w:pPr>
      <w:r>
        <w:rPr>
          <w:sz w:val="20"/>
          <w:color w:val="000000"/>
        </w:rPr>
        <w:t>7.交通运输</w:t>
      </w:r>
    </w:p>
    <w:p>
      <w:pPr>
        <w:pStyle w:val="null3"/>
        <w:ind w:right="60" w:firstLine="400"/>
        <w:jc w:val="left"/>
      </w:pPr>
      <w:r>
        <w:rPr>
          <w:sz w:val="20"/>
          <w:color w:val="000000"/>
        </w:rPr>
        <w:t>7.2场内施工道路</w:t>
      </w:r>
    </w:p>
    <w:p>
      <w:pPr>
        <w:pStyle w:val="null3"/>
        <w:ind w:right="60" w:firstLine="400"/>
        <w:jc w:val="left"/>
      </w:pPr>
      <w:r>
        <w:rPr>
          <w:sz w:val="20"/>
          <w:color w:val="000000"/>
        </w:rPr>
        <w:t>本款补充第</w:t>
      </w:r>
      <w:r>
        <w:rPr>
          <w:sz w:val="20"/>
          <w:color w:val="000000"/>
        </w:rPr>
        <w:t>7.2.3项：</w:t>
      </w:r>
    </w:p>
    <w:p>
      <w:pPr>
        <w:pStyle w:val="null3"/>
        <w:ind w:right="60" w:firstLine="400"/>
        <w:jc w:val="left"/>
      </w:pPr>
      <w:r>
        <w:rPr>
          <w:sz w:val="20"/>
          <w:color w:val="000000"/>
        </w:rPr>
        <w:t>承包人应负责对本标段内施工便道进行建设和维护，包括便道硬化及便桥加固等，并无条件允许发包人、监理人、试验人、本工程其他承包人及供应商使用。如该便道因各种原因损坏而未能及时修复，影响使用的，若发包人与承包人协调无果时，发包人有权委托第三方进行修复，所发生的费用从承包人工程款中扣回，承包人应无条件接受。</w:t>
      </w:r>
    </w:p>
    <w:p>
      <w:pPr>
        <w:pStyle w:val="null3"/>
        <w:ind w:right="60" w:firstLine="400"/>
        <w:jc w:val="left"/>
      </w:pPr>
      <w:r>
        <w:rPr>
          <w:sz w:val="20"/>
          <w:color w:val="000000"/>
        </w:rPr>
        <w:t>本款补充第</w:t>
      </w:r>
      <w:r>
        <w:rPr>
          <w:sz w:val="20"/>
          <w:color w:val="000000"/>
        </w:rPr>
        <w:t>7.2.4项：</w:t>
      </w:r>
    </w:p>
    <w:p>
      <w:pPr>
        <w:pStyle w:val="null3"/>
        <w:ind w:right="60" w:firstLine="400"/>
        <w:jc w:val="left"/>
      </w:pPr>
      <w:r>
        <w:rPr>
          <w:sz w:val="20"/>
          <w:color w:val="000000"/>
        </w:rPr>
        <w:t>7.2.4施工便道要求：</w:t>
      </w:r>
    </w:p>
    <w:p>
      <w:pPr>
        <w:pStyle w:val="null3"/>
        <w:ind w:right="60" w:firstLine="400"/>
        <w:jc w:val="left"/>
      </w:pPr>
      <w:r>
        <w:rPr>
          <w:sz w:val="20"/>
          <w:color w:val="000000"/>
        </w:rPr>
        <w:t>承包人应无条件按发包人要求的时间节点拉通施工便道，在实施便道工程前，应做好现场调查，结合工点施工组织方案，编制施工便道专项方案。承包人在取弃土前，应对取弃土场的位置、容量等进行勘测复查，编制取弃土场专项方案。具体方案需符合《广东省交通运输厅关于进一步加强公路施工便道取弃土场的设计和施工管理工作的通知》《广东省高速公路工程施工安全标准化指南》和《广东省公路工程施工标准化指南》的要求。</w:t>
      </w:r>
    </w:p>
    <w:p>
      <w:pPr>
        <w:pStyle w:val="null3"/>
        <w:ind w:right="60" w:firstLine="400"/>
        <w:jc w:val="left"/>
      </w:pPr>
      <w:r>
        <w:rPr>
          <w:sz w:val="20"/>
          <w:color w:val="000000"/>
        </w:rPr>
        <w:t>7.3场外交通</w:t>
      </w:r>
    </w:p>
    <w:p>
      <w:pPr>
        <w:pStyle w:val="null3"/>
        <w:ind w:right="60" w:firstLine="400"/>
        <w:jc w:val="left"/>
      </w:pPr>
      <w:r>
        <w:rPr>
          <w:sz w:val="20"/>
          <w:color w:val="000000"/>
        </w:rPr>
        <w:t>本款补充第</w:t>
      </w:r>
      <w:r>
        <w:rPr>
          <w:sz w:val="20"/>
          <w:color w:val="000000"/>
        </w:rPr>
        <w:t>7.3.3项：</w:t>
      </w:r>
    </w:p>
    <w:p>
      <w:pPr>
        <w:pStyle w:val="null3"/>
        <w:ind w:right="60" w:firstLine="400"/>
        <w:jc w:val="left"/>
      </w:pPr>
      <w:r>
        <w:rPr>
          <w:sz w:val="20"/>
          <w:color w:val="000000"/>
        </w:rPr>
        <w:t>为保证道路交通安全及运输畅通，承包人应采取以下措施：</w:t>
      </w:r>
    </w:p>
    <w:p>
      <w:pPr>
        <w:pStyle w:val="null3"/>
        <w:ind w:right="60" w:firstLine="400"/>
        <w:jc w:val="left"/>
      </w:pPr>
      <w:r>
        <w:rPr>
          <w:sz w:val="20"/>
          <w:color w:val="000000"/>
        </w:rPr>
        <w:t>（</w:t>
      </w:r>
      <w:r>
        <w:rPr>
          <w:sz w:val="20"/>
          <w:color w:val="000000"/>
        </w:rPr>
        <w:t>a）承包人必须在与市政、交通和交警等部门的协商下采取足够的交通引导措施，以防止施工期间出现道路堵塞；</w:t>
      </w:r>
    </w:p>
    <w:p>
      <w:pPr>
        <w:pStyle w:val="null3"/>
        <w:ind w:right="60" w:firstLine="400"/>
        <w:jc w:val="left"/>
      </w:pPr>
      <w:r>
        <w:rPr>
          <w:sz w:val="20"/>
          <w:color w:val="000000"/>
        </w:rPr>
        <w:t>（</w:t>
      </w:r>
      <w:r>
        <w:rPr>
          <w:sz w:val="20"/>
          <w:color w:val="000000"/>
        </w:rPr>
        <w:t>b）承包人制定施工材料运输计划时，应尽量避开现有道路交通高峰时的运输活动。</w:t>
      </w:r>
    </w:p>
    <w:p>
      <w:pPr>
        <w:pStyle w:val="null3"/>
        <w:ind w:right="60" w:firstLine="400"/>
        <w:jc w:val="left"/>
      </w:pPr>
      <w:r>
        <w:rPr>
          <w:sz w:val="20"/>
          <w:color w:val="000000"/>
        </w:rPr>
        <w:t>（</w:t>
      </w:r>
      <w:r>
        <w:rPr>
          <w:sz w:val="20"/>
          <w:color w:val="000000"/>
        </w:rPr>
        <w:t>c）承包人须编制交通组织方案，报相关部门审查批复，必要时组织评审，费用由承包人负责（合同另有约定除外）。</w:t>
      </w:r>
    </w:p>
    <w:p>
      <w:pPr>
        <w:pStyle w:val="null3"/>
        <w:ind w:right="60" w:firstLine="400"/>
        <w:jc w:val="left"/>
      </w:pPr>
      <w:r>
        <w:rPr>
          <w:sz w:val="20"/>
          <w:color w:val="000000"/>
        </w:rPr>
        <w:t>补充第</w:t>
      </w:r>
      <w:r>
        <w:rPr>
          <w:sz w:val="20"/>
          <w:color w:val="000000"/>
        </w:rPr>
        <w:t>7.4款：（适用于特大桥梁工程中钢结构工程）</w:t>
      </w:r>
    </w:p>
    <w:p>
      <w:pPr>
        <w:pStyle w:val="null3"/>
        <w:ind w:right="60" w:firstLine="400"/>
        <w:jc w:val="left"/>
      </w:pPr>
      <w:r>
        <w:rPr>
          <w:sz w:val="20"/>
          <w:color w:val="000000"/>
        </w:rPr>
        <w:t>7.4钢结构的运输</w:t>
      </w:r>
    </w:p>
    <w:p>
      <w:pPr>
        <w:pStyle w:val="null3"/>
        <w:ind w:right="60" w:firstLine="400"/>
        <w:jc w:val="left"/>
      </w:pPr>
      <w:r>
        <w:rPr>
          <w:sz w:val="20"/>
          <w:color w:val="000000"/>
        </w:rPr>
        <w:t>7.4.1运输计划和运输方案</w:t>
      </w:r>
    </w:p>
    <w:p>
      <w:pPr>
        <w:pStyle w:val="null3"/>
        <w:ind w:right="60" w:firstLine="400"/>
        <w:jc w:val="left"/>
      </w:pPr>
      <w:r>
        <w:rPr>
          <w:sz w:val="20"/>
          <w:color w:val="000000"/>
        </w:rPr>
        <w:t>承包人应在综合考虑钢结构供应计划、制造场地和拼装场地的地理位置、减少运输或转运风险，以及其他风险和成本效益因素的前提下，在施工组织设计中对承包人的钢结构运输方式及运输线路予以详细规划，包括但不限于对钢结构运输至交付地点的运距、理论运输时间、拟投入的运输船舶数量及各自船舶运输能力、绑扎方案及受力分析（含最不利条件下的受力分析）及其他防护措施等，并附上详细的计算说明书。如发包人认为必要时，还应当组织专题分析会议和报告，论证实施可行性和实施风险。</w:t>
      </w:r>
    </w:p>
    <w:p>
      <w:pPr>
        <w:pStyle w:val="null3"/>
        <w:ind w:right="60" w:firstLine="400"/>
        <w:jc w:val="left"/>
      </w:pPr>
      <w:r>
        <w:rPr>
          <w:sz w:val="20"/>
          <w:color w:val="000000"/>
        </w:rPr>
        <w:t>7.4.2承包人在运输钢结构前，应负责向有关管理部门办理申请手续。运输超大件或超重件所需的道路和桥梁临时加固改造费用、海上运输通道或航道的疏浚所需办理的相关手续及所需发生的费用，以及其他有关费用均由承包人自行承担。</w:t>
      </w:r>
    </w:p>
    <w:p>
      <w:pPr>
        <w:pStyle w:val="null3"/>
        <w:ind w:right="60" w:firstLine="400"/>
        <w:jc w:val="left"/>
      </w:pPr>
      <w:r>
        <w:rPr>
          <w:sz w:val="20"/>
          <w:color w:val="000000"/>
        </w:rPr>
        <w:t>7.4.3承包人应对钢结构的运输方案和防护措施的安全性负责，如在安装完成前造成的上述钢结构划伤、损伤、变形、沉没等一切损失，均应由承包人承担，并免费进行修复、更换或打捞工作。</w:t>
      </w:r>
    </w:p>
    <w:p>
      <w:pPr>
        <w:pStyle w:val="null3"/>
        <w:ind w:right="60" w:firstLine="400"/>
        <w:jc w:val="left"/>
      </w:pPr>
      <w:r>
        <w:rPr>
          <w:sz w:val="20"/>
          <w:color w:val="000000"/>
        </w:rPr>
        <w:t>7.4.4现场验收完成前，钢结构运输的通航安全维护由承包人负责，承包人应根据海事、航道等部门的要求和现场需要，自行设置施工指示灯、导航、防撞、防冲刷等安全维护设施，安排警戒船只及应急处理船只、设备或设施，并承担由此产生的一切费用。</w:t>
      </w:r>
    </w:p>
    <w:p>
      <w:pPr>
        <w:pStyle w:val="null3"/>
        <w:ind w:right="60" w:firstLine="406"/>
        <w:jc w:val="left"/>
      </w:pPr>
      <w:r>
        <w:rPr>
          <w:sz w:val="20"/>
          <w:b/>
          <w:color w:val="000000"/>
        </w:rPr>
        <w:t>9.</w:t>
      </w:r>
      <w:r>
        <w:rPr>
          <w:sz w:val="20"/>
          <w:b/>
          <w:color w:val="000000"/>
        </w:rPr>
        <w:t>施工安全、治安保卫和环境保护</w:t>
      </w:r>
    </w:p>
    <w:p>
      <w:pPr>
        <w:pStyle w:val="null3"/>
        <w:ind w:right="60" w:firstLine="400"/>
        <w:jc w:val="left"/>
      </w:pPr>
      <w:r>
        <w:rPr>
          <w:sz w:val="20"/>
          <w:color w:val="000000"/>
        </w:rPr>
        <w:t>9.2承包人的施工安全责任</w:t>
      </w:r>
    </w:p>
    <w:p>
      <w:pPr>
        <w:pStyle w:val="null3"/>
        <w:ind w:right="60" w:firstLine="400"/>
        <w:jc w:val="left"/>
      </w:pPr>
      <w:r>
        <w:rPr>
          <w:sz w:val="20"/>
          <w:color w:val="000000"/>
        </w:rPr>
        <w:t>第</w:t>
      </w:r>
      <w:r>
        <w:rPr>
          <w:sz w:val="20"/>
          <w:color w:val="000000"/>
        </w:rPr>
        <w:t>9.2.1项补充：</w:t>
      </w:r>
    </w:p>
    <w:p>
      <w:pPr>
        <w:pStyle w:val="null3"/>
        <w:ind w:right="60" w:firstLine="400"/>
        <w:jc w:val="left"/>
      </w:pPr>
      <w:r>
        <w:rPr>
          <w:sz w:val="20"/>
          <w:color w:val="000000"/>
        </w:rPr>
        <w:t>承包人应按《广东省高速公路工程施工安全标准化指南》的规定履行安全职责。</w:t>
      </w:r>
    </w:p>
    <w:p>
      <w:pPr>
        <w:pStyle w:val="null3"/>
        <w:ind w:right="60" w:firstLine="400"/>
        <w:jc w:val="left"/>
      </w:pPr>
      <w:r>
        <w:rPr>
          <w:sz w:val="20"/>
          <w:color w:val="000000"/>
        </w:rPr>
        <w:t>本项目需要编制专项施工方案的工程包括但不限于以下内容：</w:t>
      </w:r>
    </w:p>
    <w:p>
      <w:pPr>
        <w:pStyle w:val="null3"/>
        <w:ind w:right="60" w:firstLine="400"/>
        <w:jc w:val="left"/>
      </w:pPr>
      <w:r>
        <w:rPr>
          <w:sz w:val="20"/>
          <w:color w:val="000000"/>
        </w:rPr>
        <w:t>补充第（</w:t>
      </w:r>
      <w:r>
        <w:rPr>
          <w:sz w:val="20"/>
          <w:color w:val="000000"/>
        </w:rPr>
        <w:t>11）-（14）目：</w:t>
      </w:r>
    </w:p>
    <w:p>
      <w:pPr>
        <w:pStyle w:val="null3"/>
        <w:ind w:right="60" w:firstLine="400"/>
        <w:jc w:val="left"/>
      </w:pPr>
      <w:r>
        <w:rPr>
          <w:sz w:val="20"/>
          <w:color w:val="000000"/>
        </w:rPr>
        <w:t>（</w:t>
      </w:r>
      <w:r>
        <w:rPr>
          <w:sz w:val="20"/>
          <w:color w:val="000000"/>
        </w:rPr>
        <w:t>11）旧桥涵（含分离立交、匝道桥、现浇、连续梁）的拆除与加固；</w:t>
      </w:r>
    </w:p>
    <w:p>
      <w:pPr>
        <w:pStyle w:val="null3"/>
        <w:ind w:right="60" w:firstLine="400"/>
        <w:jc w:val="left"/>
      </w:pPr>
      <w:r>
        <w:rPr>
          <w:sz w:val="20"/>
          <w:color w:val="000000"/>
        </w:rPr>
        <w:t>（</w:t>
      </w:r>
      <w:r>
        <w:rPr>
          <w:sz w:val="20"/>
          <w:color w:val="000000"/>
        </w:rPr>
        <w:t>12）纵断面调整路段的路基路面施工；</w:t>
      </w:r>
    </w:p>
    <w:p>
      <w:pPr>
        <w:pStyle w:val="null3"/>
        <w:ind w:right="60" w:firstLine="400"/>
        <w:jc w:val="left"/>
      </w:pPr>
      <w:r>
        <w:rPr>
          <w:sz w:val="20"/>
          <w:color w:val="000000"/>
        </w:rPr>
        <w:t>（</w:t>
      </w:r>
      <w:r>
        <w:rPr>
          <w:sz w:val="20"/>
          <w:color w:val="000000"/>
        </w:rPr>
        <w:t>13）旧收费雨棚及收费岛拆除，旧门架式监控或标志设施拆除；</w:t>
      </w:r>
    </w:p>
    <w:p>
      <w:pPr>
        <w:pStyle w:val="null3"/>
        <w:ind w:right="60" w:firstLine="400"/>
        <w:jc w:val="left"/>
      </w:pPr>
      <w:r>
        <w:rPr>
          <w:sz w:val="20"/>
          <w:color w:val="000000"/>
        </w:rPr>
        <w:t>（</w:t>
      </w:r>
      <w:r>
        <w:rPr>
          <w:sz w:val="20"/>
          <w:color w:val="000000"/>
        </w:rPr>
        <w:t>14）其他危险性较大的工程。</w:t>
      </w:r>
    </w:p>
    <w:p>
      <w:pPr>
        <w:pStyle w:val="null3"/>
        <w:ind w:right="60" w:firstLine="400"/>
        <w:jc w:val="left"/>
      </w:pPr>
      <w:r>
        <w:rPr>
          <w:sz w:val="20"/>
          <w:color w:val="000000"/>
        </w:rPr>
        <w:t>第</w:t>
      </w:r>
      <w:r>
        <w:rPr>
          <w:sz w:val="20"/>
          <w:color w:val="000000"/>
        </w:rPr>
        <w:t>9.2.2项补充：</w:t>
      </w:r>
    </w:p>
    <w:p>
      <w:pPr>
        <w:pStyle w:val="null3"/>
        <w:ind w:right="60" w:firstLine="400"/>
        <w:jc w:val="left"/>
      </w:pPr>
      <w:r>
        <w:rPr>
          <w:sz w:val="20"/>
          <w:color w:val="000000"/>
        </w:rPr>
        <w:t>承包人应按国家和有关部门的规定，对施工现场人员和作业船舶、机械、设备的防台风、防突风、防风暴潮、防汛、防火、防雾、防坠落、防雷击等进行安全管理，对施工现场加强水陆交通安全管理、治安防范和消防安全防护措施，并承担由于措施不力造成的事故责任和由此发生的费用。</w:t>
      </w:r>
    </w:p>
    <w:p>
      <w:pPr>
        <w:pStyle w:val="null3"/>
        <w:ind w:right="60" w:firstLine="400"/>
        <w:jc w:val="left"/>
      </w:pPr>
      <w:r>
        <w:rPr>
          <w:sz w:val="20"/>
          <w:color w:val="000000"/>
        </w:rPr>
        <w:t>第</w:t>
      </w:r>
      <w:r>
        <w:rPr>
          <w:sz w:val="20"/>
          <w:color w:val="000000"/>
        </w:rPr>
        <w:t>9.2.3项补充：</w:t>
      </w:r>
    </w:p>
    <w:p>
      <w:pPr>
        <w:pStyle w:val="null3"/>
        <w:ind w:right="60" w:firstLine="400"/>
        <w:jc w:val="left"/>
      </w:pPr>
      <w:r>
        <w:rPr>
          <w:sz w:val="20"/>
          <w:color w:val="000000"/>
        </w:rPr>
        <w:t>9.2.3.1承包人应贯彻执行国家有关安全生产、职业健康与环境保护的法律、法规、工程建设强制性标准及项目所在地的有关规定，以及发包人制定的管理制度，建立有效的安全生产、职业健康、环境保护管理体系，用于规范项目的安全生产、职业健康和环境保护管理工作。</w:t>
      </w:r>
    </w:p>
    <w:p>
      <w:pPr>
        <w:pStyle w:val="null3"/>
        <w:ind w:right="60" w:firstLine="400"/>
        <w:jc w:val="left"/>
      </w:pPr>
      <w:r>
        <w:rPr>
          <w:sz w:val="20"/>
          <w:color w:val="000000"/>
        </w:rPr>
        <w:t>9.2.3.2项目的安全生产、职业健康和环境保护管理，应接受政府主管部门及其授权委托机构、发包人及其所委托的监理机构的监督、检查、协调与指导。</w:t>
      </w:r>
    </w:p>
    <w:p>
      <w:pPr>
        <w:pStyle w:val="null3"/>
        <w:ind w:right="60" w:firstLine="400"/>
        <w:jc w:val="left"/>
      </w:pPr>
      <w:r>
        <w:rPr>
          <w:sz w:val="20"/>
          <w:color w:val="000000"/>
        </w:rPr>
        <w:t>9.2.3.3承包人应建立健全并落实安全生产“一岗双责”责任制和全员安全生产责任制，确保管生产同时管安全，实现全员全过程安全管理。</w:t>
      </w:r>
    </w:p>
    <w:p>
      <w:pPr>
        <w:pStyle w:val="null3"/>
        <w:ind w:right="60" w:firstLine="400"/>
        <w:jc w:val="left"/>
      </w:pPr>
      <w:r>
        <w:rPr>
          <w:sz w:val="20"/>
          <w:color w:val="000000"/>
        </w:rPr>
        <w:t>9.2.3.4承包人应深入开展以岗位达标、专业达标和项目达标为内容的安全生产标准化建设。重点开展公路水运工程“平安工地”建设管理活动，按照《广东省交通运输厅关于公路水运工程平安工地建设的管理办法》，开展平安工地建设，经常性的开展安全生产自查和安全隐患排查，每月至少组织一次全面的自我考核评价，并将考核评价结果向监理人和发包人备案。</w:t>
      </w:r>
    </w:p>
    <w:p>
      <w:pPr>
        <w:pStyle w:val="null3"/>
        <w:ind w:right="60" w:firstLine="400"/>
        <w:jc w:val="left"/>
      </w:pPr>
      <w:r>
        <w:rPr>
          <w:sz w:val="20"/>
          <w:color w:val="000000"/>
        </w:rPr>
        <w:t>第</w:t>
      </w:r>
      <w:r>
        <w:rPr>
          <w:sz w:val="20"/>
          <w:color w:val="000000"/>
        </w:rPr>
        <w:t>9.2.4项补充：</w:t>
      </w:r>
    </w:p>
    <w:p>
      <w:pPr>
        <w:pStyle w:val="null3"/>
        <w:ind w:right="60" w:firstLine="400"/>
        <w:jc w:val="left"/>
      </w:pPr>
      <w:r>
        <w:rPr>
          <w:sz w:val="20"/>
          <w:color w:val="000000"/>
        </w:rPr>
        <w:t>承包人必须重视应急管理，在应急管理方面要做好但不限于以下工作：</w:t>
      </w:r>
    </w:p>
    <w:p>
      <w:pPr>
        <w:pStyle w:val="null3"/>
        <w:ind w:right="60" w:firstLine="400"/>
        <w:jc w:val="left"/>
      </w:pPr>
      <w:r>
        <w:rPr>
          <w:sz w:val="20"/>
          <w:color w:val="000000"/>
        </w:rPr>
        <w:t>（</w:t>
      </w:r>
      <w:r>
        <w:rPr>
          <w:sz w:val="20"/>
          <w:color w:val="000000"/>
        </w:rPr>
        <w:t>1）建立和完善应急组织体系。</w:t>
      </w:r>
    </w:p>
    <w:p>
      <w:pPr>
        <w:pStyle w:val="null3"/>
        <w:ind w:right="60" w:firstLine="400"/>
        <w:jc w:val="left"/>
      </w:pPr>
      <w:r>
        <w:rPr>
          <w:sz w:val="20"/>
          <w:color w:val="000000"/>
        </w:rPr>
        <w:t>（</w:t>
      </w:r>
      <w:r>
        <w:rPr>
          <w:sz w:val="20"/>
          <w:color w:val="000000"/>
        </w:rPr>
        <w:t>2）结合工程特点建立完善的应急预案体系，承包人编制的应急预案必须和项目参建各方、项目所在地相关的应急预案体系相互衔接，互为呼应。按照应急预案的要求，组建和完善专兼职应急救援队伍、配备应急救援设施和装备，保证应急救援物资处于良好状态，确保正常使用。</w:t>
      </w:r>
    </w:p>
    <w:p>
      <w:pPr>
        <w:pStyle w:val="null3"/>
        <w:ind w:right="60" w:firstLine="400"/>
        <w:jc w:val="left"/>
      </w:pPr>
      <w:r>
        <w:rPr>
          <w:sz w:val="20"/>
          <w:color w:val="000000"/>
        </w:rPr>
        <w:t>（</w:t>
      </w:r>
      <w:r>
        <w:rPr>
          <w:sz w:val="20"/>
          <w:color w:val="000000"/>
        </w:rPr>
        <w:t>3）承包人应经常组织应急预案演练，不断完善应急预案，提升应急管理水平。发生突发事件时，迅速启动应急预案，开展各项应急处置工作。</w:t>
      </w:r>
    </w:p>
    <w:p>
      <w:pPr>
        <w:pStyle w:val="null3"/>
        <w:ind w:right="60" w:firstLine="400"/>
        <w:jc w:val="left"/>
      </w:pPr>
      <w:r>
        <w:rPr>
          <w:sz w:val="20"/>
          <w:color w:val="000000"/>
        </w:rPr>
        <w:t>（</w:t>
      </w:r>
      <w:r>
        <w:rPr>
          <w:sz w:val="20"/>
          <w:color w:val="000000"/>
        </w:rPr>
        <w:t>4）承包人应主动接受所在地人民政府安全生产监督管理部门和有关主管部门安全监督指导，并积极配合相关单位做好应急管理工作，因上述单位要求而增加的安全设备、措施、防护等费用，原则上由承包人从安全生产费用中列支，发包人不另行支付。</w:t>
      </w:r>
    </w:p>
    <w:p>
      <w:pPr>
        <w:pStyle w:val="null3"/>
        <w:ind w:right="60" w:firstLine="400"/>
        <w:jc w:val="left"/>
      </w:pPr>
      <w:r>
        <w:rPr>
          <w:sz w:val="20"/>
          <w:color w:val="000000"/>
        </w:rPr>
        <w:t>第</w:t>
      </w:r>
      <w:r>
        <w:rPr>
          <w:sz w:val="20"/>
          <w:color w:val="000000"/>
        </w:rPr>
        <w:t>9.2.5项细化为：</w:t>
      </w:r>
    </w:p>
    <w:p>
      <w:pPr>
        <w:pStyle w:val="null3"/>
        <w:ind w:right="60" w:firstLine="400"/>
        <w:jc w:val="left"/>
      </w:pPr>
      <w:r>
        <w:rPr>
          <w:sz w:val="20"/>
          <w:color w:val="000000"/>
        </w:rPr>
        <w:t>根据国家、省和广东省交通运输厅关于印发《广东省交通运输厅关于公路水运建设工程安全生产费用的管理办法》的通知等相关规定要求，本合同设立安全生产费。</w:t>
      </w:r>
      <w:r>
        <w:rPr>
          <w:sz w:val="20"/>
          <w:color w:val="000000"/>
          <w:u w:val="single"/>
        </w:rPr>
        <w:t>安全生产费按计费基数（按最高投标限价工程量清单各章费用之和，扣除安全生产费、保险</w:t>
      </w:r>
      <w:r>
        <w:rPr>
          <w:sz w:val="20"/>
          <w:color w:val="000000"/>
          <w:u w:val="single"/>
        </w:rPr>
        <w:t>费、机电工程设备购置费以及临时用地费）的</w:t>
      </w:r>
      <w:r>
        <w:rPr>
          <w:sz w:val="20"/>
          <w:color w:val="000000"/>
          <w:u w:val="single"/>
        </w:rPr>
        <w:t>1.5%（不含新建、改建、扩建以及拆除、</w:t>
      </w:r>
      <w:r>
        <w:rPr>
          <w:sz w:val="20"/>
          <w:color w:val="000000"/>
          <w:u w:val="single"/>
        </w:rPr>
        <w:t>加固等建设工程专项交</w:t>
      </w:r>
      <w:r>
        <w:rPr>
          <w:sz w:val="20"/>
          <w:color w:val="000000"/>
          <w:u w:val="single"/>
        </w:rPr>
        <w:t>通安全维护费，其中房建工程按</w:t>
      </w:r>
      <w:r>
        <w:rPr>
          <w:sz w:val="20"/>
          <w:color w:val="000000"/>
          <w:u w:val="single"/>
        </w:rPr>
        <w:t>2</w:t>
      </w:r>
      <w:r>
        <w:rPr>
          <w:sz w:val="20"/>
          <w:color w:val="000000"/>
          <w:u w:val="single"/>
        </w:rPr>
        <w:t>%）以固定金额的形式计入工程量清单支付子目</w:t>
      </w:r>
      <w:r>
        <w:rPr>
          <w:sz w:val="20"/>
          <w:color w:val="000000"/>
          <w:u w:val="single"/>
        </w:rPr>
        <w:t>102-3</w:t>
      </w:r>
      <w:r>
        <w:rPr>
          <w:sz w:val="20"/>
          <w:color w:val="000000"/>
          <w:u w:val="single"/>
        </w:rPr>
        <w:t>中。</w:t>
      </w:r>
      <w:r>
        <w:rPr>
          <w:sz w:val="20"/>
          <w:color w:val="000000"/>
        </w:rPr>
        <w:t>因设</w:t>
      </w:r>
      <w:r>
        <w:rPr>
          <w:sz w:val="20"/>
          <w:color w:val="000000"/>
        </w:rPr>
        <w:t>计变更以及工程量清单数量与招标图纸、施工图纸工程数量的差、错、漏而引起施工单位安全生产费用实际投入总额与合同约定不一致的，差额部分的安全生产费用按照批复变更金额和规定提取比例作相应调整。</w:t>
      </w:r>
    </w:p>
    <w:p>
      <w:pPr>
        <w:pStyle w:val="null3"/>
        <w:ind w:right="60" w:firstLine="400"/>
        <w:jc w:val="left"/>
      </w:pPr>
      <w:r>
        <w:rPr>
          <w:sz w:val="20"/>
          <w:color w:val="000000"/>
        </w:rPr>
        <w:t>（</w:t>
      </w:r>
      <w:r>
        <w:rPr>
          <w:sz w:val="20"/>
          <w:color w:val="000000"/>
        </w:rPr>
        <w:t>1）安全生产费用预付款比例及扣回方式：</w:t>
      </w:r>
      <w:r>
        <w:rPr>
          <w:sz w:val="20"/>
          <w:b/>
          <w:color w:val="000000"/>
          <w:u w:val="single"/>
        </w:rPr>
        <w:t>安全生产费用预付款比例：安全生产费用总额的</w:t>
      </w:r>
      <w:r>
        <w:rPr>
          <w:sz w:val="20"/>
          <w:b/>
          <w:color w:val="000000"/>
          <w:u w:val="single"/>
        </w:rPr>
        <w:t>30%；扣回方式：按开工预付款扣回方式执行</w:t>
      </w:r>
      <w:r>
        <w:rPr>
          <w:sz w:val="20"/>
          <w:color w:val="000000"/>
        </w:rPr>
        <w:t>。</w:t>
      </w:r>
    </w:p>
    <w:p>
      <w:pPr>
        <w:pStyle w:val="null3"/>
        <w:ind w:right="60" w:firstLine="400"/>
        <w:jc w:val="left"/>
      </w:pPr>
      <w:r>
        <w:rPr>
          <w:sz w:val="20"/>
          <w:color w:val="000000"/>
        </w:rPr>
        <w:t>（</w:t>
      </w:r>
      <w:r>
        <w:rPr>
          <w:sz w:val="20"/>
          <w:color w:val="000000"/>
        </w:rPr>
        <w:t>2）施工准备阶段，承包人应根据安全生产费总额及广东省交通运输厅关于印发《广东省交通运输厅关于公路水运建设工程安全生产费用的管理办法》的通知规定的安全生产费用清单附录申报子目、价格及数量（包括购买安全生产责任保险），由监理单位审核后报发包人批准（或备案）。</w:t>
      </w:r>
    </w:p>
    <w:p>
      <w:pPr>
        <w:pStyle w:val="null3"/>
        <w:ind w:right="60" w:firstLine="400"/>
        <w:jc w:val="left"/>
      </w:pPr>
      <w:r>
        <w:rPr>
          <w:sz w:val="20"/>
          <w:color w:val="000000"/>
        </w:rPr>
        <w:t>（</w:t>
      </w:r>
      <w:r>
        <w:rPr>
          <w:sz w:val="20"/>
          <w:color w:val="000000"/>
        </w:rPr>
        <w:t>3）承包人应根据每一计量周期安全生产投入情况及安全生产费用清单按实计量支付，经发包人同意，安全生产经费各子项经费可相互调剂使用，但最终支付总额不超过安全生产费总额（发生设计变更的，以按合同约定调整后的总额为准）。</w:t>
      </w:r>
    </w:p>
    <w:p>
      <w:pPr>
        <w:pStyle w:val="null3"/>
        <w:ind w:right="60" w:firstLine="400"/>
        <w:jc w:val="left"/>
      </w:pPr>
      <w:r>
        <w:rPr>
          <w:sz w:val="20"/>
          <w:color w:val="000000"/>
        </w:rPr>
        <w:t>（</w:t>
      </w:r>
      <w:r>
        <w:rPr>
          <w:sz w:val="20"/>
          <w:color w:val="000000"/>
        </w:rPr>
        <w:t>4）安全生产费用应专门用于完善和改进工程项目安全作业环境、安全施工措施和条件，严禁挪用。</w:t>
      </w:r>
    </w:p>
    <w:p>
      <w:pPr>
        <w:pStyle w:val="null3"/>
        <w:ind w:right="60" w:firstLine="400"/>
        <w:jc w:val="left"/>
      </w:pPr>
      <w:r>
        <w:rPr>
          <w:sz w:val="20"/>
          <w:color w:val="000000"/>
        </w:rPr>
        <w:t>（</w:t>
      </w:r>
      <w:r>
        <w:rPr>
          <w:sz w:val="20"/>
          <w:color w:val="000000"/>
        </w:rPr>
        <w:t>5）承包人应根据实际需要使用安全生产费用，因设计变更造成承包人安全生产费用实际投入总额与合同约定不一致的，差额部分的安全生产费用按照批复变更金额和规定提取比例同时调整。</w:t>
      </w:r>
    </w:p>
    <w:p>
      <w:pPr>
        <w:pStyle w:val="null3"/>
        <w:ind w:right="60" w:firstLine="400"/>
        <w:jc w:val="left"/>
      </w:pPr>
      <w:r>
        <w:rPr>
          <w:sz w:val="20"/>
          <w:color w:val="000000"/>
        </w:rPr>
        <w:t>（</w:t>
      </w:r>
      <w:r>
        <w:rPr>
          <w:sz w:val="20"/>
          <w:color w:val="000000"/>
        </w:rPr>
        <w:t>6）非因设计变更造成承包人安全生产费用实际投入总额与合同约定不一致的，承包人安全生产费用实际支出超过合同约定安全生产费用总额的，发包人不再另行支付，超出部分由承包人自行承担。</w:t>
      </w:r>
    </w:p>
    <w:p>
      <w:pPr>
        <w:pStyle w:val="null3"/>
        <w:ind w:right="60" w:firstLine="400"/>
        <w:jc w:val="left"/>
      </w:pPr>
      <w:r>
        <w:rPr>
          <w:sz w:val="20"/>
          <w:color w:val="000000"/>
        </w:rPr>
        <w:t>（</w:t>
      </w:r>
      <w:r>
        <w:rPr>
          <w:sz w:val="20"/>
          <w:color w:val="000000"/>
        </w:rPr>
        <w:t>7）承包人未按照合同约定落实安全生产措施的，发包人可以责令其暂停施工或暂停支付安全生产费用，并要求监理人督促整改，直至承包人完成整改。若承包人未能在规定期限内完成对施工现场事故隐患整改的，发包人可以直接委托其他单位代为整改，相关费用在支付给承包人的费用中扣除，并由发包人直接支付给受委托单位。</w:t>
      </w:r>
    </w:p>
    <w:p>
      <w:pPr>
        <w:pStyle w:val="null3"/>
        <w:ind w:right="60" w:firstLine="400"/>
        <w:jc w:val="left"/>
      </w:pPr>
      <w:r>
        <w:rPr>
          <w:sz w:val="20"/>
          <w:color w:val="000000"/>
        </w:rPr>
        <w:t>（</w:t>
      </w:r>
      <w:r>
        <w:rPr>
          <w:sz w:val="20"/>
          <w:color w:val="000000"/>
        </w:rPr>
        <w:t>8）工程交工验收后，安全生产费用实际投入总额少于工程量清单中安全生产费用总额的，经监理人核实后，未计量部分（除变更费用外）原则上不再支付。</w:t>
      </w:r>
    </w:p>
    <w:p>
      <w:pPr>
        <w:pStyle w:val="null3"/>
        <w:ind w:right="60" w:firstLine="400"/>
        <w:jc w:val="left"/>
      </w:pPr>
      <w:r>
        <w:rPr>
          <w:sz w:val="20"/>
          <w:color w:val="000000"/>
        </w:rPr>
        <w:t>第</w:t>
      </w:r>
      <w:r>
        <w:rPr>
          <w:sz w:val="20"/>
          <w:color w:val="000000"/>
        </w:rPr>
        <w:t>9.2.6项细化为</w:t>
      </w:r>
      <w:r>
        <w:rPr>
          <w:sz w:val="20"/>
          <w:color w:val="000000"/>
        </w:rPr>
        <w:t>：</w:t>
      </w:r>
    </w:p>
    <w:p>
      <w:pPr>
        <w:pStyle w:val="null3"/>
        <w:ind w:right="60" w:firstLine="400"/>
        <w:jc w:val="left"/>
      </w:pPr>
      <w:r>
        <w:rPr>
          <w:sz w:val="20"/>
          <w:color w:val="000000"/>
        </w:rPr>
        <w:t>承包人对其分包施工现场的安全生产负总责。分包合同中应当明确各自的安全生产方面的权利、义务，承包人和分包人对分包工程的安全生产承担连带责任。分包单位安全生产条件和措施投入不足的应当由承包人负责配足，其费用由承包人承担。</w:t>
      </w:r>
    </w:p>
    <w:p>
      <w:pPr>
        <w:pStyle w:val="null3"/>
        <w:ind w:right="60" w:firstLine="400"/>
        <w:jc w:val="left"/>
      </w:pPr>
      <w:r>
        <w:rPr>
          <w:sz w:val="20"/>
          <w:color w:val="000000"/>
        </w:rPr>
        <w:t>第</w:t>
      </w:r>
      <w:r>
        <w:rPr>
          <w:sz w:val="20"/>
          <w:color w:val="000000"/>
        </w:rPr>
        <w:t>9.2.8（4）目细化为：</w:t>
      </w:r>
    </w:p>
    <w:p>
      <w:pPr>
        <w:pStyle w:val="null3"/>
        <w:ind w:right="60" w:firstLine="400"/>
        <w:jc w:val="left"/>
      </w:pPr>
      <w:r>
        <w:rPr>
          <w:sz w:val="20"/>
          <w:color w:val="000000"/>
        </w:rPr>
        <w:t>根据本合同各单位工程的施工特点，严格执行《公路水运工程安全生产监督管理办法》《公路工程施工安全技术规范》等有关规定。承包人须成立安全生产组织机构和独立的安全生产管理部门，配备安全专职副经理和专职安全生产管理人员，明确安全生产第一责任人、直接责任人及其职责，如责任人和专职安全管理人员发生变动，必须立即书面通知监理人和发包人。</w:t>
      </w:r>
    </w:p>
    <w:p>
      <w:pPr>
        <w:pStyle w:val="null3"/>
        <w:ind w:right="60" w:firstLine="400"/>
        <w:jc w:val="left"/>
      </w:pPr>
      <w:r>
        <w:rPr>
          <w:sz w:val="20"/>
          <w:color w:val="000000"/>
        </w:rPr>
        <w:t>在本款补充第</w:t>
      </w:r>
      <w:r>
        <w:rPr>
          <w:sz w:val="20"/>
          <w:color w:val="000000"/>
        </w:rPr>
        <w:t>9.2.12项～第9.2.17项：</w:t>
      </w:r>
    </w:p>
    <w:p>
      <w:pPr>
        <w:pStyle w:val="null3"/>
        <w:ind w:right="60" w:firstLine="400"/>
        <w:jc w:val="left"/>
      </w:pPr>
      <w:r>
        <w:rPr>
          <w:sz w:val="20"/>
          <w:color w:val="000000"/>
        </w:rPr>
        <w:t>9.2.12涉水及船舶安全管理</w:t>
      </w:r>
    </w:p>
    <w:p>
      <w:pPr>
        <w:pStyle w:val="null3"/>
        <w:ind w:right="60" w:firstLine="400"/>
        <w:jc w:val="left"/>
      </w:pPr>
      <w:r>
        <w:rPr>
          <w:sz w:val="20"/>
          <w:color w:val="000000"/>
        </w:rPr>
        <w:t>（</w:t>
      </w:r>
      <w:r>
        <w:rPr>
          <w:sz w:val="20"/>
          <w:color w:val="000000"/>
        </w:rPr>
        <w:t>1）承包人应根据《中华人民共和国水上水下作业和活动通航安全管理规定》的规定及《中华人民共和国安全生产法》的要求，建立健全涉水工程水上交通安全制度和管理体系，严格履行工程建设期水上交通安全有关职责。</w:t>
      </w:r>
    </w:p>
    <w:p>
      <w:pPr>
        <w:pStyle w:val="null3"/>
        <w:ind w:right="60" w:firstLine="400"/>
        <w:jc w:val="left"/>
      </w:pPr>
      <w:r>
        <w:rPr>
          <w:sz w:val="20"/>
          <w:color w:val="000000"/>
        </w:rPr>
        <w:t>（</w:t>
      </w:r>
      <w:r>
        <w:rPr>
          <w:sz w:val="20"/>
          <w:color w:val="000000"/>
        </w:rPr>
        <w:t>2）承包人应遵守属地政府和行业主管部门对作业船舶、作业噪音以及环境保护和安全生产文明施工等的管理规定，所有进入作业区域的船只必须满足航区要求，并按规定办理有关手续，因手续不全引起的一切责任均由承包人负责。有关要求包括但不限于：</w:t>
      </w:r>
    </w:p>
    <w:p>
      <w:pPr>
        <w:pStyle w:val="null3"/>
        <w:ind w:right="60" w:firstLine="400"/>
        <w:jc w:val="left"/>
      </w:pPr>
      <w:r>
        <w:rPr>
          <w:sz w:val="20"/>
          <w:color w:val="000000"/>
        </w:rPr>
        <w:t>①船舶必须持有效的船舶检验证书（包括但不限于船舶国籍证书、船舶登记证书等）；</w:t>
      </w:r>
    </w:p>
    <w:p>
      <w:pPr>
        <w:pStyle w:val="null3"/>
        <w:ind w:right="60" w:firstLine="400"/>
        <w:jc w:val="left"/>
      </w:pPr>
      <w:r>
        <w:rPr>
          <w:sz w:val="20"/>
          <w:color w:val="000000"/>
        </w:rPr>
        <w:t>②船舶配备的有关航行安全设施设备必须具有船舶检验部门签发的有效技术证书，并在有效期内；</w:t>
      </w:r>
    </w:p>
    <w:p>
      <w:pPr>
        <w:pStyle w:val="null3"/>
        <w:ind w:right="60" w:firstLine="400"/>
        <w:jc w:val="left"/>
      </w:pPr>
      <w:r>
        <w:rPr>
          <w:sz w:val="20"/>
          <w:color w:val="000000"/>
        </w:rPr>
        <w:t>③船舶应配备不低于船舶证书上要求的最低配员数量的合格船员；</w:t>
      </w:r>
    </w:p>
    <w:p>
      <w:pPr>
        <w:pStyle w:val="null3"/>
        <w:ind w:right="60" w:firstLine="400"/>
        <w:jc w:val="left"/>
      </w:pPr>
      <w:r>
        <w:rPr>
          <w:sz w:val="20"/>
          <w:color w:val="000000"/>
        </w:rPr>
        <w:t>④交通船应具有载客证书或临时载客证书；</w:t>
      </w:r>
    </w:p>
    <w:p>
      <w:pPr>
        <w:pStyle w:val="null3"/>
        <w:ind w:right="60" w:firstLine="400"/>
        <w:jc w:val="left"/>
      </w:pPr>
      <w:r>
        <w:rPr>
          <w:sz w:val="20"/>
          <w:color w:val="000000"/>
        </w:rPr>
        <w:t>⑤所有船舶必须配备AIS、VHF等设备；</w:t>
      </w:r>
    </w:p>
    <w:p>
      <w:pPr>
        <w:pStyle w:val="null3"/>
        <w:ind w:right="60" w:firstLine="400"/>
        <w:jc w:val="left"/>
      </w:pPr>
      <w:r>
        <w:rPr>
          <w:sz w:val="20"/>
          <w:color w:val="000000"/>
        </w:rPr>
        <w:t>⑥承包人应采取有效措施维护施工现场通航安全及现有航道的航行安全；</w:t>
      </w:r>
    </w:p>
    <w:p>
      <w:pPr>
        <w:pStyle w:val="null3"/>
        <w:ind w:right="60" w:firstLine="400"/>
        <w:jc w:val="left"/>
      </w:pPr>
      <w:r>
        <w:rPr>
          <w:sz w:val="20"/>
          <w:color w:val="000000"/>
        </w:rPr>
        <w:t>⑦为钢结构及大型预制构件运输而设置的临时航道的设计必须取得有关行业主管部门的批准，并在完善相关许可手续后，方可实施；</w:t>
      </w:r>
    </w:p>
    <w:p>
      <w:pPr>
        <w:pStyle w:val="null3"/>
        <w:ind w:right="60" w:firstLine="400"/>
        <w:jc w:val="left"/>
      </w:pPr>
      <w:r>
        <w:rPr>
          <w:sz w:val="20"/>
          <w:color w:val="000000"/>
        </w:rPr>
        <w:t>⑧承包人须与船舶所有人签订安全协议；</w:t>
      </w:r>
    </w:p>
    <w:p>
      <w:pPr>
        <w:pStyle w:val="null3"/>
        <w:ind w:right="60" w:firstLine="400"/>
        <w:jc w:val="left"/>
      </w:pPr>
      <w:r>
        <w:rPr>
          <w:sz w:val="20"/>
          <w:color w:val="000000"/>
        </w:rPr>
        <w:t>承包人应承担因此产生的一切费用，并保障发包人免于承担相关责任。</w:t>
      </w:r>
    </w:p>
    <w:p>
      <w:pPr>
        <w:pStyle w:val="null3"/>
        <w:ind w:right="60" w:firstLine="400"/>
        <w:jc w:val="left"/>
      </w:pPr>
      <w:r>
        <w:rPr>
          <w:sz w:val="20"/>
          <w:color w:val="000000"/>
        </w:rPr>
        <w:t>9.2.13施工安全风险评估</w:t>
      </w:r>
    </w:p>
    <w:p>
      <w:pPr>
        <w:pStyle w:val="null3"/>
        <w:ind w:right="60" w:firstLine="400"/>
        <w:jc w:val="left"/>
      </w:pPr>
      <w:r>
        <w:rPr>
          <w:sz w:val="20"/>
          <w:color w:val="000000"/>
        </w:rPr>
        <w:t>（</w:t>
      </w:r>
      <w:r>
        <w:rPr>
          <w:sz w:val="20"/>
          <w:color w:val="000000"/>
        </w:rPr>
        <w:t>1）承包人必须加强对重大危险源的管理，施工阶段风险源辨识与评价依据《公路桥梁和隧道工程施工安全风险评估指南》（试行）及《交通运输部关于发布高速公路路堑高边坡工程施工安全风险评估指南（试行）的通知》操作。承包人在工程开工前，必须进行重大危险源识别，建立危险源清单，对重大危险源建立管理方案和档案，过程中对危险源实行动态管理。</w:t>
      </w:r>
    </w:p>
    <w:p>
      <w:pPr>
        <w:pStyle w:val="null3"/>
        <w:ind w:right="60" w:firstLine="400"/>
        <w:jc w:val="left"/>
      </w:pPr>
      <w:r>
        <w:rPr>
          <w:sz w:val="20"/>
          <w:color w:val="000000"/>
        </w:rPr>
        <w:t>（</w:t>
      </w:r>
      <w:r>
        <w:rPr>
          <w:sz w:val="20"/>
          <w:color w:val="000000"/>
        </w:rPr>
        <w:t>2）承包人应严格按照交通运输部《关于开展公路桥梁和隧道工程施工安全风险评估试行工作的通知》及《交通运输部关于发布高速公路路堑高边坡工程施工安全风险评估指南（试行）的通知》的要求，在施工期间开展安全风险评估工作，相关费用按照《广东省交通运输厅关于公路水运建设工程安全生产费用的管理办法》中安全生产费用使用范围的规定，公路桥梁和隧道工程、高速公路路堑高边坡施工安全风险评估工作费用在项目安全生产费用中列支，发包人不另行支付。</w:t>
      </w:r>
    </w:p>
    <w:p>
      <w:pPr>
        <w:pStyle w:val="null3"/>
        <w:ind w:right="60" w:firstLine="400"/>
        <w:jc w:val="left"/>
      </w:pPr>
      <w:r>
        <w:rPr>
          <w:sz w:val="20"/>
          <w:color w:val="000000"/>
        </w:rPr>
        <w:t>（</w:t>
      </w:r>
      <w:r>
        <w:rPr>
          <w:sz w:val="20"/>
          <w:color w:val="000000"/>
        </w:rPr>
        <w:t>3）根据《中华人民共和国水上水下作业和活动通航安全管理规定》的规定及按照中华人民共和国海事局《中华人民共和国海事局水上水下活动通航安全影响论证与评估管理办法》的规定，在申请海事管理机构水上水下活动许可之前，开展涉水工程通航安全评估，并通过海事管理机构的审核。</w:t>
      </w:r>
    </w:p>
    <w:p>
      <w:pPr>
        <w:pStyle w:val="null3"/>
        <w:ind w:right="60" w:firstLine="400"/>
        <w:jc w:val="left"/>
      </w:pPr>
      <w:r>
        <w:rPr>
          <w:sz w:val="20"/>
          <w:color w:val="000000"/>
        </w:rPr>
        <w:t>9.2.14施工作业人员的安全教育培训</w:t>
      </w:r>
    </w:p>
    <w:p>
      <w:pPr>
        <w:pStyle w:val="null3"/>
        <w:ind w:right="60" w:firstLine="400"/>
        <w:jc w:val="left"/>
      </w:pPr>
      <w:r>
        <w:rPr>
          <w:sz w:val="20"/>
          <w:color w:val="000000"/>
        </w:rPr>
        <w:t>承包人应切实加强作业工人安全培训教育和安全技术交底。运用《公路施工安全视频教程》及配套口袋书、配套测试题集，建立工人学校或安全教育体验馆，开展岗前安全教育培训和经常性安全再教育，提高全员安全意识和安全技能。认真细致做好工人作业前安全技术交底，落实基层班组班前会制度，确保作业工人熟知作业的安全要求和班前危险预知内容。</w:t>
      </w:r>
    </w:p>
    <w:p>
      <w:pPr>
        <w:pStyle w:val="null3"/>
        <w:ind w:right="60" w:firstLine="400"/>
        <w:jc w:val="left"/>
      </w:pPr>
      <w:r>
        <w:rPr>
          <w:sz w:val="20"/>
          <w:color w:val="000000"/>
        </w:rPr>
        <w:t>9.2.15施工防护标准化</w:t>
      </w:r>
    </w:p>
    <w:p>
      <w:pPr>
        <w:pStyle w:val="null3"/>
        <w:ind w:right="60" w:firstLine="400"/>
        <w:jc w:val="left"/>
      </w:pPr>
      <w:r>
        <w:rPr>
          <w:sz w:val="20"/>
          <w:color w:val="000000"/>
        </w:rPr>
        <w:t>承包人应按照《公路工程施工安全防护设施技术指南》要求推进施工防护设施标准化管理，积极运用模块化、装配化、专业化的防护设施，着力提升防护设施的本质安全水平和使用效能，加强安全防护设施的验收、使用、维护等管理，提升现场施工安全防护保障能力。</w:t>
      </w:r>
    </w:p>
    <w:p>
      <w:pPr>
        <w:pStyle w:val="null3"/>
        <w:ind w:right="60" w:firstLine="400"/>
        <w:jc w:val="left"/>
      </w:pPr>
      <w:r>
        <w:rPr>
          <w:sz w:val="20"/>
          <w:color w:val="000000"/>
        </w:rPr>
        <w:t>9.2.16加强路堑边坡管理</w:t>
      </w:r>
    </w:p>
    <w:p>
      <w:pPr>
        <w:pStyle w:val="null3"/>
        <w:ind w:right="60" w:firstLine="400"/>
        <w:jc w:val="left"/>
      </w:pPr>
      <w:r>
        <w:rPr>
          <w:sz w:val="20"/>
          <w:color w:val="000000"/>
        </w:rPr>
        <w:t>（</w:t>
      </w:r>
      <w:r>
        <w:rPr>
          <w:sz w:val="20"/>
          <w:color w:val="000000"/>
        </w:rPr>
        <w:t>1）严格执行路堑边坡开工报告审查制度。对纳入项目重点管理的路堑边坡，应严格执行开工报告审查制度，重点审查地质资料是否满足相关规范和设计要求、设计方案是否合理可行、施工准备工作（施工机械、材料、队伍等）是否到位等。对具备开工条件的边坡，施工单位应上报开工报告，经监理单位审查同意后方可施工。</w:t>
      </w:r>
    </w:p>
    <w:p>
      <w:pPr>
        <w:pStyle w:val="null3"/>
        <w:ind w:right="60" w:firstLine="400"/>
        <w:jc w:val="left"/>
      </w:pPr>
      <w:r>
        <w:rPr>
          <w:sz w:val="20"/>
          <w:color w:val="000000"/>
        </w:rPr>
        <w:t>（</w:t>
      </w:r>
      <w:r>
        <w:rPr>
          <w:sz w:val="20"/>
          <w:color w:val="000000"/>
        </w:rPr>
        <w:t>2）强化施工技术交底与质量控制。边坡施工前必须开展各工序施工工艺与质量控制的技术交底；严格按照设计的坡形、坡率开挖边坡，杜绝坡面超挖或欠挖现象；严控锚杆、锚索等工程的压浆工艺，确保压浆质量和锚固力。</w:t>
      </w:r>
    </w:p>
    <w:p>
      <w:pPr>
        <w:pStyle w:val="null3"/>
        <w:ind w:right="60" w:firstLine="400"/>
        <w:jc w:val="left"/>
      </w:pPr>
      <w:r>
        <w:rPr>
          <w:sz w:val="20"/>
          <w:color w:val="000000"/>
        </w:rPr>
        <w:t>（</w:t>
      </w:r>
      <w:r>
        <w:rPr>
          <w:sz w:val="20"/>
          <w:color w:val="000000"/>
        </w:rPr>
        <w:t>3）实行边坡首件验收制。路堑边坡首件验收由项目监理单位组织，业主参与，选取先行施工、有代表性的土质和石质两类边坡分别进行首件验收，明确有关管理程序、质量标准、监管措施等，经验收合格后方可开展大面积施工。</w:t>
      </w:r>
    </w:p>
    <w:p>
      <w:pPr>
        <w:pStyle w:val="null3"/>
        <w:ind w:right="60" w:firstLine="400"/>
        <w:jc w:val="left"/>
      </w:pPr>
      <w:r>
        <w:rPr>
          <w:sz w:val="20"/>
          <w:color w:val="000000"/>
        </w:rPr>
        <w:t>（</w:t>
      </w:r>
      <w:r>
        <w:rPr>
          <w:sz w:val="20"/>
          <w:color w:val="000000"/>
        </w:rPr>
        <w:t>4）加强边坡施工过程管理及其他具体要求按《广东省交通运输厅关于切实加强我省高速公路路堑边坡管理的通知》执行。</w:t>
      </w:r>
    </w:p>
    <w:p>
      <w:pPr>
        <w:pStyle w:val="null3"/>
        <w:ind w:right="60" w:firstLine="400"/>
        <w:jc w:val="left"/>
      </w:pPr>
      <w:r>
        <w:rPr>
          <w:sz w:val="20"/>
          <w:color w:val="000000"/>
        </w:rPr>
        <w:t>9.2.17承包人应建立项目部“管、监”分离体系，在职能分工上实现“管、监”分离，在管理目标上实现“管、监”融合。</w:t>
      </w:r>
    </w:p>
    <w:p>
      <w:pPr>
        <w:pStyle w:val="null3"/>
        <w:ind w:right="60" w:firstLine="400"/>
        <w:jc w:val="left"/>
      </w:pPr>
      <w:r>
        <w:rPr>
          <w:sz w:val="20"/>
          <w:color w:val="000000"/>
        </w:rPr>
        <w:t>一是明确</w:t>
      </w:r>
      <w:r>
        <w:rPr>
          <w:sz w:val="20"/>
          <w:color w:val="000000"/>
        </w:rPr>
        <w:t>“管”的职能：将项目的生产组织、技术保障及资源配置明确为管理职责，通过组织、协调、控制、整改，按标准施工，确保施工质量安全；</w:t>
      </w:r>
    </w:p>
    <w:p>
      <w:pPr>
        <w:pStyle w:val="null3"/>
        <w:ind w:right="60" w:firstLine="400"/>
        <w:jc w:val="left"/>
      </w:pPr>
      <w:r>
        <w:rPr>
          <w:sz w:val="20"/>
          <w:color w:val="000000"/>
        </w:rPr>
        <w:t>二是明确</w:t>
      </w:r>
      <w:r>
        <w:rPr>
          <w:sz w:val="20"/>
          <w:color w:val="000000"/>
        </w:rPr>
        <w:t>“监”的职能：将质量监督和安全监督明确为监督职责，依据法律法规、相关标准等对管理行为和施工质量安全进行检查、督导，发现问题及时纠偏。</w:t>
      </w:r>
    </w:p>
    <w:p>
      <w:pPr>
        <w:pStyle w:val="null3"/>
        <w:ind w:right="60" w:firstLine="400"/>
        <w:jc w:val="left"/>
      </w:pPr>
      <w:r>
        <w:rPr>
          <w:sz w:val="20"/>
          <w:color w:val="000000"/>
        </w:rPr>
        <w:t>9.4环境保护</w:t>
      </w:r>
    </w:p>
    <w:p>
      <w:pPr>
        <w:pStyle w:val="null3"/>
        <w:ind w:right="60" w:firstLine="400"/>
        <w:jc w:val="left"/>
      </w:pPr>
      <w:r>
        <w:rPr>
          <w:sz w:val="20"/>
          <w:color w:val="000000"/>
        </w:rPr>
        <w:t>第</w:t>
      </w:r>
      <w:r>
        <w:rPr>
          <w:sz w:val="20"/>
          <w:color w:val="000000"/>
        </w:rPr>
        <w:t>9.4.7（1）目补充：</w:t>
      </w:r>
    </w:p>
    <w:p>
      <w:pPr>
        <w:pStyle w:val="null3"/>
        <w:ind w:right="60" w:firstLine="400"/>
        <w:jc w:val="left"/>
      </w:pPr>
      <w:r>
        <w:rPr>
          <w:sz w:val="20"/>
          <w:color w:val="000000"/>
        </w:rPr>
        <w:t>施工噪声和施工时间应满足国家及地方环境保护法律法规的规定和要求，不得影响周边单位和居民正常的生产生活。施工单位应使用经环保主管部门信息编码登记且符合排放标准的非道路移动机械。</w:t>
      </w:r>
    </w:p>
    <w:p>
      <w:pPr>
        <w:pStyle w:val="null3"/>
        <w:ind w:right="60" w:firstLine="400"/>
        <w:jc w:val="left"/>
      </w:pPr>
      <w:r>
        <w:rPr>
          <w:sz w:val="20"/>
          <w:color w:val="000000"/>
        </w:rPr>
        <w:t>第</w:t>
      </w:r>
      <w:r>
        <w:rPr>
          <w:sz w:val="20"/>
          <w:color w:val="000000"/>
        </w:rPr>
        <w:t>9.4.7（2）目补充：</w:t>
      </w:r>
    </w:p>
    <w:p>
      <w:pPr>
        <w:pStyle w:val="null3"/>
        <w:ind w:right="60" w:firstLine="400"/>
        <w:jc w:val="left"/>
      </w:pPr>
      <w:r>
        <w:rPr>
          <w:sz w:val="20"/>
          <w:color w:val="000000"/>
        </w:rPr>
        <w:t>e.隧道出渣、钻孔灌注桩施工时排出的泥浆等施工废弃物要妥善处理，弃置形式及地点须经相关主管部门的批准，严禁向海洋、河流、荒地或市政管道等排放。</w:t>
      </w:r>
    </w:p>
    <w:p>
      <w:pPr>
        <w:pStyle w:val="null3"/>
        <w:ind w:right="60" w:firstLine="400"/>
        <w:jc w:val="left"/>
      </w:pPr>
      <w:r>
        <w:rPr>
          <w:sz w:val="20"/>
          <w:color w:val="000000"/>
        </w:rPr>
        <w:t>f.承包人必须依照《广东省交通运输厅关于加强公路水运建设项目施工现场扬尘管理的通知》，加强施工现场管理，防止工程周边扬尘污染，运输车辆经冲洗干净后方可驶出建设工地。</w:t>
      </w:r>
    </w:p>
    <w:p>
      <w:pPr>
        <w:pStyle w:val="null3"/>
        <w:ind w:right="60" w:firstLine="400"/>
        <w:jc w:val="left"/>
      </w:pPr>
      <w:r>
        <w:rPr>
          <w:sz w:val="20"/>
          <w:color w:val="000000"/>
        </w:rPr>
        <w:t>g.承包人应严格执行《广东省重污染天气交通建设工程施工扬尘控制应急工作方案》有关规定，城市区域内交通建设工程要切实做到“六个100%”：施工现场100%围蔽，工地砂土100%覆盖，工地路面100%硬地化，拆除工程100%洒水压尘，出工地车辆100%冲净车轮车身，暂不开发的场地100%绿化。</w:t>
      </w:r>
    </w:p>
    <w:p>
      <w:pPr>
        <w:pStyle w:val="null3"/>
        <w:ind w:right="60" w:firstLine="400"/>
        <w:jc w:val="left"/>
      </w:pPr>
      <w:r>
        <w:rPr>
          <w:sz w:val="20"/>
          <w:color w:val="000000"/>
        </w:rPr>
        <w:t>第</w:t>
      </w:r>
      <w:r>
        <w:rPr>
          <w:sz w:val="20"/>
          <w:color w:val="000000"/>
        </w:rPr>
        <w:t>9.4.10项末补充：</w:t>
      </w:r>
    </w:p>
    <w:p>
      <w:pPr>
        <w:pStyle w:val="null3"/>
        <w:ind w:right="60" w:firstLine="400"/>
        <w:jc w:val="left"/>
      </w:pPr>
      <w:r>
        <w:rPr>
          <w:sz w:val="20"/>
          <w:color w:val="000000"/>
        </w:rPr>
        <w:t>根据广东省国土资源厅关于印发《非农建设占用水田耕作层剥离再利用工作指引》的通知的要求，本项目按照《耕作层土壤剥离利用技术规范》对占用水田耕作层进行剥离再利用，承包人应积极配合。发包人将根据相关政策及地方政府制定的实施方案，推进本项目占用水田耕作层剥离工作，相关费用已包含在清理现场费用中。</w:t>
      </w:r>
    </w:p>
    <w:p>
      <w:pPr>
        <w:pStyle w:val="null3"/>
        <w:ind w:right="60" w:firstLine="400"/>
        <w:jc w:val="left"/>
      </w:pPr>
      <w:r>
        <w:rPr>
          <w:sz w:val="20"/>
          <w:color w:val="000000"/>
        </w:rPr>
        <w:t>在</w:t>
      </w:r>
      <w:r>
        <w:rPr>
          <w:sz w:val="20"/>
          <w:color w:val="000000"/>
        </w:rPr>
        <w:t>9.4款下增加9.4.12～9.4.17项：</w:t>
      </w:r>
    </w:p>
    <w:p>
      <w:pPr>
        <w:pStyle w:val="null3"/>
        <w:ind w:right="60" w:firstLine="400"/>
        <w:jc w:val="left"/>
      </w:pPr>
      <w:r>
        <w:rPr>
          <w:sz w:val="20"/>
          <w:color w:val="000000"/>
        </w:rPr>
        <w:t>9.4.12承包人应落实环境保护及水土保持的责任人，严格按照《广东省水利厅广东省交通运输厅关于进一步加强交通建设项目水土保持工作的通知》的要求开展水土保持工作。自觉接受监理人的环保及水土保持教育，落实实施施工场地符合相关环保要求布设；施工组织设计应按“水土保持方案报告书”有关要求制定施工中的水保措施，认真做好项目实施过程及工程结束后的水土保持的防御措施，做好有关水土保持的资料的记录。各类废弃物统一收集处理，施工临时弃渣堆放应做好水土保持措施。</w:t>
      </w:r>
    </w:p>
    <w:p>
      <w:pPr>
        <w:pStyle w:val="null3"/>
        <w:ind w:right="60" w:firstLine="400"/>
        <w:jc w:val="left"/>
      </w:pPr>
      <w:r>
        <w:rPr>
          <w:sz w:val="20"/>
          <w:color w:val="000000"/>
        </w:rPr>
        <w:t>9.4.13承包人依法取得砍伐许可后方可按照砍伐许可的面积、株数、树种进行砍伐，并注意保护野生动植物；施工结束后，对施工期占用的施工便道、料场、拌和场及施工场地等临时用地，按“破坏一处，恢复一处”的原则，进行全面恢复。施工便道、各种料场、预制场等的临时占地应充分利用荒地、废弃地、低覆盖草地和裸地，不应占压高覆盖草地、林地、基本农田，并采取有效措施防止污染。</w:t>
      </w:r>
    </w:p>
    <w:p>
      <w:pPr>
        <w:pStyle w:val="null3"/>
        <w:ind w:right="60" w:firstLine="400"/>
        <w:jc w:val="left"/>
      </w:pPr>
      <w:r>
        <w:rPr>
          <w:sz w:val="20"/>
          <w:color w:val="000000"/>
        </w:rPr>
        <w:t>9.4.14承包人必须采取有效预防措施，防止雨水对施工场所占有的土地、临时用地、路基土石方、取弃土场等冲刷而造成对河流、水道、灌溉渠、排水系统产生淤积、堵塞，对农田造成污染、淹没。同时也应采取措施防止在施工过程中因材料运输、混合料拌和、现场施工而对项目沿线的建筑、既有道路、农田、林地、河流、水道、灌溉渠、排水系统等产生破坏，从而造成索赔、施工停工或工程质量隐患。如承包人未采取有效措施，由此产生的一切损失由承包人自行负责。</w:t>
      </w:r>
    </w:p>
    <w:p>
      <w:pPr>
        <w:pStyle w:val="null3"/>
        <w:ind w:right="60" w:firstLine="400"/>
        <w:jc w:val="left"/>
      </w:pPr>
      <w:r>
        <w:rPr>
          <w:sz w:val="20"/>
          <w:color w:val="000000"/>
        </w:rPr>
        <w:t>9.4.15除合同有另外规定外，以上工作均视为承包人已经在合同报价中计入其影响而可能发生的一切费用，对承包人采取的一切措施，发包人和监理人有权监督，如果承包人未能对上述事项采取各种必要的措施而导致或发生与此有关的违约金、索赔、损失赔偿、诉讼费用以及其他一切责任均由承包人负责。</w:t>
      </w:r>
    </w:p>
    <w:p>
      <w:pPr>
        <w:pStyle w:val="null3"/>
        <w:ind w:right="60" w:firstLine="400"/>
        <w:jc w:val="left"/>
      </w:pPr>
      <w:r>
        <w:rPr>
          <w:sz w:val="20"/>
          <w:color w:val="000000"/>
        </w:rPr>
        <w:t>9.4.16承包人应严格执行《广东省公路工程施工标准化指南》关于环境保护的相关要求。</w:t>
      </w:r>
    </w:p>
    <w:p>
      <w:pPr>
        <w:pStyle w:val="null3"/>
        <w:ind w:right="60" w:firstLine="400"/>
        <w:jc w:val="left"/>
      </w:pPr>
      <w:r>
        <w:rPr>
          <w:sz w:val="20"/>
          <w:color w:val="000000"/>
        </w:rPr>
        <w:t>9.4.17文明环保施工价款</w:t>
      </w:r>
    </w:p>
    <w:p>
      <w:pPr>
        <w:pStyle w:val="null3"/>
        <w:ind w:right="60" w:firstLine="400"/>
        <w:jc w:val="left"/>
      </w:pPr>
      <w:r>
        <w:rPr>
          <w:sz w:val="20"/>
          <w:color w:val="000000"/>
        </w:rPr>
        <w:t>为督促承包人在施工过程中，做到文明施工，加强环境保护、水土保持等工作，本合同设立文明、环保施工价款。该金额按技术规范</w:t>
      </w:r>
      <w:r>
        <w:rPr>
          <w:sz w:val="20"/>
          <w:color w:val="000000"/>
        </w:rPr>
        <w:t>100章规定的方式在工程量清单中单列。承包人获得支付的额度取决于其施工环保情况及相关检查评比中的名次。有关评比方案发包人将在承包人进场后予以制定。</w:t>
      </w:r>
    </w:p>
    <w:p>
      <w:pPr>
        <w:pStyle w:val="null3"/>
        <w:ind w:right="60" w:firstLine="402"/>
        <w:jc w:val="left"/>
      </w:pPr>
      <w:r>
        <w:rPr>
          <w:sz w:val="20"/>
          <w:b/>
          <w:color w:val="000000"/>
        </w:rPr>
        <w:t>10.进度计划</w:t>
      </w:r>
    </w:p>
    <w:p>
      <w:pPr>
        <w:pStyle w:val="null3"/>
        <w:ind w:right="60" w:firstLine="400"/>
        <w:jc w:val="left"/>
      </w:pPr>
      <w:r>
        <w:rPr>
          <w:sz w:val="20"/>
          <w:color w:val="000000"/>
        </w:rPr>
        <w:t>10.1合同进度计划</w:t>
      </w:r>
    </w:p>
    <w:p>
      <w:pPr>
        <w:pStyle w:val="null3"/>
        <w:ind w:right="60" w:firstLine="400"/>
        <w:jc w:val="left"/>
      </w:pPr>
      <w:r>
        <w:rPr>
          <w:sz w:val="20"/>
          <w:color w:val="000000"/>
        </w:rPr>
        <w:t>承包人编制施工方案说明的内容包括：按照关键线路网络图和主要工作横道图两种形式分别编绘合同进度计划，列出各主要工程项目的计划开工、完工时间，并应包括每个阶段预计完成的工作量和形象进度。计划中应包括工程的施工时间、方法和顺序，资源的安排，材料、设备及人员的获得和运输等。</w:t>
      </w:r>
    </w:p>
    <w:p>
      <w:pPr>
        <w:pStyle w:val="null3"/>
        <w:ind w:right="60" w:firstLine="400"/>
        <w:jc w:val="left"/>
      </w:pPr>
      <w:r>
        <w:rPr>
          <w:sz w:val="20"/>
          <w:color w:val="000000"/>
        </w:rPr>
        <w:t>10.3年度施工计划</w:t>
      </w:r>
    </w:p>
    <w:p>
      <w:pPr>
        <w:pStyle w:val="null3"/>
        <w:ind w:right="60" w:firstLine="400"/>
        <w:jc w:val="left"/>
      </w:pPr>
      <w:r>
        <w:rPr>
          <w:sz w:val="20"/>
          <w:color w:val="000000"/>
        </w:rPr>
        <w:t>在本款末增加以下内容：</w:t>
      </w:r>
    </w:p>
    <w:p>
      <w:pPr>
        <w:pStyle w:val="null3"/>
        <w:ind w:right="60" w:firstLine="400"/>
        <w:jc w:val="left"/>
      </w:pPr>
      <w:r>
        <w:rPr>
          <w:sz w:val="20"/>
          <w:color w:val="000000"/>
        </w:rPr>
        <w:t>在年度施工计划的基础上，承包人应根据发包人及监理人的具体安排编制和落实其他阶段性施工计划。</w:t>
      </w:r>
    </w:p>
    <w:p>
      <w:pPr>
        <w:pStyle w:val="null3"/>
        <w:ind w:right="60" w:firstLine="400"/>
        <w:jc w:val="left"/>
      </w:pPr>
      <w:r>
        <w:rPr>
          <w:sz w:val="20"/>
          <w:color w:val="000000"/>
        </w:rPr>
        <w:t>本条补充第</w:t>
      </w:r>
      <w:r>
        <w:rPr>
          <w:sz w:val="20"/>
          <w:color w:val="000000"/>
        </w:rPr>
        <w:t>10.5款、第10.6款、第10.7款：</w:t>
      </w:r>
    </w:p>
    <w:p>
      <w:pPr>
        <w:pStyle w:val="null3"/>
        <w:ind w:right="60" w:firstLine="400"/>
        <w:jc w:val="left"/>
      </w:pPr>
      <w:r>
        <w:rPr>
          <w:sz w:val="20"/>
          <w:color w:val="000000"/>
        </w:rPr>
        <w:t>10.5工程进度记录</w:t>
      </w:r>
    </w:p>
    <w:p>
      <w:pPr>
        <w:pStyle w:val="null3"/>
        <w:ind w:right="60" w:firstLine="400"/>
        <w:jc w:val="left"/>
      </w:pPr>
      <w:r>
        <w:rPr>
          <w:sz w:val="20"/>
          <w:color w:val="000000"/>
        </w:rPr>
        <w:t>承包人应保持每日、每月和其他定期的工程进度记录和报告，这些记录和报告包括下列有关资料：</w:t>
      </w:r>
    </w:p>
    <w:p>
      <w:pPr>
        <w:pStyle w:val="null3"/>
        <w:ind w:right="60" w:firstLine="400"/>
        <w:jc w:val="left"/>
      </w:pPr>
      <w:r>
        <w:rPr>
          <w:sz w:val="20"/>
          <w:color w:val="000000"/>
        </w:rPr>
        <w:t>(a)</w:t>
      </w:r>
      <w:r>
        <w:rPr>
          <w:sz w:val="20"/>
          <w:color w:val="000000"/>
        </w:rPr>
        <w:t>气象条件；</w:t>
      </w:r>
    </w:p>
    <w:p>
      <w:pPr>
        <w:pStyle w:val="null3"/>
        <w:ind w:right="60" w:firstLine="400"/>
        <w:jc w:val="left"/>
      </w:pPr>
      <w:r>
        <w:rPr>
          <w:sz w:val="20"/>
          <w:color w:val="000000"/>
        </w:rPr>
        <w:t>(b)施工记录；</w:t>
      </w:r>
    </w:p>
    <w:p>
      <w:pPr>
        <w:pStyle w:val="null3"/>
        <w:ind w:right="60" w:firstLine="400"/>
        <w:jc w:val="left"/>
      </w:pPr>
      <w:r>
        <w:rPr>
          <w:sz w:val="20"/>
          <w:color w:val="000000"/>
        </w:rPr>
        <w:t>(c)施工设施和设备状况；</w:t>
      </w:r>
    </w:p>
    <w:p>
      <w:pPr>
        <w:pStyle w:val="null3"/>
        <w:ind w:right="60" w:firstLine="400"/>
        <w:jc w:val="left"/>
      </w:pPr>
      <w:r>
        <w:rPr>
          <w:sz w:val="20"/>
          <w:color w:val="000000"/>
        </w:rPr>
        <w:t>(d)承包人人员统计；</w:t>
      </w:r>
    </w:p>
    <w:p>
      <w:pPr>
        <w:pStyle w:val="null3"/>
        <w:ind w:right="60" w:firstLine="400"/>
        <w:jc w:val="left"/>
      </w:pPr>
      <w:r>
        <w:rPr>
          <w:sz w:val="20"/>
          <w:color w:val="000000"/>
        </w:rPr>
        <w:t>(e)现场材料，材料搬移记录、交货期、发票及有关资料；</w:t>
      </w:r>
    </w:p>
    <w:p>
      <w:pPr>
        <w:pStyle w:val="null3"/>
        <w:ind w:right="60" w:firstLine="400"/>
        <w:jc w:val="left"/>
      </w:pPr>
      <w:r>
        <w:rPr>
          <w:sz w:val="20"/>
          <w:color w:val="000000"/>
        </w:rPr>
        <w:t>(f)环境保护、水土保持实施记录；</w:t>
      </w:r>
    </w:p>
    <w:p>
      <w:pPr>
        <w:pStyle w:val="null3"/>
        <w:ind w:right="60" w:firstLine="400"/>
        <w:jc w:val="left"/>
      </w:pPr>
      <w:r>
        <w:rPr>
          <w:sz w:val="20"/>
          <w:color w:val="000000"/>
        </w:rPr>
        <w:t>(g)安全生产实施记录；</w:t>
      </w:r>
    </w:p>
    <w:p>
      <w:pPr>
        <w:pStyle w:val="null3"/>
        <w:ind w:right="60" w:firstLine="400"/>
        <w:jc w:val="left"/>
      </w:pPr>
      <w:r>
        <w:rPr>
          <w:sz w:val="20"/>
          <w:color w:val="000000"/>
        </w:rPr>
        <w:t>(h)所有在施工过程中发生的其他事项。</w:t>
      </w:r>
    </w:p>
    <w:p>
      <w:pPr>
        <w:pStyle w:val="null3"/>
        <w:ind w:right="60" w:firstLine="400"/>
        <w:jc w:val="left"/>
      </w:pPr>
      <w:r>
        <w:rPr>
          <w:sz w:val="20"/>
          <w:color w:val="000000"/>
        </w:rPr>
        <w:t>10.6工程的进度奖罚</w:t>
      </w:r>
    </w:p>
    <w:p>
      <w:pPr>
        <w:pStyle w:val="null3"/>
        <w:ind w:right="60" w:firstLine="400"/>
        <w:jc w:val="left"/>
      </w:pPr>
      <w:r>
        <w:rPr>
          <w:sz w:val="20"/>
          <w:color w:val="000000"/>
        </w:rPr>
        <w:t>为激励承包人加快工程进度，确保合同工期，本合同设立工程进度奖金，用于承包人提前或确保进度的奖励。该金额由发包人统一掌握使用。承包人获得支付的额度取决于其完成进度的情况及在评比中的名次。有关评比方案发包人将在承包人进场后予以制定。</w:t>
      </w:r>
    </w:p>
    <w:p>
      <w:pPr>
        <w:pStyle w:val="null3"/>
        <w:ind w:right="60" w:firstLine="402"/>
        <w:jc w:val="left"/>
      </w:pPr>
      <w:r>
        <w:rPr>
          <w:sz w:val="20"/>
          <w:b/>
          <w:color w:val="000000"/>
        </w:rPr>
        <w:t>11.开工和竣工</w:t>
      </w:r>
    </w:p>
    <w:p>
      <w:pPr>
        <w:pStyle w:val="null3"/>
        <w:ind w:right="60" w:firstLine="400"/>
        <w:jc w:val="left"/>
      </w:pPr>
      <w:r>
        <w:rPr>
          <w:sz w:val="20"/>
          <w:color w:val="000000"/>
        </w:rPr>
        <w:t>11.3发包人的工期延误</w:t>
      </w:r>
    </w:p>
    <w:p>
      <w:pPr>
        <w:pStyle w:val="null3"/>
        <w:ind w:right="60" w:firstLine="400"/>
        <w:jc w:val="left"/>
      </w:pPr>
      <w:r>
        <w:rPr>
          <w:sz w:val="20"/>
          <w:color w:val="000000"/>
        </w:rPr>
        <w:t>本款细化为：</w:t>
      </w:r>
    </w:p>
    <w:p>
      <w:pPr>
        <w:pStyle w:val="null3"/>
        <w:ind w:right="60" w:firstLine="400"/>
        <w:jc w:val="left"/>
      </w:pPr>
      <w:r>
        <w:rPr>
          <w:sz w:val="20"/>
          <w:color w:val="000000"/>
        </w:rPr>
        <w:t>在履行合同过程中，由于发包人的下列原因造成工期延误的，承包人在满足发包人的项目总体工期目标前提下，有权要求发包人顺延工期，需要修订合同进度计划的，按照第</w:t>
      </w:r>
      <w:r>
        <w:rPr>
          <w:sz w:val="20"/>
          <w:color w:val="000000"/>
        </w:rPr>
        <w:t>10.2款的约定办理。</w:t>
      </w:r>
    </w:p>
    <w:p>
      <w:pPr>
        <w:pStyle w:val="null3"/>
        <w:ind w:right="60" w:firstLine="400"/>
        <w:jc w:val="left"/>
      </w:pPr>
      <w:r>
        <w:rPr>
          <w:sz w:val="20"/>
          <w:color w:val="000000"/>
        </w:rPr>
        <w:t>（</w:t>
      </w:r>
      <w:r>
        <w:rPr>
          <w:sz w:val="20"/>
          <w:color w:val="000000"/>
        </w:rPr>
        <w:t>1）由于征地拆迁的原因造成关键线路上的工程暂停施工；</w:t>
      </w:r>
    </w:p>
    <w:p>
      <w:pPr>
        <w:pStyle w:val="null3"/>
        <w:ind w:right="60" w:firstLine="400"/>
        <w:jc w:val="left"/>
      </w:pPr>
      <w:r>
        <w:rPr>
          <w:sz w:val="20"/>
          <w:color w:val="000000"/>
        </w:rPr>
        <w:t>（</w:t>
      </w:r>
      <w:r>
        <w:rPr>
          <w:sz w:val="20"/>
          <w:color w:val="000000"/>
        </w:rPr>
        <w:t>2）未按合同约定及时支付预付款、进度款，造成暂停施工的；</w:t>
      </w:r>
    </w:p>
    <w:p>
      <w:pPr>
        <w:pStyle w:val="null3"/>
        <w:ind w:right="60" w:firstLine="400"/>
        <w:jc w:val="left"/>
      </w:pPr>
      <w:r>
        <w:rPr>
          <w:sz w:val="20"/>
          <w:color w:val="000000"/>
        </w:rPr>
        <w:t>（</w:t>
      </w:r>
      <w:r>
        <w:rPr>
          <w:sz w:val="20"/>
          <w:color w:val="000000"/>
        </w:rPr>
        <w:t>3）由于重大设计方案调整造成关键线路上的工程暂停施工；</w:t>
      </w:r>
    </w:p>
    <w:p>
      <w:pPr>
        <w:pStyle w:val="null3"/>
        <w:ind w:right="60" w:firstLine="400"/>
        <w:jc w:val="left"/>
      </w:pPr>
      <w:r>
        <w:rPr>
          <w:sz w:val="20"/>
          <w:color w:val="000000"/>
        </w:rPr>
        <w:t>（</w:t>
      </w:r>
      <w:r>
        <w:rPr>
          <w:sz w:val="20"/>
          <w:color w:val="000000"/>
        </w:rPr>
        <w:t>4）甲供材料断供或供应不及时，造成暂停施工的。</w:t>
      </w:r>
    </w:p>
    <w:p>
      <w:pPr>
        <w:pStyle w:val="null3"/>
        <w:ind w:right="60" w:firstLine="400"/>
        <w:jc w:val="left"/>
      </w:pPr>
      <w:r>
        <w:rPr>
          <w:sz w:val="20"/>
          <w:color w:val="000000"/>
        </w:rPr>
        <w:t>上述原因如顺延合同工期在项目专用合同条款数据表的时间以内的，发包人将不予增加费用；如顺延合同工期在项目专用合同条款数据表的时间以上的，发包人将按如下原则给予补偿：</w:t>
      </w:r>
    </w:p>
    <w:p>
      <w:pPr>
        <w:pStyle w:val="null3"/>
        <w:ind w:right="60" w:firstLine="400"/>
        <w:jc w:val="left"/>
      </w:pPr>
      <w:r>
        <w:rPr>
          <w:sz w:val="20"/>
          <w:color w:val="000000"/>
        </w:rPr>
        <w:t>1）驻地建设场地租金；</w:t>
      </w:r>
    </w:p>
    <w:p>
      <w:pPr>
        <w:pStyle w:val="null3"/>
        <w:ind w:right="60" w:firstLine="400"/>
        <w:jc w:val="left"/>
      </w:pPr>
      <w:r>
        <w:rPr>
          <w:sz w:val="20"/>
          <w:color w:val="000000"/>
        </w:rPr>
        <w:t>2）合同承诺投入且已进场的机械设备停置费，停置数量不得超过第二章投标人须知附录7资格审查条件(主要设备最低要求)，按以下两种情况计算：</w:t>
      </w:r>
    </w:p>
    <w:p>
      <w:pPr>
        <w:pStyle w:val="null3"/>
        <w:ind w:right="60" w:firstLine="400"/>
        <w:jc w:val="left"/>
      </w:pPr>
      <w:r>
        <w:rPr>
          <w:sz w:val="20"/>
          <w:color w:val="000000"/>
        </w:rPr>
        <w:t>a.《公路工程机械台班费用定额》包含的机械设备停置费按如下公式计算：</w:t>
      </w:r>
    </w:p>
    <w:p>
      <w:pPr>
        <w:pStyle w:val="null3"/>
        <w:ind w:right="60" w:firstLine="400"/>
        <w:jc w:val="left"/>
      </w:pPr>
      <w:r>
        <w:rPr>
          <w:sz w:val="20"/>
          <w:color w:val="000000"/>
        </w:rPr>
        <w:t>停置费</w:t>
      </w:r>
      <w:r>
        <w:rPr>
          <w:sz w:val="20"/>
          <w:color w:val="000000"/>
        </w:rPr>
        <w:t>=（折旧费+检修费+维护费）*50%+人工费+机上人员管理费+养路费及车船使用税</w:t>
      </w:r>
    </w:p>
    <w:p>
      <w:pPr>
        <w:pStyle w:val="null3"/>
        <w:ind w:right="60" w:firstLine="400"/>
        <w:jc w:val="left"/>
      </w:pPr>
      <w:r>
        <w:rPr>
          <w:sz w:val="20"/>
          <w:color w:val="000000"/>
        </w:rPr>
        <w:t>其中：机上人员管理费按人工费的</w:t>
      </w:r>
      <w:r>
        <w:rPr>
          <w:sz w:val="20"/>
          <w:color w:val="000000"/>
        </w:rPr>
        <w:t>10%计算；车船使用税按规定的广东省车船使用税标准计算。</w:t>
      </w:r>
    </w:p>
    <w:p>
      <w:pPr>
        <w:pStyle w:val="null3"/>
        <w:ind w:right="60" w:firstLine="400"/>
        <w:jc w:val="left"/>
      </w:pPr>
      <w:r>
        <w:rPr>
          <w:sz w:val="20"/>
          <w:color w:val="000000"/>
        </w:rPr>
        <w:t>b.《公路工程机械台班费用定额》未包含的机械设备停置费按如下公式计算：按照年限平均法直线计提折旧，折旧年限为10年，年折旧额=固定资产原值×（1-残值率）/折旧年限，残值率为4%；月折旧额=年折旧额/12，末月的天数≥16时，按1个月计算，否则末月不计。</w:t>
      </w:r>
    </w:p>
    <w:p>
      <w:pPr>
        <w:pStyle w:val="null3"/>
        <w:ind w:right="60" w:firstLine="400"/>
        <w:jc w:val="left"/>
      </w:pPr>
      <w:r>
        <w:rPr>
          <w:sz w:val="20"/>
          <w:color w:val="000000"/>
        </w:rPr>
        <w:t>3）已进场的主要管理人员的工资费用。补偿的人员数量不得超过合同承诺投入的相应数量（第二章投标人须知附录6资格审查条件(其他管理人员和技术人员最低要求)）；补偿单价以统计局公布的项目所在地上一年度平均月收入为基数，具有高级职称的人员工资按3倍计算，具有中级职称的人员工资按2倍计算，其他管理人员工资按1倍计算；</w:t>
      </w:r>
    </w:p>
    <w:p>
      <w:pPr>
        <w:pStyle w:val="null3"/>
        <w:ind w:right="60" w:firstLine="400"/>
        <w:jc w:val="left"/>
      </w:pPr>
      <w:r>
        <w:rPr>
          <w:sz w:val="20"/>
          <w:color w:val="000000"/>
        </w:rPr>
        <w:t>4)仅对超出项目专用合同条款数据表明确的时间进行补偿；</w:t>
      </w:r>
    </w:p>
    <w:p>
      <w:pPr>
        <w:pStyle w:val="null3"/>
        <w:ind w:right="60" w:firstLine="400"/>
        <w:jc w:val="left"/>
      </w:pPr>
      <w:r>
        <w:rPr>
          <w:sz w:val="20"/>
          <w:color w:val="000000"/>
        </w:rPr>
        <w:t>5）除上述规定的补偿项目之外，其余由于工期顺延增加的费用由承包人承担。如因非承包人责任造成工期拖延或其他非承包人自身原因需要加快工程进度的情况，承包人应发包人的要求而采取加快工程进度措施的，按预算法或实际费用法测算法计算加速施工费用给予补偿：</w:t>
      </w:r>
    </w:p>
    <w:p>
      <w:pPr>
        <w:pStyle w:val="null3"/>
        <w:ind w:right="60" w:firstLine="400"/>
        <w:jc w:val="left"/>
      </w:pPr>
      <w:r>
        <w:rPr>
          <w:sz w:val="20"/>
          <w:color w:val="000000"/>
        </w:rPr>
        <w:t>1）承包人应编制加速施工措施方案，并经监理和发包人审批同意后实施，经审批的加速施工方案将作为加速施工费用计算的依据。</w:t>
      </w:r>
    </w:p>
    <w:p>
      <w:pPr>
        <w:pStyle w:val="null3"/>
        <w:ind w:right="60" w:firstLine="400"/>
        <w:jc w:val="left"/>
      </w:pPr>
      <w:r>
        <w:rPr>
          <w:sz w:val="20"/>
          <w:color w:val="000000"/>
        </w:rPr>
        <w:t>2）加速施工费用按预算法或实际费用法测算进行计算，包括人工机械施工降效费、夜间施工增加费、新增人员机械进出场费、新增措施费等以及相应的企业管理费、利润和税金。若按预算法计算，则应在预算价的基础上按本合同段投标人中标总价对比最高投标限价的下浮比例下浮确定加速施工费用。</w:t>
      </w:r>
    </w:p>
    <w:p>
      <w:pPr>
        <w:pStyle w:val="null3"/>
        <w:ind w:right="60" w:firstLine="400"/>
        <w:jc w:val="left"/>
      </w:pPr>
      <w:r>
        <w:rPr>
          <w:sz w:val="20"/>
          <w:color w:val="000000"/>
        </w:rPr>
        <w:t>3）人工机械施工降效费为完成加速施工工程所需人工机械费用与完成同样工程量的正常施工所需人工机械费用之差。即人工机械降效费=Σ（单位清单子目加速施工的人工机械费用-单位清单子目正常施工所需人工机械费用）*加速施工工程量。单位清单子目加速施工的人工机械费用按照现行《公路工程施工定额测定与编制规程》的有关规定测定，单位清单子目正常施工所需要的人工机械费用参照</w:t>
      </w:r>
      <w:r>
        <w:rPr>
          <w:sz w:val="20"/>
          <w:color w:val="000000"/>
        </w:rPr>
        <w:t>发包人</w:t>
      </w:r>
      <w:r>
        <w:rPr>
          <w:sz w:val="20"/>
          <w:color w:val="000000"/>
        </w:rPr>
        <w:t>公布的最高投标限价编制时选用的有关定额及补充的定额计算。</w:t>
      </w:r>
    </w:p>
    <w:p>
      <w:pPr>
        <w:pStyle w:val="null3"/>
        <w:ind w:right="60" w:firstLine="400"/>
        <w:jc w:val="left"/>
      </w:pPr>
      <w:r>
        <w:rPr>
          <w:sz w:val="20"/>
          <w:color w:val="000000"/>
        </w:rPr>
        <w:t>4）夜间施工增加费包括人工机械降效费、照明设施费和加班费，夜间施工人工机械降效费应为夜间施工所需人工机械费用与完成同样工程量的日间正常施工所需人工机械费用之差，计算方法同第3）项，照明设施费包括灯具、照明用电或发电机等照明相关费用，加班费应按国家有关规定计算。实施性施工组织设计或开工报告已安排夜间施工的工程，加速施工费不得计算该工程夜间施工增加费，实施性施工组织设计或开工报告未明确夜间施工的工程，如果工程量清单预算已计取夜间施工增加费的，加速施工费不得计算该工程夜间施工增加费。</w:t>
      </w:r>
    </w:p>
    <w:p>
      <w:pPr>
        <w:pStyle w:val="null3"/>
        <w:ind w:right="60" w:firstLine="400"/>
        <w:jc w:val="left"/>
      </w:pPr>
      <w:r>
        <w:rPr>
          <w:sz w:val="20"/>
          <w:color w:val="000000"/>
        </w:rPr>
        <w:t>5）新增人员进退场费用按</w:t>
      </w:r>
      <w:r>
        <w:rPr>
          <w:sz w:val="24"/>
          <w:color w:val="000000"/>
          <w:u w:val="single"/>
        </w:rPr>
        <w:t xml:space="preserve">     </w:t>
      </w:r>
      <w:r>
        <w:rPr>
          <w:sz w:val="20"/>
          <w:color w:val="000000"/>
        </w:rPr>
        <w:t>元</w:t>
      </w:r>
      <w:r>
        <w:rPr>
          <w:sz w:val="20"/>
          <w:color w:val="000000"/>
        </w:rPr>
        <w:t>/人计算，此费用包含人员从出发地至施工现场及从施工现场返回出发地的交通、食宿等相关费用；</w:t>
      </w:r>
    </w:p>
    <w:p>
      <w:pPr>
        <w:pStyle w:val="null3"/>
        <w:ind w:right="60" w:firstLine="400"/>
        <w:jc w:val="left"/>
      </w:pPr>
      <w:r>
        <w:rPr>
          <w:sz w:val="20"/>
          <w:color w:val="000000"/>
        </w:rPr>
        <w:t>6）新增自走式机械的进退场费用按</w:t>
      </w:r>
      <w:r>
        <w:rPr>
          <w:sz w:val="24"/>
          <w:color w:val="000000"/>
          <w:u w:val="single"/>
        </w:rPr>
        <w:t xml:space="preserve">     </w:t>
      </w:r>
      <w:r>
        <w:rPr>
          <w:sz w:val="20"/>
          <w:color w:val="000000"/>
        </w:rPr>
        <w:t>个台班计算，非自走式机械按</w:t>
      </w:r>
      <w:r>
        <w:rPr>
          <w:sz w:val="24"/>
          <w:color w:val="000000"/>
          <w:u w:val="single"/>
        </w:rPr>
        <w:t xml:space="preserve">     </w:t>
      </w:r>
      <w:r>
        <w:rPr>
          <w:sz w:val="20"/>
          <w:color w:val="000000"/>
        </w:rPr>
        <w:t>天计算停置费再加上</w:t>
      </w:r>
      <w:r>
        <w:rPr>
          <w:sz w:val="24"/>
          <w:color w:val="000000"/>
          <w:u w:val="single"/>
        </w:rPr>
        <w:t xml:space="preserve">   </w:t>
      </w:r>
      <w:r>
        <w:rPr>
          <w:sz w:val="20"/>
          <w:color w:val="000000"/>
        </w:rPr>
        <w:t>个台班的运输机械台班费；</w:t>
      </w:r>
    </w:p>
    <w:p>
      <w:pPr>
        <w:pStyle w:val="null3"/>
        <w:ind w:right="60" w:firstLine="400"/>
        <w:jc w:val="left"/>
      </w:pPr>
      <w:r>
        <w:rPr>
          <w:sz w:val="20"/>
          <w:color w:val="000000"/>
        </w:rPr>
        <w:t>7）新增措施费按措施方案及现场实际投入计算，其中自有周转性材料和设备应只计新增数量的进出场费，租赁的机械设备及周转性材料可按租赁价格与经定额计算价格的差额测算增加费用。</w:t>
      </w:r>
    </w:p>
    <w:p>
      <w:pPr>
        <w:pStyle w:val="null3"/>
        <w:ind w:right="60" w:firstLine="400"/>
        <w:jc w:val="left"/>
      </w:pPr>
      <w:r>
        <w:rPr>
          <w:sz w:val="20"/>
          <w:color w:val="000000"/>
        </w:rPr>
        <w:t>8）如因承包人自身原因导致的加速施工，不予调整费用。加速施工的工程内容和工程量，增加投入的人员、机械和措施等均以监理和发包人的确认记录为准。</w:t>
      </w:r>
    </w:p>
    <w:p>
      <w:pPr>
        <w:pStyle w:val="null3"/>
        <w:ind w:right="60" w:firstLine="400"/>
        <w:jc w:val="left"/>
      </w:pPr>
      <w:r>
        <w:rPr>
          <w:sz w:val="20"/>
          <w:color w:val="000000"/>
        </w:rPr>
        <w:t>11.4异常恶劣的气候条件</w:t>
      </w:r>
    </w:p>
    <w:p>
      <w:pPr>
        <w:pStyle w:val="null3"/>
        <w:ind w:right="60" w:firstLine="400"/>
        <w:jc w:val="left"/>
      </w:pPr>
      <w:r>
        <w:rPr>
          <w:sz w:val="20"/>
          <w:color w:val="000000"/>
        </w:rPr>
        <w:t>异常恶劣的气候条件是指十级以上强风暴、龙卷风或五十年一遇以上洪水造成重大破坏等情况无法施工持续</w:t>
      </w:r>
      <w:r>
        <w:rPr>
          <w:sz w:val="20"/>
          <w:color w:val="000000"/>
        </w:rPr>
        <w:t>30天以上者。</w:t>
      </w:r>
    </w:p>
    <w:p>
      <w:pPr>
        <w:pStyle w:val="null3"/>
        <w:ind w:right="60" w:firstLine="400"/>
        <w:jc w:val="left"/>
      </w:pPr>
      <w:r>
        <w:rPr>
          <w:sz w:val="20"/>
          <w:color w:val="000000"/>
        </w:rPr>
        <w:t>11.5承包人的工期延误</w:t>
      </w:r>
    </w:p>
    <w:p>
      <w:pPr>
        <w:pStyle w:val="null3"/>
        <w:ind w:right="60" w:firstLine="400"/>
        <w:jc w:val="left"/>
      </w:pPr>
      <w:r>
        <w:rPr>
          <w:sz w:val="20"/>
          <w:color w:val="000000"/>
        </w:rPr>
        <w:t>在本款后增加第</w:t>
      </w:r>
      <w:r>
        <w:rPr>
          <w:sz w:val="20"/>
          <w:color w:val="000000"/>
        </w:rPr>
        <w:t>(6)项：</w:t>
      </w:r>
    </w:p>
    <w:p>
      <w:pPr>
        <w:pStyle w:val="null3"/>
        <w:ind w:right="60" w:firstLine="400"/>
        <w:jc w:val="left"/>
      </w:pPr>
      <w:r>
        <w:rPr>
          <w:sz w:val="20"/>
          <w:color w:val="000000"/>
        </w:rPr>
        <w:t>（</w:t>
      </w:r>
      <w:r>
        <w:rPr>
          <w:sz w:val="20"/>
          <w:color w:val="000000"/>
        </w:rPr>
        <w:t>6）承包人连续三个月未能完成发包人下发（批复）的月计划任务的80%或累计未能完成发包人下发（批复）的季度计划任务的80%，发包人和监理人认为承包人无法在合同工期内完成任务的，发包人有权按第4.3.15款、第4.3.16款进行处理。</w:t>
      </w:r>
    </w:p>
    <w:p>
      <w:pPr>
        <w:pStyle w:val="null3"/>
        <w:ind w:right="60" w:firstLine="402"/>
        <w:jc w:val="left"/>
      </w:pPr>
      <w:r>
        <w:rPr>
          <w:sz w:val="20"/>
          <w:b/>
          <w:color w:val="000000"/>
        </w:rPr>
        <w:t>12.暂停施工</w:t>
      </w:r>
    </w:p>
    <w:p>
      <w:pPr>
        <w:pStyle w:val="null3"/>
        <w:ind w:right="60" w:firstLine="400"/>
        <w:jc w:val="left"/>
      </w:pPr>
      <w:r>
        <w:rPr>
          <w:sz w:val="20"/>
          <w:color w:val="000000"/>
        </w:rPr>
        <w:t>12.1承包人暂停施工的责任</w:t>
      </w:r>
    </w:p>
    <w:p>
      <w:pPr>
        <w:pStyle w:val="null3"/>
        <w:ind w:right="60" w:firstLine="400"/>
        <w:jc w:val="left"/>
      </w:pPr>
      <w:r>
        <w:rPr>
          <w:sz w:val="20"/>
          <w:color w:val="000000"/>
        </w:rPr>
        <w:t>12.1(6)由承包人承担的其他暂停施工：</w:t>
      </w:r>
      <w:r>
        <w:rPr>
          <w:sz w:val="20"/>
          <w:color w:val="000000"/>
          <w:u w:val="single"/>
        </w:rPr>
        <w:t xml:space="preserve">   </w:t>
      </w:r>
      <w:r>
        <w:rPr>
          <w:sz w:val="20"/>
          <w:color w:val="000000"/>
          <w:u w:val="single"/>
        </w:rPr>
        <w:t xml:space="preserve">/   </w:t>
      </w:r>
    </w:p>
    <w:p>
      <w:pPr>
        <w:pStyle w:val="null3"/>
        <w:ind w:right="60" w:firstLine="400"/>
        <w:jc w:val="left"/>
      </w:pPr>
      <w:r>
        <w:rPr>
          <w:sz w:val="20"/>
          <w:color w:val="000000"/>
        </w:rPr>
        <w:t>12.2发包人暂停施工的责任本款细化为：</w:t>
      </w:r>
    </w:p>
    <w:p>
      <w:pPr>
        <w:pStyle w:val="null3"/>
        <w:ind w:right="60" w:firstLine="400"/>
        <w:jc w:val="left"/>
      </w:pPr>
      <w:r>
        <w:rPr>
          <w:sz w:val="20"/>
          <w:color w:val="000000"/>
        </w:rPr>
        <w:t>由于发包人原因引起的暂停施工造成工期延误的，按第</w:t>
      </w:r>
      <w:r>
        <w:rPr>
          <w:sz w:val="20"/>
          <w:color w:val="000000"/>
        </w:rPr>
        <w:t>11.3款的约定执行。</w:t>
      </w:r>
    </w:p>
    <w:p>
      <w:pPr>
        <w:pStyle w:val="null3"/>
        <w:ind w:right="60" w:firstLine="402"/>
        <w:jc w:val="left"/>
      </w:pPr>
      <w:r>
        <w:rPr>
          <w:sz w:val="20"/>
          <w:b/>
          <w:color w:val="000000"/>
        </w:rPr>
        <w:t>13.工程质量</w:t>
      </w:r>
    </w:p>
    <w:p>
      <w:pPr>
        <w:pStyle w:val="null3"/>
        <w:ind w:right="60" w:firstLine="400"/>
        <w:jc w:val="left"/>
      </w:pPr>
      <w:r>
        <w:rPr>
          <w:sz w:val="20"/>
          <w:color w:val="000000"/>
        </w:rPr>
        <w:t>13.1工程质量要求</w:t>
      </w:r>
    </w:p>
    <w:p>
      <w:pPr>
        <w:pStyle w:val="null3"/>
        <w:ind w:right="60" w:firstLine="400"/>
        <w:jc w:val="left"/>
      </w:pPr>
      <w:r>
        <w:rPr>
          <w:sz w:val="20"/>
          <w:color w:val="000000"/>
        </w:rPr>
        <w:t>在本款第</w:t>
      </w:r>
      <w:r>
        <w:rPr>
          <w:sz w:val="20"/>
          <w:color w:val="000000"/>
        </w:rPr>
        <w:t>13.1.2项后增加以下内容：</w:t>
      </w:r>
    </w:p>
    <w:p>
      <w:pPr>
        <w:pStyle w:val="null3"/>
        <w:ind w:right="60" w:firstLine="400"/>
        <w:jc w:val="left"/>
      </w:pPr>
      <w:r>
        <w:rPr>
          <w:sz w:val="20"/>
          <w:color w:val="000000"/>
        </w:rPr>
        <w:t>在工程经过验收并计量之后的任何时候，因任何方式（包括政府质量监督部门、发包人或监理人组织的各类检查）发现的关键工程质量不合格、工序不规范造成质量隐患，承包人应负责自费返工。发包人将根据本合同《工程质量、安全及文明施工违约项目一览表》对承包人进行处理。该处理不免除承包人自费进行返工或修复的责任。</w:t>
      </w:r>
    </w:p>
    <w:p>
      <w:pPr>
        <w:pStyle w:val="null3"/>
        <w:ind w:right="60" w:firstLine="400"/>
        <w:jc w:val="left"/>
      </w:pPr>
      <w:r>
        <w:rPr>
          <w:sz w:val="20"/>
          <w:color w:val="000000"/>
        </w:rPr>
        <w:t>13.2承包人的质量管理</w:t>
      </w:r>
    </w:p>
    <w:p>
      <w:pPr>
        <w:pStyle w:val="null3"/>
        <w:ind w:right="60" w:firstLine="400"/>
        <w:jc w:val="left"/>
      </w:pPr>
      <w:r>
        <w:rPr>
          <w:sz w:val="20"/>
          <w:color w:val="000000"/>
        </w:rPr>
        <w:t>补充第</w:t>
      </w:r>
      <w:r>
        <w:rPr>
          <w:sz w:val="20"/>
          <w:color w:val="000000"/>
        </w:rPr>
        <w:t>13.2.11～13.2.15项：</w:t>
      </w:r>
    </w:p>
    <w:p>
      <w:pPr>
        <w:pStyle w:val="null3"/>
        <w:ind w:right="60" w:firstLine="400"/>
        <w:jc w:val="left"/>
      </w:pPr>
      <w:r>
        <w:rPr>
          <w:sz w:val="20"/>
          <w:color w:val="000000"/>
        </w:rPr>
        <w:t>13.2.11对未分包由承包人直接负责的工程，承包人应强化施工自管的主体地位，实现技术、人员、材料、机械设备、资金等全要素“一竿子到底”的穿透式管控，确保质量安全保证体系有效运转，真正实现“自己干、自己管”。</w:t>
      </w:r>
    </w:p>
    <w:p>
      <w:pPr>
        <w:pStyle w:val="null3"/>
        <w:ind w:right="60" w:firstLine="400"/>
        <w:jc w:val="left"/>
      </w:pPr>
      <w:r>
        <w:rPr>
          <w:sz w:val="20"/>
          <w:color w:val="000000"/>
        </w:rPr>
        <w:t>13.2.12承包人应按照《广东省公路工程施工项目部管理指南（试行）》第11.3点做好施组、方案管理工作，按《广东省高速公路工程施工组织设计和施工方案标准化管理指南》的相关要求，确保施工组织设计、施工方案和资金安排科学合理，实施管理严肃规范，严格按照经审批的施工组织设计和方案施工，不得“编一套，做一套”，坚决杜绝方案编制审批与实施“两张皮”现象。</w:t>
      </w:r>
    </w:p>
    <w:p>
      <w:pPr>
        <w:pStyle w:val="null3"/>
        <w:ind w:right="60" w:firstLine="400"/>
        <w:jc w:val="left"/>
      </w:pPr>
      <w:r>
        <w:rPr>
          <w:sz w:val="20"/>
          <w:color w:val="000000"/>
        </w:rPr>
        <w:t>13.2.13项目部应按照《广东省公路工程施工项目部管理指南（试行）》第10点做好设备管理，加强对租赁及自有机械设备（含特种设备）有效管理，建立动态统一管理台账，将机械设备的准入、使用、安全管理纳入项目管理体系，特别要加强租赁设备的安全监管。不得仅以完成工程量计量支付租赁设备费用，应综合租赁时间、实际作业时间、实际完成工作量等计量租赁设备费用，防止“以租赁设备之名，行分包之实”。</w:t>
      </w:r>
    </w:p>
    <w:p>
      <w:pPr>
        <w:pStyle w:val="null3"/>
        <w:ind w:right="60" w:firstLine="400"/>
        <w:jc w:val="left"/>
      </w:pPr>
      <w:r>
        <w:rPr>
          <w:sz w:val="20"/>
          <w:color w:val="000000"/>
        </w:rPr>
        <w:t>13.2.14承包人应对分包单位和劳务合作企业的失信行为负主要责任，要做好相关信用管理，按要求开展信用评价工作并建立台账，定期上报评价结果，相关信用行为纳入行业信用“红黑名单”管理。</w:t>
      </w:r>
    </w:p>
    <w:p>
      <w:pPr>
        <w:pStyle w:val="null3"/>
        <w:ind w:right="60" w:firstLine="400"/>
        <w:jc w:val="left"/>
      </w:pPr>
      <w:r>
        <w:rPr>
          <w:sz w:val="20"/>
          <w:color w:val="000000"/>
        </w:rPr>
        <w:t>13.2.15强化承包人“产品生产者”的主人翁意识，压实其施工主体责任。对于理应由承包人自行承担、承包人自行承担更加合理以及承包人自行承担更有利于压实其主体责任，但现状由监理单位负责的工作，应回归承包人自行承担和管理，以扭转承包人对监理单位“保姆式”管理的过多依赖。承包人应相应调整管理力量，由发包人在</w:t>
      </w:r>
      <w:r>
        <w:rPr>
          <w:sz w:val="20"/>
          <w:color w:val="000000"/>
        </w:rPr>
        <w:t>磋商文件</w:t>
      </w:r>
      <w:r>
        <w:rPr>
          <w:sz w:val="20"/>
          <w:color w:val="000000"/>
        </w:rPr>
        <w:t>中明确施工单位调整管理人员的数量及要求、在工程量清单中单列专项费用，为该项改革工作的顺利实施提供人员和费用保障。当施工单位的自身管理力量不足时，可聘请外部技术咨询单位协助管理，并纳入自身质量安全保证体系。</w:t>
      </w:r>
    </w:p>
    <w:p>
      <w:pPr>
        <w:pStyle w:val="null3"/>
        <w:ind w:right="60" w:firstLine="400"/>
        <w:jc w:val="left"/>
      </w:pPr>
      <w:r>
        <w:rPr>
          <w:sz w:val="20"/>
          <w:color w:val="000000"/>
        </w:rPr>
        <w:t>增加第</w:t>
      </w:r>
      <w:r>
        <w:rPr>
          <w:sz w:val="20"/>
          <w:color w:val="000000"/>
        </w:rPr>
        <w:t>13.7～13.12款：</w:t>
      </w:r>
    </w:p>
    <w:p>
      <w:pPr>
        <w:pStyle w:val="null3"/>
        <w:ind w:right="60" w:firstLine="400"/>
        <w:jc w:val="left"/>
      </w:pPr>
      <w:r>
        <w:rPr>
          <w:sz w:val="20"/>
          <w:color w:val="000000"/>
        </w:rPr>
        <w:t>13.7承包人偷工减料</w:t>
      </w:r>
    </w:p>
    <w:p>
      <w:pPr>
        <w:pStyle w:val="null3"/>
        <w:ind w:right="60" w:firstLine="400"/>
        <w:jc w:val="left"/>
      </w:pPr>
      <w:r>
        <w:rPr>
          <w:sz w:val="20"/>
          <w:color w:val="000000"/>
        </w:rPr>
        <w:t>承包</w:t>
      </w:r>
      <w:r>
        <w:rPr>
          <w:sz w:val="20"/>
          <w:color w:val="000000"/>
        </w:rPr>
        <w:t>人在</w:t>
      </w:r>
      <w:r>
        <w:rPr>
          <w:sz w:val="20"/>
          <w:color w:val="000000"/>
        </w:rPr>
        <w:t>施工过程中存在偷工减料，有意降低工程质量，企图蒙骗发包人、监理人的，属于承包人违约，经发包人发现确认，情节严重的，发包人有权单方终止合同，另选承包人进行剩余工程的施工。发包人按照承包人自开工以来，至发包人发出终止合同的函件止所完成的工程量与承包人清算，因承包人退场产生的所有费用由承包人自行负责，发包人不因此额外补偿任何费用。同时，发包人单方终止合同并不免除承包人修复已施工的不合格工程的责任。</w:t>
      </w:r>
    </w:p>
    <w:p>
      <w:pPr>
        <w:pStyle w:val="null3"/>
        <w:ind w:right="60" w:firstLine="400"/>
        <w:jc w:val="left"/>
      </w:pPr>
      <w:r>
        <w:rPr>
          <w:sz w:val="20"/>
          <w:color w:val="000000"/>
        </w:rPr>
        <w:t>13.8承包人质量自检</w:t>
      </w:r>
    </w:p>
    <w:p>
      <w:pPr>
        <w:pStyle w:val="null3"/>
        <w:ind w:right="60" w:firstLine="400"/>
        <w:jc w:val="left"/>
      </w:pPr>
      <w:r>
        <w:rPr>
          <w:sz w:val="20"/>
          <w:color w:val="000000"/>
        </w:rPr>
        <w:t>承包人必须建立完善的质量自检体系，对已完工程进行严格的质量自检，只有自检合格的工程才能向监理人、发包人提出验收和计量的申请。监理人在收到验收申请后的</w:t>
      </w:r>
      <w:r>
        <w:rPr>
          <w:sz w:val="20"/>
          <w:color w:val="000000"/>
        </w:rPr>
        <w:t>48小时内对工程进行抽检和验收，对抽检不合格的工程由承包人自费修复或返工。</w:t>
      </w:r>
    </w:p>
    <w:p>
      <w:pPr>
        <w:pStyle w:val="null3"/>
        <w:ind w:right="60" w:firstLine="400"/>
        <w:jc w:val="left"/>
      </w:pPr>
      <w:r>
        <w:rPr>
          <w:sz w:val="20"/>
          <w:color w:val="000000"/>
        </w:rPr>
        <w:t>13.9不定期现场检查</w:t>
      </w:r>
    </w:p>
    <w:p>
      <w:pPr>
        <w:pStyle w:val="null3"/>
        <w:ind w:right="60" w:firstLine="400"/>
        <w:jc w:val="left"/>
      </w:pPr>
      <w:r>
        <w:rPr>
          <w:sz w:val="20"/>
          <w:color w:val="000000"/>
        </w:rPr>
        <w:t>发包人和监理人将不定期进行现场检查，对检查结果按本合同《工程质量、安全及文明施工违约项目一览表》进行处理，承包人必须接受。</w:t>
      </w:r>
    </w:p>
    <w:p>
      <w:pPr>
        <w:pStyle w:val="null3"/>
        <w:ind w:right="60" w:firstLine="400"/>
        <w:jc w:val="left"/>
      </w:pPr>
      <w:r>
        <w:rPr>
          <w:sz w:val="20"/>
          <w:color w:val="000000"/>
        </w:rPr>
        <w:t>13.10施工误差</w:t>
      </w:r>
    </w:p>
    <w:p>
      <w:pPr>
        <w:pStyle w:val="null3"/>
        <w:ind w:right="60" w:firstLine="400"/>
        <w:jc w:val="left"/>
      </w:pPr>
      <w:r>
        <w:rPr>
          <w:sz w:val="20"/>
          <w:color w:val="000000"/>
        </w:rPr>
        <w:t>施工质量不满足要求的，承包人须承担一切返工费用。其中：</w:t>
      </w:r>
    </w:p>
    <w:p>
      <w:pPr>
        <w:pStyle w:val="null3"/>
        <w:ind w:right="60" w:firstLine="400"/>
        <w:jc w:val="left"/>
      </w:pPr>
      <w:r>
        <w:rPr>
          <w:sz w:val="20"/>
          <w:color w:val="000000"/>
        </w:rPr>
        <w:t>（</w:t>
      </w:r>
      <w:r>
        <w:rPr>
          <w:sz w:val="20"/>
          <w:color w:val="000000"/>
        </w:rPr>
        <w:t>1）路基交工时，如有部分路基高出设计1cm，则由路基桥涵承包人修整。若部分路基低于设计1.5cm（土质）或2.0cm（石质），低于的部分则由路面承包人使用规定填料进行回填，相关费用由路基桥涵承包人承担，在该标准以内的部分，由路面承包人使用规定的填料进行回填，费用包含在路面标的投标报价中，不另行计算。若路槽开挖由路面承包人负责施工的，超出允许偏差的处理则由路面承包人负责并承担费用。所有整修方法须按照监理人的指令执行。</w:t>
      </w:r>
    </w:p>
    <w:p>
      <w:pPr>
        <w:pStyle w:val="null3"/>
        <w:ind w:right="60" w:firstLine="400"/>
        <w:jc w:val="left"/>
      </w:pPr>
      <w:r>
        <w:rPr>
          <w:sz w:val="20"/>
          <w:color w:val="000000"/>
        </w:rPr>
        <w:t>（</w:t>
      </w:r>
      <w:r>
        <w:rPr>
          <w:sz w:val="20"/>
          <w:color w:val="000000"/>
        </w:rPr>
        <w:t>2）由现浇或预制梁板的上拱度造成的桥面铺装（调平层、沥青面层）工程量变化，超过标准规定范围外引起的调坡所增加的费用，由梁板预制承包人和该合同段路基桥涵承包人各承担50%；不需调坡时，桥面铺装（调平层、沥青面层）工程量的偏差的风险由该合同段路基桥涵承包人承担。在标准规定范围内的部分，由路面承包人使用规定的填料进行回填，费用包含在路面标的投标报价中，不另行计算。</w:t>
      </w:r>
    </w:p>
    <w:p>
      <w:pPr>
        <w:pStyle w:val="null3"/>
        <w:ind w:right="60" w:firstLine="400"/>
        <w:jc w:val="left"/>
      </w:pPr>
      <w:r>
        <w:rPr>
          <w:sz w:val="20"/>
          <w:color w:val="000000"/>
        </w:rPr>
        <w:t>（</w:t>
      </w:r>
      <w:r>
        <w:rPr>
          <w:sz w:val="20"/>
          <w:color w:val="000000"/>
        </w:rPr>
        <w:t>3）路基桥涵工程完工后，由监理人组织桥涵分段中间交工验收，承包人应保证桥面整体化层整洁，无浮浆。桥涵承包人桥面整体化的浮浆清理须满足监理人和发包人的要求，如桥面整体化层浮浆未清理干净或未清理彻底，未取得监理人认可，则由监理人督促桥涵承包人限期清理，逾期未清理干净的或清理效果未取得监理人认可，则发包人视情况，将桥面整体化层浮浆清理工作，转由路面承包人进行精铣刨处理，相关费用由桥涵承包人承担。</w:t>
      </w:r>
    </w:p>
    <w:p>
      <w:pPr>
        <w:pStyle w:val="null3"/>
        <w:ind w:right="60" w:firstLine="400"/>
        <w:jc w:val="left"/>
      </w:pPr>
      <w:r>
        <w:rPr>
          <w:sz w:val="20"/>
          <w:color w:val="000000"/>
        </w:rPr>
        <w:t>13.11优质优价价款</w:t>
      </w:r>
    </w:p>
    <w:p>
      <w:pPr>
        <w:pStyle w:val="null3"/>
        <w:ind w:right="60" w:firstLine="400"/>
        <w:jc w:val="left"/>
      </w:pPr>
      <w:r>
        <w:rPr>
          <w:sz w:val="20"/>
          <w:color w:val="000000"/>
        </w:rPr>
        <w:t>在本项目建设全过程中，全面推行</w:t>
      </w:r>
      <w:r>
        <w:rPr>
          <w:sz w:val="20"/>
          <w:color w:val="000000"/>
        </w:rPr>
        <w:t>“双标管理”（标准化管理、标杆管理），建立工程质量优质优价奖罚制度，激励承包人提高工程质量和管理水平，具体按发包人根据广东省交通运输厅《关于印发广东省高速公路工程优质优价和施工监理优监优酬实施意见的通知》等文件制订的实施细则执行。</w:t>
      </w:r>
    </w:p>
    <w:p>
      <w:pPr>
        <w:pStyle w:val="null3"/>
        <w:ind w:right="60" w:firstLine="400"/>
        <w:jc w:val="left"/>
      </w:pPr>
      <w:r>
        <w:rPr>
          <w:sz w:val="20"/>
          <w:color w:val="000000"/>
        </w:rPr>
        <w:t>发包人将根据工程实际开展各项工程的质量评比和奖罚，项目（如项目采用分段管理，则按项目段计列）用于奖励的金额比例详见项目专用合同条款数据表的约定，由项目统筹使用。</w:t>
      </w:r>
    </w:p>
    <w:p>
      <w:pPr>
        <w:pStyle w:val="null3"/>
        <w:ind w:right="60" w:firstLine="400"/>
        <w:jc w:val="left"/>
      </w:pPr>
      <w:r>
        <w:rPr>
          <w:sz w:val="20"/>
          <w:color w:val="000000"/>
        </w:rPr>
        <w:t>13.12未解除承包人的义务和责任</w:t>
      </w:r>
    </w:p>
    <w:p>
      <w:pPr>
        <w:pStyle w:val="null3"/>
        <w:ind w:right="60" w:firstLine="400"/>
        <w:jc w:val="left"/>
      </w:pPr>
      <w:r>
        <w:rPr>
          <w:sz w:val="20"/>
          <w:color w:val="000000"/>
        </w:rPr>
        <w:t>承包人是工程质量的直接责任人，监理人对工程材料和施工工艺的认可或对工程进行验收和计量支付，并不免除承包人对这些工程的合同责任。承包人不但应对质量缺陷或质量事故进行自费修复或返工，还应承担由此带来的一切损失。如承包人出现严重的质量缺陷或质量事故，除应承担上述责任和处罚外，视为承包人违约，发包人有权单方终止合同。</w:t>
      </w:r>
    </w:p>
    <w:p>
      <w:pPr>
        <w:pStyle w:val="null3"/>
        <w:ind w:right="60" w:firstLine="402"/>
        <w:jc w:val="left"/>
      </w:pPr>
      <w:r>
        <w:rPr>
          <w:sz w:val="20"/>
          <w:b/>
          <w:color w:val="000000"/>
        </w:rPr>
        <w:t>15.变更</w:t>
      </w:r>
    </w:p>
    <w:p>
      <w:pPr>
        <w:pStyle w:val="null3"/>
        <w:ind w:right="60" w:firstLine="400"/>
        <w:jc w:val="left"/>
      </w:pPr>
      <w:r>
        <w:rPr>
          <w:sz w:val="20"/>
          <w:color w:val="000000"/>
        </w:rPr>
        <w:t>15.1</w:t>
      </w:r>
      <w:r>
        <w:rPr>
          <w:sz w:val="20"/>
          <w:color w:val="000000"/>
        </w:rPr>
        <w:t>变更</w:t>
      </w:r>
      <w:r>
        <w:rPr>
          <w:sz w:val="20"/>
          <w:color w:val="000000"/>
        </w:rPr>
        <w:t>的范围和内容</w:t>
      </w:r>
    </w:p>
    <w:p>
      <w:pPr>
        <w:pStyle w:val="null3"/>
        <w:ind w:right="60" w:firstLine="400"/>
        <w:jc w:val="left"/>
      </w:pPr>
      <w:r>
        <w:rPr>
          <w:sz w:val="20"/>
          <w:color w:val="000000"/>
        </w:rPr>
        <w:t>(6)工程量清单中某单项工程量的变化幅度超过20%，且对合同总价影响幅度超过2%时，经发包人与承包人协商一致同意可调整该工程量清单项目的综合单价，调整原则按15.4.4.1执行。</w:t>
      </w:r>
    </w:p>
    <w:p>
      <w:pPr>
        <w:pStyle w:val="null3"/>
        <w:ind w:right="60" w:firstLine="400"/>
        <w:jc w:val="left"/>
      </w:pPr>
      <w:r>
        <w:rPr>
          <w:sz w:val="20"/>
          <w:color w:val="000000"/>
        </w:rPr>
        <w:t>15.3变更程序</w:t>
      </w:r>
    </w:p>
    <w:p>
      <w:pPr>
        <w:pStyle w:val="null3"/>
        <w:ind w:right="60" w:firstLine="400"/>
        <w:jc w:val="left"/>
      </w:pPr>
      <w:r>
        <w:rPr>
          <w:sz w:val="20"/>
          <w:color w:val="000000"/>
        </w:rPr>
        <w:t>在本款第</w:t>
      </w:r>
      <w:r>
        <w:rPr>
          <w:sz w:val="20"/>
          <w:color w:val="000000"/>
        </w:rPr>
        <w:t>15.3.4项后增加以下内容：</w:t>
      </w:r>
    </w:p>
    <w:p>
      <w:pPr>
        <w:pStyle w:val="null3"/>
        <w:ind w:right="60" w:firstLine="400"/>
        <w:jc w:val="left"/>
      </w:pPr>
      <w:r>
        <w:rPr>
          <w:sz w:val="20"/>
          <w:color w:val="000000"/>
        </w:rPr>
        <w:t>同时工程变更还应执行广东省交通运输厅及发包人颁布的相关变更管理办法和广东省《公路工程造价管理指南》规定。</w:t>
      </w:r>
    </w:p>
    <w:p>
      <w:pPr>
        <w:pStyle w:val="null3"/>
        <w:ind w:right="60" w:firstLine="400"/>
        <w:jc w:val="left"/>
      </w:pPr>
      <w:r>
        <w:rPr>
          <w:sz w:val="20"/>
          <w:color w:val="000000"/>
        </w:rPr>
        <w:t>15.4变更的估价原则</w:t>
      </w:r>
    </w:p>
    <w:p>
      <w:pPr>
        <w:pStyle w:val="null3"/>
        <w:ind w:right="60" w:firstLine="400"/>
        <w:jc w:val="left"/>
      </w:pPr>
      <w:r>
        <w:rPr>
          <w:sz w:val="20"/>
          <w:color w:val="000000"/>
        </w:rPr>
        <w:t>将本款第</w:t>
      </w:r>
      <w:r>
        <w:rPr>
          <w:sz w:val="20"/>
          <w:color w:val="000000"/>
        </w:rPr>
        <w:t>15.4.1～15.4.5项删除，并用以下内容代替：</w:t>
      </w:r>
    </w:p>
    <w:p>
      <w:pPr>
        <w:pStyle w:val="null3"/>
        <w:ind w:right="60" w:firstLine="400"/>
        <w:jc w:val="left"/>
      </w:pPr>
      <w:r>
        <w:rPr>
          <w:sz w:val="20"/>
          <w:color w:val="000000"/>
        </w:rPr>
        <w:t>因变更引起的价格调整，应按以下优先顺序所列原则进行处理：</w:t>
      </w:r>
    </w:p>
    <w:p>
      <w:pPr>
        <w:pStyle w:val="null3"/>
        <w:ind w:right="60" w:firstLine="400"/>
        <w:jc w:val="left"/>
      </w:pPr>
      <w:r>
        <w:rPr>
          <w:sz w:val="20"/>
          <w:color w:val="000000"/>
        </w:rPr>
        <w:t>15.4.1如果取消某项工作，则该项工作的总额价不予支付；</w:t>
      </w:r>
    </w:p>
    <w:p>
      <w:pPr>
        <w:pStyle w:val="null3"/>
        <w:ind w:right="60" w:firstLine="400"/>
        <w:jc w:val="left"/>
      </w:pPr>
      <w:r>
        <w:rPr>
          <w:sz w:val="20"/>
          <w:color w:val="000000"/>
        </w:rPr>
        <w:t>15.4.2本合同段工程量清单中有相同或相似工程细目单价的，经发包人与承包人协商一致同意可直接套用该单价。本合同段内没有相同或适用合同单价的，原则上应套用同类合同段相应单价的</w:t>
      </w:r>
      <w:r>
        <w:rPr>
          <w:sz w:val="20"/>
          <w:color w:val="000000"/>
          <w:u w:val="single"/>
        </w:rPr>
        <w:t>算术平均值</w:t>
      </w:r>
      <w:r>
        <w:rPr>
          <w:sz w:val="20"/>
          <w:color w:val="000000"/>
          <w:u w:val="single"/>
        </w:rPr>
        <w:t>/加权平均值</w:t>
      </w:r>
      <w:r>
        <w:rPr>
          <w:sz w:val="20"/>
          <w:color w:val="000000"/>
        </w:rPr>
        <w:t>；但监理人认为受施工现场自然环境影响大的工程项目单价，报发包人同意后可套用自然环境相近似的合同段相应细目；</w:t>
      </w:r>
    </w:p>
    <w:p>
      <w:pPr>
        <w:pStyle w:val="null3"/>
        <w:ind w:right="60" w:firstLine="400"/>
        <w:jc w:val="left"/>
      </w:pPr>
      <w:r>
        <w:rPr>
          <w:sz w:val="20"/>
          <w:color w:val="000000"/>
        </w:rPr>
        <w:t>15.4.3以综合单价报价的计量项目，如果只是由于使用材料或局部尺寸调整，则原支付单价不变，而只在原合同单价基础上，调整相应的材料价差和合理的工效增减费用。对于机电设备和装饰材料，如发包人未提高技术标准或参数指标，任何品牌或型号的调整，其性能指标不得低于技术规范及设计文件要求，且发包人不予价格调整；如因非承包人原因需要对《投标人拟投入的关键设备承诺表》的品牌进行调整时，经发包人批准后，调整相应设备价差和合理的工效增减费用。</w:t>
      </w:r>
    </w:p>
    <w:p>
      <w:pPr>
        <w:pStyle w:val="null3"/>
        <w:ind w:right="60" w:firstLine="400"/>
        <w:jc w:val="left"/>
      </w:pPr>
      <w:r>
        <w:rPr>
          <w:sz w:val="20"/>
          <w:color w:val="000000"/>
        </w:rPr>
        <w:t>15.4.4如上述价格调整原则不适用或按上述原则计算的单价不合理，经发包人同意，按以下原则执行。</w:t>
      </w:r>
    </w:p>
    <w:p>
      <w:pPr>
        <w:pStyle w:val="null3"/>
        <w:ind w:right="60" w:firstLine="400"/>
        <w:jc w:val="left"/>
      </w:pPr>
      <w:r>
        <w:rPr>
          <w:sz w:val="20"/>
          <w:color w:val="000000"/>
        </w:rPr>
        <w:t>15.4.4.1参照</w:t>
      </w:r>
      <w:r>
        <w:rPr>
          <w:sz w:val="20"/>
          <w:color w:val="000000"/>
        </w:rPr>
        <w:t>发包人</w:t>
      </w:r>
      <w:r>
        <w:rPr>
          <w:sz w:val="20"/>
          <w:color w:val="000000"/>
        </w:rPr>
        <w:t>公布的最高投标限价编制时选用的有关定额及补充的定额，人工、材料、机械单价按公布的最高投标限价采用的月份（</w:t>
      </w:r>
      <w:r>
        <w:rPr>
          <w:sz w:val="20"/>
          <w:color w:val="000000"/>
        </w:rPr>
        <w:t>**年**月）信息价编制预算，并在上述预算价的基础上按本合同段投标人中标总价较最高投标限价之下浮比例下浮确定变更工程价格。上述“信息价”指由建设项目所在地级市及以上交通运输工程造价机构发布的项目施工所在地区材料信息价（如无相应信息价，由发包人另行确定）。</w:t>
      </w:r>
    </w:p>
    <w:p>
      <w:pPr>
        <w:pStyle w:val="null3"/>
        <w:ind w:right="60" w:firstLine="400"/>
        <w:jc w:val="left"/>
      </w:pPr>
      <w:r>
        <w:rPr>
          <w:sz w:val="20"/>
          <w:color w:val="000000"/>
        </w:rPr>
        <w:t>中标下浮率</w:t>
      </w:r>
      <w:r>
        <w:rPr>
          <w:sz w:val="20"/>
          <w:color w:val="000000"/>
        </w:rPr>
        <w:t>=（本合同段最高投标限价-中标总价）/本合同段最高投标限价×100%；计算时，最高投标限价及中标价均不含暂估价、暂列金额和安全生产费。</w:t>
      </w:r>
    </w:p>
    <w:p>
      <w:pPr>
        <w:pStyle w:val="null3"/>
        <w:ind w:right="60" w:firstLine="400"/>
        <w:jc w:val="left"/>
      </w:pPr>
      <w:r>
        <w:rPr>
          <w:sz w:val="20"/>
          <w:color w:val="000000"/>
        </w:rPr>
        <w:t>15.4.4.2按变更程序办理的应急抢险工程，经变更预算对应审批权限单位同意后，可根据实际情况编制预算，变更金额确定原则在项目专用合同条款数据表中约定。</w:t>
      </w:r>
    </w:p>
    <w:p>
      <w:pPr>
        <w:pStyle w:val="null3"/>
        <w:ind w:right="60" w:firstLine="400"/>
        <w:jc w:val="left"/>
      </w:pPr>
      <w:r>
        <w:rPr>
          <w:sz w:val="20"/>
          <w:color w:val="000000"/>
        </w:rPr>
        <w:t>15.4.4.3新增机电设备的变更作价，按以下所列原则进行处理：</w:t>
      </w:r>
    </w:p>
    <w:p>
      <w:pPr>
        <w:pStyle w:val="null3"/>
        <w:ind w:right="60" w:firstLine="400"/>
        <w:jc w:val="left"/>
      </w:pPr>
      <w:r>
        <w:rPr>
          <w:sz w:val="20"/>
          <w:color w:val="000000"/>
        </w:rPr>
        <w:t>变更预算按发包人核定的市场价格加上采保费、税金及合理利润进行计算，变更单价或费用</w:t>
      </w:r>
      <w:r>
        <w:rPr>
          <w:sz w:val="20"/>
          <w:color w:val="000000"/>
        </w:rPr>
        <w:t>=变更预算×（1-中标下浮率）</w:t>
      </w:r>
    </w:p>
    <w:p>
      <w:pPr>
        <w:pStyle w:val="null3"/>
        <w:ind w:right="60" w:firstLine="400"/>
        <w:jc w:val="left"/>
      </w:pPr>
      <w:r>
        <w:rPr>
          <w:sz w:val="20"/>
          <w:color w:val="000000"/>
        </w:rPr>
        <w:t>15.4.5如果双方对变更工程价款有争议，则发包人和承包人双方认可的机构按15.4.4款要求编制预算，由发包人委托，委托费用由发包人和承包人各负责一半，变更工程造价或单价按本合同段投标人中标价较招标时最高投标限价之下浮比例下浮确定。</w:t>
      </w:r>
    </w:p>
    <w:p>
      <w:pPr>
        <w:pStyle w:val="null3"/>
        <w:ind w:right="60" w:firstLine="400"/>
        <w:jc w:val="left"/>
      </w:pPr>
      <w:r>
        <w:rPr>
          <w:sz w:val="20"/>
          <w:color w:val="000000"/>
        </w:rPr>
        <w:t>发包人与承包人如按上述原则协商未果，发包人有权根据实际情况按上述某一原则进行处理，承包人必须无条件接受。</w:t>
      </w:r>
    </w:p>
    <w:p>
      <w:pPr>
        <w:pStyle w:val="null3"/>
        <w:ind w:right="60" w:firstLine="400"/>
        <w:jc w:val="left"/>
      </w:pPr>
      <w:r>
        <w:rPr>
          <w:sz w:val="20"/>
          <w:color w:val="000000"/>
        </w:rPr>
        <w:t>所有的变更设计都必须按发包人及其上级主管部门颁布的变更设计管理办法进行审批。</w:t>
      </w:r>
    </w:p>
    <w:p>
      <w:pPr>
        <w:pStyle w:val="null3"/>
        <w:ind w:right="60" w:firstLine="400"/>
        <w:jc w:val="left"/>
      </w:pPr>
      <w:r>
        <w:rPr>
          <w:sz w:val="20"/>
          <w:color w:val="000000"/>
        </w:rPr>
        <w:t>16.价格调整</w:t>
      </w:r>
    </w:p>
    <w:p>
      <w:pPr>
        <w:pStyle w:val="null3"/>
        <w:ind w:right="60" w:firstLine="400"/>
        <w:jc w:val="left"/>
      </w:pPr>
      <w:r>
        <w:rPr>
          <w:sz w:val="20"/>
          <w:color w:val="000000"/>
        </w:rPr>
        <w:t>16.1物价波动引起的价格调整</w:t>
      </w:r>
    </w:p>
    <w:p>
      <w:pPr>
        <w:pStyle w:val="null3"/>
        <w:ind w:right="60" w:firstLine="400"/>
        <w:jc w:val="left"/>
      </w:pPr>
      <w:r>
        <w:rPr>
          <w:sz w:val="20"/>
          <w:color w:val="000000"/>
        </w:rPr>
        <w:t>合同期内不调价</w:t>
      </w:r>
      <w:r>
        <w:rPr>
          <w:sz w:val="20"/>
          <w:color w:val="000000"/>
        </w:rPr>
        <w:t>。</w:t>
      </w:r>
    </w:p>
    <w:p>
      <w:pPr>
        <w:pStyle w:val="null3"/>
        <w:ind w:right="60" w:firstLine="400"/>
        <w:jc w:val="left"/>
      </w:pPr>
      <w:r>
        <w:rPr>
          <w:sz w:val="20"/>
          <w:color w:val="000000"/>
        </w:rPr>
        <w:t>16.2法律变化引起的价格调整</w:t>
      </w:r>
    </w:p>
    <w:p>
      <w:pPr>
        <w:pStyle w:val="null3"/>
        <w:ind w:right="60" w:firstLine="400"/>
        <w:jc w:val="left"/>
      </w:pPr>
      <w:r>
        <w:rPr>
          <w:sz w:val="20"/>
          <w:color w:val="000000"/>
        </w:rPr>
        <w:t>本款细化为：</w:t>
      </w:r>
    </w:p>
    <w:p>
      <w:pPr>
        <w:pStyle w:val="null3"/>
        <w:ind w:right="60" w:firstLine="400"/>
        <w:jc w:val="left"/>
      </w:pPr>
      <w:r>
        <w:rPr>
          <w:sz w:val="20"/>
          <w:color w:val="000000"/>
        </w:rPr>
        <w:t>（</w:t>
      </w:r>
      <w:r>
        <w:rPr>
          <w:sz w:val="20"/>
          <w:color w:val="000000"/>
        </w:rPr>
        <w:t>1）除合同另有约定外，如果在投标文件递交截止日28天之后，国家或省颁布的法律、法规出现修改或变更，因采用上述法律、法规使承包人在履行合同中发生第16.1款规定的价格调整以外的费用增加或减少的，相关增减费用由监理人与承包人协商后，报发包人审核审批。</w:t>
      </w:r>
    </w:p>
    <w:p>
      <w:pPr>
        <w:pStyle w:val="null3"/>
        <w:ind w:right="60" w:firstLine="400"/>
        <w:jc w:val="left"/>
      </w:pPr>
      <w:r>
        <w:rPr>
          <w:sz w:val="20"/>
          <w:color w:val="000000"/>
        </w:rPr>
        <w:t>（</w:t>
      </w:r>
      <w:r>
        <w:rPr>
          <w:sz w:val="20"/>
          <w:color w:val="000000"/>
        </w:rPr>
        <w:t>2）在工程实施过程中，所引用的国家标准和规范如果有修改或新颁，应由发包人决定是否采用新标准或新规范，承包人应在监理人的监督下按发包人的决定执行。采用新标准、新规范（相对于</w:t>
      </w:r>
      <w:r>
        <w:rPr>
          <w:sz w:val="20"/>
          <w:color w:val="000000"/>
        </w:rPr>
        <w:t>磋商文件</w:t>
      </w:r>
      <w:r>
        <w:rPr>
          <w:sz w:val="20"/>
          <w:color w:val="000000"/>
        </w:rPr>
        <w:t>）所增加的相应费用由发包人承担。</w:t>
      </w:r>
    </w:p>
    <w:p>
      <w:pPr>
        <w:pStyle w:val="null3"/>
        <w:ind w:right="60" w:firstLine="400"/>
        <w:jc w:val="left"/>
      </w:pPr>
      <w:r>
        <w:rPr>
          <w:sz w:val="20"/>
          <w:color w:val="000000"/>
        </w:rPr>
        <w:t>（</w:t>
      </w:r>
      <w:r>
        <w:rPr>
          <w:sz w:val="20"/>
          <w:color w:val="000000"/>
        </w:rPr>
        <w:t>3）合同执行期间，如发生税务政策调整，则执行新的税务政策，按以下公式调整剩余合同价款，并签订补充协议。调整后合同价=原合同价/(1+原税率）*（1+新税率），因承包人提供发票不及时或有误导致工程款不能支付的责任由承包人承担。</w:t>
      </w:r>
    </w:p>
    <w:p>
      <w:pPr>
        <w:pStyle w:val="null3"/>
        <w:ind w:right="60" w:firstLine="400"/>
        <w:jc w:val="left"/>
      </w:pPr>
      <w:r>
        <w:rPr>
          <w:sz w:val="20"/>
          <w:color w:val="000000"/>
        </w:rPr>
        <w:t>本条补充第</w:t>
      </w:r>
      <w:r>
        <w:rPr>
          <w:sz w:val="20"/>
          <w:color w:val="000000"/>
        </w:rPr>
        <w:t>16.3款-第16.5款：</w:t>
      </w:r>
    </w:p>
    <w:p>
      <w:pPr>
        <w:pStyle w:val="null3"/>
        <w:ind w:right="60" w:firstLine="400"/>
        <w:jc w:val="left"/>
      </w:pPr>
      <w:r>
        <w:rPr>
          <w:sz w:val="20"/>
          <w:color w:val="000000"/>
        </w:rPr>
        <w:t>16.3执行国家和行业标准</w:t>
      </w:r>
    </w:p>
    <w:p>
      <w:pPr>
        <w:pStyle w:val="null3"/>
        <w:ind w:right="60" w:firstLine="400"/>
        <w:jc w:val="left"/>
      </w:pPr>
      <w:r>
        <w:rPr>
          <w:sz w:val="20"/>
          <w:color w:val="000000"/>
        </w:rPr>
        <w:t>除非发包人和监理人专门批准，如果本工程技术规范和图纸标准低于国家和行业标准，则应按国家和行业标准执行，承包人不能因此提出增加费用的要求和索赔。</w:t>
      </w:r>
    </w:p>
    <w:p>
      <w:pPr>
        <w:pStyle w:val="null3"/>
        <w:ind w:right="60" w:firstLine="400"/>
        <w:jc w:val="left"/>
      </w:pPr>
      <w:r>
        <w:rPr>
          <w:sz w:val="20"/>
          <w:color w:val="000000"/>
        </w:rPr>
        <w:t>16.4工期拖期的价格调整</w:t>
      </w:r>
    </w:p>
    <w:p>
      <w:pPr>
        <w:pStyle w:val="null3"/>
        <w:ind w:right="60" w:firstLine="400"/>
        <w:jc w:val="left"/>
      </w:pPr>
      <w:r>
        <w:rPr>
          <w:sz w:val="20"/>
          <w:color w:val="000000"/>
        </w:rPr>
        <w:t>由于承包人原因未能在</w:t>
      </w:r>
      <w:r>
        <w:rPr>
          <w:sz w:val="20"/>
          <w:color w:val="000000"/>
        </w:rPr>
        <w:t>响应承诺函</w:t>
      </w:r>
      <w:r>
        <w:rPr>
          <w:sz w:val="20"/>
          <w:color w:val="000000"/>
        </w:rPr>
        <w:t>中写明的工期内完成本合同工程，在超出合同工期以后施工的工程，承包人不能因此提出调整合同单价（总额价）要求。即使某种延期符合第</w:t>
      </w:r>
      <w:r>
        <w:rPr>
          <w:sz w:val="20"/>
          <w:color w:val="000000"/>
        </w:rPr>
        <w:t>11.4条及本合同条款相关规定，在该延长的合同工期到期以后施工的工程，承包人也不能因此提出调整合同单价（总额价）要求。</w:t>
      </w:r>
    </w:p>
    <w:p>
      <w:pPr>
        <w:pStyle w:val="null3"/>
        <w:ind w:right="60" w:firstLine="400"/>
        <w:jc w:val="left"/>
      </w:pPr>
      <w:r>
        <w:rPr>
          <w:sz w:val="20"/>
          <w:color w:val="000000"/>
        </w:rPr>
        <w:t>16.5其他原因引起的价格调整</w:t>
      </w:r>
    </w:p>
    <w:p>
      <w:pPr>
        <w:pStyle w:val="null3"/>
        <w:ind w:right="60" w:firstLine="400"/>
        <w:jc w:val="left"/>
      </w:pPr>
      <w:r>
        <w:rPr>
          <w:sz w:val="20"/>
          <w:color w:val="000000"/>
        </w:rPr>
        <w:t>16.5.1应急抢险工程</w:t>
      </w:r>
    </w:p>
    <w:p>
      <w:pPr>
        <w:pStyle w:val="null3"/>
        <w:ind w:right="60" w:firstLine="400"/>
        <w:jc w:val="left"/>
      </w:pPr>
      <w:r>
        <w:rPr>
          <w:sz w:val="20"/>
          <w:color w:val="000000"/>
        </w:rPr>
        <w:t>因自然灾害、地质灾害以及其他突发事件引发，导致高速公路及沿线设施受损，正在发生严重危害或即将产生严重危害，必须迅速采取措施的工程或因应对突发事件需要在短期内启动并尽快完成的抢险修复工程，经发包人和监理人确认后，按应急抢险工程进行处理。应急抢险工程的变更作价按</w:t>
      </w:r>
      <w:r>
        <w:rPr>
          <w:sz w:val="20"/>
          <w:color w:val="000000"/>
        </w:rPr>
        <w:t>15.4.4款约定执行。</w:t>
      </w:r>
    </w:p>
    <w:p>
      <w:pPr>
        <w:pStyle w:val="null3"/>
        <w:ind w:right="60" w:firstLine="400"/>
        <w:jc w:val="left"/>
      </w:pPr>
      <w:r>
        <w:rPr>
          <w:sz w:val="20"/>
          <w:color w:val="000000"/>
        </w:rPr>
        <w:t>16.5.2施工图设计和合同清单工程数量出现“差、错、漏、碰”的，经勘误后，按合同条款及计量支付规则约定的计量原则，作变更处理。</w:t>
      </w:r>
    </w:p>
    <w:p>
      <w:pPr>
        <w:pStyle w:val="null3"/>
        <w:ind w:right="60" w:firstLine="400"/>
        <w:jc w:val="left"/>
      </w:pPr>
      <w:r>
        <w:rPr>
          <w:sz w:val="20"/>
          <w:color w:val="000000"/>
        </w:rPr>
        <w:t>16.5.3</w:t>
      </w:r>
      <w:r>
        <w:rPr>
          <w:sz w:val="20"/>
          <w:color w:val="000000"/>
          <w:u w:val="single"/>
        </w:rPr>
        <w:t xml:space="preserve">  </w:t>
      </w:r>
      <w:r>
        <w:rPr>
          <w:sz w:val="20"/>
          <w:color w:val="000000"/>
          <w:u w:val="single"/>
        </w:rPr>
        <w:t xml:space="preserve">/  </w:t>
      </w:r>
      <w:r>
        <w:rPr>
          <w:sz w:val="20"/>
          <w:color w:val="000000"/>
        </w:rPr>
        <w:t>（其他可调整价格的情形）。</w:t>
      </w:r>
    </w:p>
    <w:p>
      <w:pPr>
        <w:pStyle w:val="null3"/>
        <w:ind w:right="60" w:firstLine="402"/>
        <w:jc w:val="left"/>
      </w:pPr>
      <w:r>
        <w:rPr>
          <w:sz w:val="20"/>
          <w:b/>
          <w:color w:val="000000"/>
        </w:rPr>
        <w:t>17.计量与支付</w:t>
      </w:r>
    </w:p>
    <w:p>
      <w:pPr>
        <w:pStyle w:val="null3"/>
        <w:ind w:right="60" w:firstLine="400"/>
        <w:jc w:val="left"/>
      </w:pPr>
      <w:r>
        <w:rPr>
          <w:sz w:val="20"/>
          <w:color w:val="000000"/>
        </w:rPr>
        <w:t>17.1计量</w:t>
      </w:r>
    </w:p>
    <w:p>
      <w:pPr>
        <w:pStyle w:val="null3"/>
        <w:ind w:right="60" w:firstLine="400"/>
        <w:jc w:val="left"/>
      </w:pPr>
      <w:r>
        <w:rPr>
          <w:sz w:val="20"/>
          <w:color w:val="000000"/>
        </w:rPr>
        <w:t>17.1.5总价子目的计量</w:t>
      </w:r>
    </w:p>
    <w:p>
      <w:pPr>
        <w:pStyle w:val="null3"/>
        <w:ind w:right="60" w:firstLine="400"/>
        <w:jc w:val="left"/>
      </w:pPr>
      <w:r>
        <w:rPr>
          <w:sz w:val="20"/>
          <w:color w:val="000000"/>
        </w:rPr>
        <w:t>本项目工程量清单中要求承包人以</w:t>
      </w:r>
      <w:r>
        <w:rPr>
          <w:sz w:val="20"/>
          <w:color w:val="000000"/>
        </w:rPr>
        <w:t>“总额”方式报价的子目，各子目的支付原则和支付进度按本合同文件工程量清单计量规则中的规定执行。</w:t>
      </w:r>
    </w:p>
    <w:p>
      <w:pPr>
        <w:pStyle w:val="null3"/>
        <w:ind w:right="60" w:firstLine="400"/>
        <w:jc w:val="left"/>
      </w:pPr>
      <w:r>
        <w:rPr>
          <w:sz w:val="20"/>
          <w:color w:val="000000"/>
        </w:rPr>
        <w:t>本款补充第</w:t>
      </w:r>
      <w:r>
        <w:rPr>
          <w:sz w:val="20"/>
          <w:color w:val="000000"/>
        </w:rPr>
        <w:t>17.1.6-17.1.8项：</w:t>
      </w:r>
    </w:p>
    <w:p>
      <w:pPr>
        <w:pStyle w:val="null3"/>
        <w:ind w:right="60" w:firstLine="400"/>
        <w:jc w:val="left"/>
      </w:pPr>
      <w:r>
        <w:rPr>
          <w:sz w:val="20"/>
          <w:color w:val="000000"/>
        </w:rPr>
        <w:t>17.1.6变更工程的暂定计量和支付</w:t>
      </w:r>
    </w:p>
    <w:p>
      <w:pPr>
        <w:pStyle w:val="null3"/>
        <w:ind w:right="60" w:firstLine="400"/>
        <w:jc w:val="left"/>
      </w:pPr>
      <w:r>
        <w:rPr>
          <w:sz w:val="20"/>
          <w:color w:val="000000"/>
        </w:rPr>
        <w:t>（</w:t>
      </w:r>
      <w:r>
        <w:rPr>
          <w:sz w:val="20"/>
          <w:color w:val="000000"/>
        </w:rPr>
        <w:t>1）需报发包人上级主管部门审批的变更工程项目，在发包人审核完成而尚未获得上级主管部门审批时，可采用暂定计量，暂定计量金额不超过发包人审核后的合同变更金额的85%。待上级主管部门审批后按审批结果进行实际计量，并扣回已暂计量的金额。</w:t>
      </w:r>
    </w:p>
    <w:p>
      <w:pPr>
        <w:pStyle w:val="null3"/>
        <w:ind w:right="60" w:firstLine="400"/>
        <w:jc w:val="left"/>
      </w:pPr>
      <w:r>
        <w:rPr>
          <w:sz w:val="20"/>
          <w:color w:val="000000"/>
        </w:rPr>
        <w:t>（</w:t>
      </w:r>
      <w:r>
        <w:rPr>
          <w:sz w:val="20"/>
          <w:color w:val="000000"/>
        </w:rPr>
        <w:t>2）第20.1.3（1）目中变更工程，在承包人已根据合同规定向保险人报案但发包人尚未收到保险人支付的赔付金时，可采用暂定计量，暂定计量金额不超过发包人审核后变更金额的80%。发包人收到赔付金后进行实际计量，并扣回已暂定计量的金额。</w:t>
      </w:r>
    </w:p>
    <w:p>
      <w:pPr>
        <w:pStyle w:val="null3"/>
        <w:ind w:right="60" w:firstLine="400"/>
        <w:jc w:val="left"/>
      </w:pPr>
      <w:r>
        <w:rPr>
          <w:sz w:val="20"/>
          <w:color w:val="000000"/>
        </w:rPr>
        <w:t>17.1.7路面备料款的计量和支付</w:t>
      </w:r>
    </w:p>
    <w:p>
      <w:pPr>
        <w:pStyle w:val="null3"/>
        <w:ind w:right="60" w:firstLine="400"/>
        <w:jc w:val="left"/>
      </w:pPr>
      <w:r>
        <w:rPr>
          <w:sz w:val="20"/>
          <w:color w:val="000000"/>
        </w:rPr>
        <w:t>发包人将对承包人的路面碎石、机制砂备料款进行暂定计量，具体操作办法如下：</w:t>
      </w:r>
    </w:p>
    <w:p>
      <w:pPr>
        <w:pStyle w:val="null3"/>
        <w:ind w:right="60" w:firstLine="400"/>
        <w:jc w:val="left"/>
      </w:pPr>
      <w:r>
        <w:rPr>
          <w:sz w:val="20"/>
          <w:color w:val="000000"/>
        </w:rPr>
        <w:t>（</w:t>
      </w:r>
      <w:r>
        <w:rPr>
          <w:sz w:val="20"/>
          <w:color w:val="000000"/>
        </w:rPr>
        <w:t>1）计量数量：以承包人实际进场并经监理人和发包人代表验收确认数量的项目专用合同条款数据表约定的比例计；</w:t>
      </w:r>
    </w:p>
    <w:p>
      <w:pPr>
        <w:pStyle w:val="null3"/>
        <w:ind w:right="60" w:firstLine="400"/>
        <w:jc w:val="left"/>
      </w:pPr>
      <w:r>
        <w:rPr>
          <w:sz w:val="20"/>
          <w:color w:val="000000"/>
        </w:rPr>
        <w:t>（</w:t>
      </w:r>
      <w:r>
        <w:rPr>
          <w:sz w:val="20"/>
          <w:color w:val="000000"/>
        </w:rPr>
        <w:t>2）计量单价：本合同段招标最高投标限价清单预算采用的相应规格材料预算价（不含税）；</w:t>
      </w:r>
    </w:p>
    <w:p>
      <w:pPr>
        <w:pStyle w:val="null3"/>
        <w:ind w:right="60" w:firstLine="400"/>
        <w:jc w:val="left"/>
      </w:pPr>
      <w:r>
        <w:rPr>
          <w:sz w:val="20"/>
          <w:color w:val="000000"/>
        </w:rPr>
        <w:t>（</w:t>
      </w:r>
      <w:r>
        <w:rPr>
          <w:sz w:val="20"/>
          <w:color w:val="000000"/>
        </w:rPr>
        <w:t>3）计量方式：每月计量一次；</w:t>
      </w:r>
    </w:p>
    <w:p>
      <w:pPr>
        <w:pStyle w:val="null3"/>
        <w:ind w:right="60" w:firstLine="400"/>
        <w:jc w:val="left"/>
      </w:pPr>
      <w:r>
        <w:rPr>
          <w:sz w:val="20"/>
          <w:color w:val="000000"/>
        </w:rPr>
        <w:t>（</w:t>
      </w:r>
      <w:r>
        <w:rPr>
          <w:sz w:val="20"/>
          <w:color w:val="000000"/>
        </w:rPr>
        <w:t>4）暂定计量备料款的扣回：承包人所备的碎石、机制砂材料已用于路面施工并得到正常计量后，发包人将在计量当期扣回对应的暂定计量备料款。</w:t>
      </w:r>
    </w:p>
    <w:p>
      <w:pPr>
        <w:pStyle w:val="null3"/>
        <w:ind w:right="60" w:firstLine="400"/>
        <w:jc w:val="left"/>
      </w:pPr>
      <w:r>
        <w:rPr>
          <w:sz w:val="20"/>
          <w:color w:val="000000"/>
        </w:rPr>
        <w:t>17.1.8过程结算的计量和支付</w:t>
      </w:r>
    </w:p>
    <w:p>
      <w:pPr>
        <w:pStyle w:val="null3"/>
        <w:ind w:right="60" w:firstLine="400"/>
        <w:jc w:val="left"/>
      </w:pPr>
      <w:r>
        <w:rPr>
          <w:sz w:val="20"/>
          <w:color w:val="000000"/>
        </w:rPr>
        <w:t>发包人制定过程结算制度并明确有关过程结算的计量支付规则，未按要求完成过程结算的费用项，最高支付金额不宜超过建设单位审核确认的</w:t>
      </w:r>
      <w:r>
        <w:rPr>
          <w:sz w:val="20"/>
          <w:color w:val="000000"/>
        </w:rPr>
        <w:t>97%，过程结算完成后方可支付余下金额。完工结算率低于30%的，在后续计量支付中可暂扣工程进度款一定比例，具体在过程结算条款中明确。</w:t>
      </w:r>
    </w:p>
    <w:p>
      <w:pPr>
        <w:pStyle w:val="null3"/>
        <w:ind w:right="60" w:firstLine="400"/>
        <w:jc w:val="left"/>
      </w:pPr>
      <w:r>
        <w:rPr>
          <w:sz w:val="20"/>
          <w:color w:val="000000"/>
        </w:rPr>
        <w:t>17.2预付款</w:t>
      </w:r>
    </w:p>
    <w:p>
      <w:pPr>
        <w:pStyle w:val="null3"/>
        <w:ind w:right="60" w:firstLine="400"/>
        <w:jc w:val="left"/>
      </w:pPr>
      <w:r>
        <w:rPr>
          <w:sz w:val="20"/>
          <w:color w:val="000000"/>
        </w:rPr>
        <w:t>17.2.3预付款的扣回与还清</w:t>
      </w:r>
    </w:p>
    <w:p>
      <w:pPr>
        <w:pStyle w:val="null3"/>
        <w:ind w:right="60" w:firstLine="400"/>
        <w:jc w:val="left"/>
      </w:pPr>
      <w:r>
        <w:rPr>
          <w:sz w:val="20"/>
          <w:color w:val="000000"/>
        </w:rPr>
        <w:t>本款补充第</w:t>
      </w:r>
      <w:r>
        <w:rPr>
          <w:sz w:val="20"/>
          <w:color w:val="000000"/>
        </w:rPr>
        <w:t>(3)目如下：</w:t>
      </w:r>
    </w:p>
    <w:p>
      <w:pPr>
        <w:pStyle w:val="null3"/>
        <w:ind w:right="60" w:firstLine="400"/>
        <w:jc w:val="left"/>
      </w:pPr>
      <w:r>
        <w:rPr>
          <w:sz w:val="20"/>
          <w:color w:val="000000"/>
        </w:rPr>
        <w:t>(3)如有需要，发包人可根据实际情况制定更符合工程需要的预付款月扣款比例。</w:t>
      </w:r>
    </w:p>
    <w:p>
      <w:pPr>
        <w:pStyle w:val="null3"/>
        <w:ind w:right="60" w:firstLine="400"/>
        <w:jc w:val="left"/>
      </w:pPr>
      <w:r>
        <w:rPr>
          <w:sz w:val="20"/>
          <w:color w:val="000000"/>
        </w:rPr>
        <w:t>17.3工程进度付款</w:t>
      </w:r>
    </w:p>
    <w:p>
      <w:pPr>
        <w:pStyle w:val="null3"/>
        <w:ind w:right="60" w:firstLine="400"/>
        <w:jc w:val="left"/>
      </w:pPr>
      <w:r>
        <w:rPr>
          <w:sz w:val="20"/>
          <w:color w:val="000000"/>
        </w:rPr>
        <w:t>17.3.1付款周期</w:t>
      </w:r>
    </w:p>
    <w:p>
      <w:pPr>
        <w:pStyle w:val="null3"/>
        <w:ind w:right="60" w:firstLine="400"/>
        <w:jc w:val="left"/>
      </w:pPr>
      <w:r>
        <w:rPr>
          <w:sz w:val="20"/>
          <w:color w:val="000000"/>
        </w:rPr>
        <w:t>本项补充：</w:t>
      </w:r>
    </w:p>
    <w:p>
      <w:pPr>
        <w:pStyle w:val="null3"/>
        <w:ind w:right="60" w:firstLine="400"/>
        <w:jc w:val="left"/>
      </w:pPr>
      <w:r>
        <w:rPr>
          <w:sz w:val="20"/>
          <w:color w:val="000000"/>
        </w:rPr>
        <w:t>发包人根据工程进度需要，可在一个计量周期内实行</w:t>
      </w:r>
      <w:r>
        <w:rPr>
          <w:sz w:val="20"/>
          <w:color w:val="000000"/>
        </w:rPr>
        <w:t>“一次计量、两次支付”的方式，即在承包人上报月计量报表经监理人审核后，发包人暂按当期计量金额的50%进行第一次支付，待月计量报表审核流程结束后，发包人根据审批的付款证书进行第二次支付，并扣回第一次的暂定支付金额。</w:t>
      </w:r>
    </w:p>
    <w:p>
      <w:pPr>
        <w:pStyle w:val="null3"/>
        <w:ind w:right="60" w:firstLine="400"/>
        <w:jc w:val="left"/>
      </w:pPr>
      <w:r>
        <w:rPr>
          <w:sz w:val="20"/>
          <w:color w:val="000000"/>
        </w:rPr>
        <w:t>将本款第</w:t>
      </w:r>
      <w:r>
        <w:rPr>
          <w:sz w:val="20"/>
          <w:color w:val="000000"/>
        </w:rPr>
        <w:t>17.3.5项细化如下:</w:t>
      </w:r>
    </w:p>
    <w:p>
      <w:pPr>
        <w:pStyle w:val="null3"/>
        <w:ind w:right="60" w:firstLine="400"/>
        <w:jc w:val="left"/>
      </w:pPr>
      <w:r>
        <w:rPr>
          <w:sz w:val="20"/>
          <w:color w:val="000000"/>
        </w:rPr>
        <w:t>17.3.5农民工工资保证金</w:t>
      </w:r>
    </w:p>
    <w:p>
      <w:pPr>
        <w:pStyle w:val="null3"/>
        <w:ind w:firstLine="400"/>
        <w:jc w:val="left"/>
      </w:pPr>
      <w:r>
        <w:rPr>
          <w:sz w:val="20"/>
          <w:color w:val="000000"/>
        </w:rPr>
        <w:t>承包人应依据《保障农民工工资支付条例》（中华人民共和国国务院令第</w:t>
      </w:r>
      <w:r>
        <w:rPr>
          <w:sz w:val="20"/>
          <w:color w:val="000000"/>
        </w:rPr>
        <w:t>724号）、《关于印发&lt;工程建设领域农民工工资保证金规定&gt;的通知（人社部发〔2021〕65号）》、《关于调整云浮市建设领域工人工资支付与工程款支付分账管理人工费用拨付有关事项的通知（云人社发〔2022〕51号）》、《关于印发《云浮市工程建设领域工人工资支付保证金管理办法实施细则》的通知》（云人社发〔2022〕81号）等相关文件（如上述文件不同版本之间有不一致的，以成文时间在后的为准。项目实施过程中，相关部门如有新文件执行等，则以最新发布文件的要求执行），办理施工企业工人工资支付保证金，工人工资支付与工程款支付分账管理人工费用拨付的有关手续。</w:t>
      </w:r>
    </w:p>
    <w:p>
      <w:pPr>
        <w:pStyle w:val="null3"/>
        <w:ind w:firstLine="400"/>
        <w:jc w:val="left"/>
      </w:pPr>
      <w:r>
        <w:rPr>
          <w:sz w:val="20"/>
          <w:color w:val="000000"/>
        </w:rPr>
        <w:t>（</w:t>
      </w:r>
      <w:r>
        <w:rPr>
          <w:sz w:val="20"/>
          <w:color w:val="000000"/>
        </w:rPr>
        <w:t>1）农民工工资保证金的缴存时间：</w:t>
      </w:r>
    </w:p>
    <w:p>
      <w:pPr>
        <w:pStyle w:val="null3"/>
        <w:ind w:firstLine="400"/>
        <w:jc w:val="left"/>
      </w:pPr>
      <w:r>
        <w:rPr>
          <w:sz w:val="20"/>
          <w:color w:val="000000"/>
        </w:rPr>
        <w:t>施工总承包单位应当自工程取得施工许可证（开工报告批复）之日起</w:t>
      </w:r>
      <w:r>
        <w:rPr>
          <w:sz w:val="20"/>
          <w:color w:val="000000"/>
        </w:rPr>
        <w:t>20个工作日内（依法不需要办理施工许可证或者批准开工报告的工程自签订施工合同之日起20个工作日之内），持营业执照副本、与建设单位签订的施工合同在经办银行开立工资保证金专门账户存储工资保证金。</w:t>
      </w:r>
    </w:p>
    <w:p>
      <w:pPr>
        <w:pStyle w:val="null3"/>
        <w:ind w:firstLine="400"/>
        <w:jc w:val="left"/>
      </w:pPr>
      <w:r>
        <w:rPr>
          <w:sz w:val="20"/>
          <w:color w:val="000000"/>
        </w:rPr>
        <w:t>（</w:t>
      </w:r>
      <w:r>
        <w:rPr>
          <w:sz w:val="20"/>
          <w:color w:val="000000"/>
        </w:rPr>
        <w:t>2）农民工工资保证金的缴存方式：</w:t>
      </w:r>
    </w:p>
    <w:p>
      <w:pPr>
        <w:pStyle w:val="null3"/>
        <w:ind w:firstLine="400"/>
        <w:jc w:val="left"/>
      </w:pPr>
      <w:r>
        <w:rPr>
          <w:sz w:val="20"/>
          <w:color w:val="000000"/>
        </w:rPr>
        <w:t>施工总承包单位应当在本市设有分支机构的银行存储工资保证金或者申请开立银行保函。工资保证金可以用银行机构出具的银行保函、融资担保机构出具的工程担保公司保函或者保险机构出具的工程保证保险替代。在我市经营工程担保公司保函业务的，必须是持有《融资担保业务经营许可证》的融资担保机构。</w:t>
      </w:r>
    </w:p>
    <w:p>
      <w:pPr>
        <w:pStyle w:val="null3"/>
        <w:ind w:firstLine="400"/>
        <w:jc w:val="left"/>
      </w:pPr>
      <w:r>
        <w:rPr>
          <w:sz w:val="20"/>
          <w:color w:val="000000"/>
        </w:rPr>
        <w:t>（</w:t>
      </w:r>
      <w:r>
        <w:rPr>
          <w:sz w:val="20"/>
          <w:color w:val="000000"/>
        </w:rPr>
        <w:t>3）农民工工资保证金的缴存金额：</w:t>
      </w:r>
    </w:p>
    <w:p>
      <w:pPr>
        <w:pStyle w:val="null3"/>
        <w:ind w:firstLine="400"/>
        <w:jc w:val="left"/>
      </w:pPr>
      <w:r>
        <w:rPr>
          <w:sz w:val="20"/>
          <w:color w:val="000000"/>
        </w:rPr>
        <w:t>单个工程建设项目的工资保证金按照工程施工合同额（或者年度合同额）的</w:t>
      </w:r>
      <w:r>
        <w:rPr>
          <w:sz w:val="20"/>
          <w:color w:val="000000"/>
        </w:rPr>
        <w:t>3%存储，存储金额上限为300万元。</w:t>
      </w:r>
    </w:p>
    <w:p>
      <w:pPr>
        <w:pStyle w:val="null3"/>
        <w:ind w:firstLine="400"/>
        <w:jc w:val="left"/>
      </w:pPr>
      <w:r>
        <w:rPr>
          <w:sz w:val="20"/>
          <w:color w:val="000000"/>
        </w:rPr>
        <w:t>施工总承包单位在本市行政区域内有多个在建工程的，第二个工程的存储比例下浮至</w:t>
      </w:r>
      <w:r>
        <w:rPr>
          <w:sz w:val="20"/>
          <w:color w:val="000000"/>
        </w:rPr>
        <w:t>2%，第三个工程的存储比例下浮至1%，第四个工程之后的存储比例下浮至0.5%，工资保证金存储总金额上限为500万元，工资保证金的存储总金额以经办银行出具的存储凭证为准。以保函替代保证金的，工资保证金存储总金额不受500万元上限的限制。</w:t>
      </w:r>
    </w:p>
    <w:p>
      <w:pPr>
        <w:pStyle w:val="null3"/>
        <w:ind w:firstLine="400"/>
        <w:jc w:val="left"/>
      </w:pPr>
      <w:r>
        <w:rPr>
          <w:sz w:val="20"/>
          <w:color w:val="000000"/>
        </w:rPr>
        <w:t>连续</w:t>
      </w:r>
      <w:r>
        <w:rPr>
          <w:sz w:val="20"/>
          <w:color w:val="000000"/>
        </w:rPr>
        <w:t>2年未发生工资拖欠的，此后新增工程存储比例均为0.5%，不受前款存储比例的限制。连续3年未发生工资拖欠的，此后新增工程可以免于存储工资保证金。</w:t>
      </w:r>
    </w:p>
    <w:p>
      <w:pPr>
        <w:pStyle w:val="null3"/>
        <w:ind w:firstLine="400"/>
        <w:jc w:val="left"/>
      </w:pPr>
      <w:r>
        <w:rPr>
          <w:sz w:val="20"/>
          <w:color w:val="000000"/>
        </w:rPr>
        <w:t>施工合同额低于</w:t>
      </w:r>
      <w:r>
        <w:rPr>
          <w:sz w:val="20"/>
          <w:color w:val="000000"/>
        </w:rPr>
        <w:t>300万元的工程，且该工程的施工总承包单位在签订施工合同前一年内承建的工程未发生工资拖欠，经行业主管部门评价信用等级为良好以上的，免除该工程存储工资保证金。</w:t>
      </w:r>
    </w:p>
    <w:p>
      <w:pPr>
        <w:pStyle w:val="null3"/>
        <w:ind w:firstLine="400"/>
        <w:jc w:val="left"/>
      </w:pPr>
      <w:r>
        <w:rPr>
          <w:sz w:val="20"/>
          <w:color w:val="000000"/>
        </w:rPr>
        <w:t>施工总承包单位存储工资保证金或者提交银行保函前</w:t>
      </w:r>
      <w:r>
        <w:rPr>
          <w:sz w:val="20"/>
          <w:color w:val="000000"/>
        </w:rPr>
        <w:t>2年内在本市行政区域内承建工程发生工资拖欠的</w:t>
      </w:r>
      <w:r>
        <w:rPr>
          <w:sz w:val="20"/>
          <w:color w:val="000000"/>
        </w:rPr>
        <w:t>，</w:t>
      </w:r>
      <w:r>
        <w:rPr>
          <w:sz w:val="20"/>
          <w:color w:val="000000"/>
        </w:rPr>
        <w:t>工资保证金存储比例提高为</w:t>
      </w:r>
      <w:r>
        <w:rPr>
          <w:sz w:val="20"/>
          <w:color w:val="000000"/>
        </w:rPr>
        <w:t>4.5%；因拖欠农民工工资被纳入“严重失信主体名单”的</w:t>
      </w:r>
      <w:r>
        <w:rPr>
          <w:sz w:val="20"/>
          <w:color w:val="000000"/>
        </w:rPr>
        <w:t>，</w:t>
      </w:r>
      <w:r>
        <w:rPr>
          <w:sz w:val="20"/>
          <w:color w:val="000000"/>
        </w:rPr>
        <w:t>工资保证金存储比例提高为</w:t>
      </w:r>
      <w:r>
        <w:rPr>
          <w:sz w:val="20"/>
          <w:color w:val="000000"/>
        </w:rPr>
        <w:t>6%，提高比例后的存储金额不受存储金额上限限制。</w:t>
      </w:r>
    </w:p>
    <w:p>
      <w:pPr>
        <w:pStyle w:val="null3"/>
        <w:ind w:firstLine="400"/>
        <w:jc w:val="left"/>
      </w:pPr>
      <w:r>
        <w:rPr>
          <w:sz w:val="20"/>
          <w:color w:val="000000"/>
        </w:rPr>
        <w:t>工资保证金专用账户内工资保证金不受具体工程项目和存储时间的限制，同等适用于施工总承包单位在本市行政区域内每一个在建工程项目。</w:t>
      </w:r>
    </w:p>
    <w:p>
      <w:pPr>
        <w:pStyle w:val="null3"/>
        <w:ind w:firstLine="420"/>
        <w:jc w:val="left"/>
      </w:pPr>
      <w:r>
        <w:rPr>
          <w:sz w:val="20"/>
          <w:color w:val="000000"/>
        </w:rPr>
        <w:t>工资保证金存储比例下浮或提高的，由经办的人力资源社会保障行政部门会同级工程项目行政主管部门核实后执行，并报市级人力资源社会保障行政部门和工程项目行政主管部门备案。</w:t>
      </w:r>
    </w:p>
    <w:p>
      <w:pPr>
        <w:pStyle w:val="null3"/>
        <w:ind w:firstLine="400"/>
        <w:jc w:val="left"/>
      </w:pPr>
      <w:r>
        <w:rPr>
          <w:sz w:val="20"/>
          <w:color w:val="000000"/>
        </w:rPr>
        <w:t>（</w:t>
      </w:r>
      <w:r>
        <w:rPr>
          <w:sz w:val="20"/>
          <w:color w:val="000000"/>
        </w:rPr>
        <w:t>4）农民工工资保证金的扣留条件：</w:t>
      </w:r>
    </w:p>
    <w:p>
      <w:pPr>
        <w:pStyle w:val="null3"/>
        <w:ind w:firstLine="400"/>
        <w:jc w:val="left"/>
      </w:pPr>
      <w:r>
        <w:rPr>
          <w:sz w:val="20"/>
          <w:color w:val="000000"/>
        </w:rPr>
        <w:t>按《保障农民工工资支付条例》（中华人民共和国国务院令</w:t>
      </w:r>
      <w:r>
        <w:rPr>
          <w:sz w:val="20"/>
          <w:color w:val="000000"/>
        </w:rPr>
        <w:t>第</w:t>
      </w:r>
      <w:r>
        <w:rPr>
          <w:sz w:val="20"/>
          <w:color w:val="000000"/>
        </w:rPr>
        <w:t>724号）、《关于印发&lt;工程建设领域农民工工资保证金规定&gt;的通知（人社部发〔2021〕65号）》等相关文件要求执行。</w:t>
      </w:r>
    </w:p>
    <w:p>
      <w:pPr>
        <w:pStyle w:val="null3"/>
        <w:ind w:firstLine="400"/>
        <w:jc w:val="left"/>
      </w:pPr>
      <w:r>
        <w:rPr>
          <w:sz w:val="20"/>
          <w:color w:val="000000"/>
        </w:rPr>
        <w:t>（</w:t>
      </w:r>
      <w:r>
        <w:rPr>
          <w:sz w:val="20"/>
          <w:color w:val="000000"/>
        </w:rPr>
        <w:t>5）农民工工资保证金的返还时间：</w:t>
      </w:r>
    </w:p>
    <w:p>
      <w:pPr>
        <w:pStyle w:val="null3"/>
        <w:ind w:firstLine="400"/>
        <w:jc w:val="left"/>
      </w:pPr>
      <w:r>
        <w:rPr>
          <w:sz w:val="20"/>
          <w:color w:val="000000"/>
        </w:rPr>
        <w:t>按《保障农民工工资支付条例》（中华人民共和国国务院令</w:t>
      </w:r>
      <w:r>
        <w:rPr>
          <w:sz w:val="20"/>
          <w:color w:val="000000"/>
        </w:rPr>
        <w:t>第</w:t>
      </w:r>
      <w:r>
        <w:rPr>
          <w:sz w:val="20"/>
          <w:color w:val="000000"/>
        </w:rPr>
        <w:t>724号）、《关于印发&lt;工程建设领域农民工工资保证金规定&gt;的通知（人社部发〔2021〕65号）》、《关于印发《云浮市工程建设领域工人工资支付保证金管理办法实施细则》的通知》（云人社发〔2022〕81号）等相关文件要求执行。</w:t>
      </w:r>
    </w:p>
    <w:p>
      <w:pPr>
        <w:pStyle w:val="null3"/>
        <w:ind w:firstLine="400"/>
        <w:jc w:val="left"/>
      </w:pPr>
      <w:r>
        <w:rPr>
          <w:sz w:val="20"/>
          <w:color w:val="000000"/>
        </w:rPr>
        <w:t>（</w:t>
      </w:r>
      <w:r>
        <w:rPr>
          <w:sz w:val="20"/>
          <w:color w:val="000000"/>
        </w:rPr>
        <w:t>6）工人工资支付保证金管理：</w:t>
      </w:r>
    </w:p>
    <w:p>
      <w:pPr>
        <w:pStyle w:val="null3"/>
        <w:ind w:firstLine="400"/>
        <w:jc w:val="left"/>
      </w:pPr>
      <w:r>
        <w:rPr>
          <w:sz w:val="20"/>
          <w:color w:val="000000"/>
        </w:rPr>
        <w:t>按《保障农民工工资支付条例》（中华人民共和国国务院令</w:t>
      </w:r>
      <w:r>
        <w:rPr>
          <w:sz w:val="20"/>
          <w:color w:val="000000"/>
        </w:rPr>
        <w:t>第</w:t>
      </w:r>
      <w:r>
        <w:rPr>
          <w:sz w:val="20"/>
          <w:color w:val="000000"/>
        </w:rPr>
        <w:t>724号）、《关于印发&lt;工程建设领域农民工工资保证金规定&gt;的通知（人社部发〔2021〕65号）》、《关于调整云浮市建设领域工人工资支付与工程款支付分账管理人工费用拨付有关事项的通知（云人社发〔2022〕51号）》、《关于印发《云浮市工程建设领域工人工资支付保证金管理办法实施细则》的通知》（云人社发〔2022〕81号）等相关文件要求执行。</w:t>
      </w:r>
    </w:p>
    <w:p>
      <w:pPr>
        <w:pStyle w:val="null3"/>
        <w:ind w:firstLine="400"/>
        <w:jc w:val="left"/>
      </w:pPr>
      <w:r>
        <w:rPr>
          <w:sz w:val="20"/>
          <w:color w:val="000000"/>
        </w:rPr>
        <w:t>（</w:t>
      </w:r>
      <w:r>
        <w:rPr>
          <w:sz w:val="20"/>
          <w:color w:val="000000"/>
        </w:rPr>
        <w:t>7）工人工资支付分账管理：</w:t>
      </w:r>
    </w:p>
    <w:p>
      <w:pPr>
        <w:pStyle w:val="null3"/>
        <w:ind w:firstLine="400"/>
        <w:jc w:val="left"/>
      </w:pPr>
      <w:r>
        <w:rPr>
          <w:sz w:val="20"/>
          <w:color w:val="000000"/>
        </w:rPr>
        <w:t>按《保障农民工工资支付条例》（中华人民共和国国务院令</w:t>
      </w:r>
      <w:r>
        <w:rPr>
          <w:sz w:val="20"/>
          <w:color w:val="000000"/>
        </w:rPr>
        <w:t>第</w:t>
      </w:r>
      <w:r>
        <w:rPr>
          <w:sz w:val="20"/>
          <w:color w:val="000000"/>
        </w:rPr>
        <w:t>724号）、《关于调整云浮市建设领域工人工资支付与工程款支付分账管理人工费用拨付有关事项的通知（云人社发〔2022〕51号）》等相关文件要求执行。</w:t>
      </w:r>
    </w:p>
    <w:p>
      <w:pPr>
        <w:pStyle w:val="null3"/>
        <w:ind w:firstLine="420"/>
        <w:jc w:val="left"/>
      </w:pPr>
      <w:r>
        <w:rPr>
          <w:sz w:val="20"/>
          <w:color w:val="000000"/>
        </w:rPr>
        <w:t>（</w:t>
      </w:r>
      <w:r>
        <w:rPr>
          <w:sz w:val="20"/>
          <w:color w:val="000000"/>
        </w:rPr>
        <w:t>8）从业人员实名制管理：</w:t>
      </w:r>
    </w:p>
    <w:p>
      <w:pPr>
        <w:pStyle w:val="null3"/>
        <w:ind w:firstLine="420"/>
        <w:jc w:val="left"/>
      </w:pPr>
      <w:r>
        <w:rPr>
          <w:sz w:val="20"/>
          <w:color w:val="000000"/>
        </w:rPr>
        <w:t>执行（云交基</w:t>
      </w:r>
      <w:r>
        <w:rPr>
          <w:sz w:val="20"/>
          <w:color w:val="000000"/>
        </w:rPr>
        <w:t>[2020]20号）《云浮市交通运输局转发省交通运输厅在全省公路水运工程建设项目部署应用从业人员实名制管理系统的通知》等相关文件规定。</w:t>
      </w:r>
    </w:p>
    <w:p>
      <w:pPr>
        <w:pStyle w:val="null3"/>
        <w:ind w:firstLine="400"/>
        <w:jc w:val="left"/>
      </w:pPr>
      <w:r>
        <w:rPr>
          <w:sz w:val="20"/>
          <w:color w:val="000000"/>
        </w:rPr>
        <w:t>本款补充第</w:t>
      </w:r>
      <w:r>
        <w:rPr>
          <w:sz w:val="20"/>
          <w:color w:val="000000"/>
        </w:rPr>
        <w:t>17.3.6项：</w:t>
      </w:r>
    </w:p>
    <w:p>
      <w:pPr>
        <w:pStyle w:val="null3"/>
        <w:ind w:firstLine="400"/>
        <w:jc w:val="left"/>
      </w:pPr>
      <w:r>
        <w:rPr>
          <w:sz w:val="20"/>
          <w:color w:val="000000"/>
        </w:rPr>
        <w:t>17.3.6工程款代支付</w:t>
      </w:r>
    </w:p>
    <w:p>
      <w:pPr>
        <w:pStyle w:val="null3"/>
        <w:ind w:firstLine="400"/>
        <w:jc w:val="left"/>
      </w:pPr>
      <w:r>
        <w:rPr>
          <w:sz w:val="20"/>
          <w:color w:val="000000"/>
        </w:rPr>
        <w:t>如承包人有需要，并在取得发包人的同意后，可以委托发包人将其计量可支付的工程款代为支付</w:t>
      </w:r>
      <w:r>
        <w:rPr>
          <w:sz w:val="20"/>
          <w:color w:val="000000"/>
        </w:rPr>
        <w:t>给予其</w:t>
      </w:r>
      <w:r>
        <w:rPr>
          <w:sz w:val="20"/>
          <w:color w:val="000000"/>
        </w:rPr>
        <w:t>有合法合同关系的单位，但承包人需提供委托支付函、合同及相关资料，经发包人审核后，代为支付给相应的单位。</w:t>
      </w:r>
    </w:p>
    <w:p>
      <w:pPr>
        <w:pStyle w:val="null3"/>
        <w:ind w:firstLine="400"/>
        <w:jc w:val="left"/>
      </w:pPr>
      <w:r>
        <w:rPr>
          <w:sz w:val="20"/>
          <w:color w:val="000000"/>
        </w:rPr>
        <w:t>本款补充第</w:t>
      </w:r>
      <w:r>
        <w:rPr>
          <w:sz w:val="20"/>
          <w:color w:val="000000"/>
        </w:rPr>
        <w:t>17.3.7项：</w:t>
      </w:r>
    </w:p>
    <w:p>
      <w:pPr>
        <w:pStyle w:val="null3"/>
        <w:ind w:firstLine="420"/>
        <w:jc w:val="left"/>
      </w:pPr>
      <w:r>
        <w:rPr>
          <w:sz w:val="20"/>
          <w:color w:val="000000"/>
        </w:rPr>
        <w:t>17.3.7工程款支付</w:t>
      </w:r>
    </w:p>
    <w:p>
      <w:pPr>
        <w:pStyle w:val="null3"/>
        <w:ind w:firstLine="400"/>
        <w:jc w:val="left"/>
      </w:pPr>
      <w:r>
        <w:rPr>
          <w:sz w:val="20"/>
          <w:color w:val="000000"/>
        </w:rPr>
        <w:t>工程进度付款执行财建</w:t>
      </w:r>
      <w:r>
        <w:rPr>
          <w:sz w:val="20"/>
          <w:color w:val="000000"/>
        </w:rPr>
        <w:t>[2004]369号“财政部建设部关于印发《建设工程价款结算暂行办法》的通知”，申请工程价款支付时，支付程序须按政府财政集中支付有关规定办理；</w:t>
      </w:r>
    </w:p>
    <w:p>
      <w:pPr>
        <w:pStyle w:val="null3"/>
        <w:ind w:firstLine="400"/>
        <w:jc w:val="left"/>
      </w:pPr>
      <w:r>
        <w:rPr>
          <w:sz w:val="20"/>
          <w:color w:val="000000"/>
        </w:rPr>
        <w:t>1期：支付比例10%,合同签订后</w:t>
      </w:r>
      <w:r>
        <w:rPr>
          <w:sz w:val="20"/>
          <w:color w:val="000000"/>
        </w:rPr>
        <w:t>28</w:t>
      </w:r>
      <w:r>
        <w:rPr>
          <w:sz w:val="20"/>
          <w:color w:val="000000"/>
        </w:rPr>
        <w:t>天内支付合同价款的</w:t>
      </w:r>
      <w:r>
        <w:rPr>
          <w:sz w:val="20"/>
          <w:color w:val="000000"/>
        </w:rPr>
        <w:t>10%作为预付款；</w:t>
      </w:r>
    </w:p>
    <w:p>
      <w:pPr>
        <w:pStyle w:val="null3"/>
        <w:ind w:firstLine="400"/>
        <w:jc w:val="left"/>
      </w:pPr>
      <w:r>
        <w:rPr>
          <w:sz w:val="20"/>
          <w:color w:val="000000"/>
        </w:rPr>
        <w:t>2期：支付比例80%,按实际施工情况支付工程进度款，进度款最高支付至合同价款的90%（含预付款）；</w:t>
      </w:r>
    </w:p>
    <w:p>
      <w:pPr>
        <w:pStyle w:val="null3"/>
        <w:ind w:firstLine="400"/>
        <w:jc w:val="left"/>
      </w:pPr>
      <w:r>
        <w:rPr>
          <w:sz w:val="20"/>
          <w:color w:val="000000"/>
        </w:rPr>
        <w:t>3期：支付比例7%,待项目全部完成并验收合格后，成交供应商出具相关结算资料，并经新兴县财政局投资审核中心审定后28天内支付至审定结算价的97%；</w:t>
      </w:r>
    </w:p>
    <w:p>
      <w:pPr>
        <w:pStyle w:val="null3"/>
        <w:ind w:firstLine="400"/>
        <w:jc w:val="left"/>
      </w:pPr>
      <w:r>
        <w:rPr>
          <w:sz w:val="20"/>
          <w:color w:val="000000"/>
        </w:rPr>
        <w:t>4期：支付比例3%,余下款项，按审定结算价的3%作为工程质量保证金，在缺陷责任期满后如无质量问题并通过竣（交）工验收合格后15天内无息付清。</w:t>
      </w:r>
    </w:p>
    <w:p>
      <w:pPr>
        <w:pStyle w:val="null3"/>
        <w:ind w:right="60" w:firstLine="422"/>
        <w:jc w:val="left"/>
      </w:pPr>
      <w:r>
        <w:rPr>
          <w:sz w:val="21"/>
          <w:b/>
          <w:color w:val="000000"/>
        </w:rPr>
        <w:t>注：工程项目使用财政资金，支付时间为发包人向财政部门（或主管审批部门）完成提交办理支付申请手续的时间（不含财政部门</w:t>
      </w:r>
      <w:r>
        <w:rPr>
          <w:sz w:val="21"/>
          <w:b/>
          <w:color w:val="000000"/>
        </w:rPr>
        <w:t>&lt;或主管审批部门&gt;审核的时间），发包人在规定时间内向财政部门（或主管审批部门）完成提交办理支付申请手续即视为发包人已经按期支付，承包人不得因此停止施工等行为</w:t>
      </w:r>
    </w:p>
    <w:p>
      <w:pPr>
        <w:pStyle w:val="null3"/>
        <w:ind w:right="60" w:firstLine="400"/>
        <w:jc w:val="left"/>
      </w:pPr>
      <w:r>
        <w:rPr>
          <w:sz w:val="20"/>
          <w:color w:val="000000"/>
        </w:rPr>
        <w:t>17.4质量保证金</w:t>
      </w:r>
    </w:p>
    <w:p>
      <w:pPr>
        <w:pStyle w:val="null3"/>
        <w:ind w:right="60" w:firstLine="400"/>
        <w:jc w:val="left"/>
      </w:pPr>
      <w:r>
        <w:rPr>
          <w:sz w:val="20"/>
          <w:color w:val="000000"/>
        </w:rPr>
        <w:t>第</w:t>
      </w:r>
      <w:r>
        <w:rPr>
          <w:sz w:val="20"/>
          <w:color w:val="000000"/>
        </w:rPr>
        <w:t>17.4.2项细化为：</w:t>
      </w:r>
    </w:p>
    <w:p>
      <w:pPr>
        <w:pStyle w:val="null3"/>
        <w:ind w:right="60" w:firstLine="400"/>
        <w:jc w:val="left"/>
      </w:pPr>
      <w:r>
        <w:rPr>
          <w:sz w:val="20"/>
          <w:color w:val="000000"/>
        </w:rPr>
        <w:t>项目完成竣工决算审查备案和竣工决算审计，且发包人和承包人最终确定结算金额后</w:t>
      </w:r>
      <w:r>
        <w:rPr>
          <w:sz w:val="20"/>
          <w:color w:val="000000"/>
        </w:rPr>
        <w:t>30天内，发包人退还剩余质量保证金的80%给承包人。通过竣工验收后30天内，发包人将质量保证金的余额一次性退还给承包人。若承包人在项目竣工验收时工程质量评分未达优良等级，发包人全额扣回承包人在施工过程中所获得的全部优质优价价款。</w:t>
      </w:r>
    </w:p>
    <w:p>
      <w:pPr>
        <w:pStyle w:val="null3"/>
        <w:ind w:right="60" w:firstLine="400"/>
        <w:jc w:val="left"/>
      </w:pPr>
      <w:r>
        <w:rPr>
          <w:sz w:val="20"/>
          <w:color w:val="000000"/>
        </w:rPr>
        <w:t>17.6最终结清</w:t>
      </w:r>
    </w:p>
    <w:p>
      <w:pPr>
        <w:pStyle w:val="null3"/>
        <w:ind w:right="60" w:firstLine="400"/>
        <w:jc w:val="left"/>
      </w:pPr>
      <w:r>
        <w:rPr>
          <w:sz w:val="20"/>
          <w:color w:val="000000"/>
        </w:rPr>
        <w:t>17.6.1最终结清申请单</w:t>
      </w:r>
    </w:p>
    <w:p>
      <w:pPr>
        <w:pStyle w:val="null3"/>
        <w:ind w:right="60" w:firstLine="400"/>
        <w:jc w:val="left"/>
      </w:pPr>
      <w:r>
        <w:rPr>
          <w:sz w:val="20"/>
          <w:color w:val="000000"/>
        </w:rPr>
        <w:t>本项</w:t>
      </w:r>
      <w:r>
        <w:rPr>
          <w:sz w:val="20"/>
          <w:color w:val="000000"/>
        </w:rPr>
        <w:t>(1)目约定为：</w:t>
      </w:r>
    </w:p>
    <w:p>
      <w:pPr>
        <w:pStyle w:val="null3"/>
        <w:ind w:right="60" w:firstLine="400"/>
        <w:jc w:val="left"/>
      </w:pPr>
      <w:r>
        <w:rPr>
          <w:sz w:val="20"/>
          <w:color w:val="000000"/>
        </w:rPr>
        <w:t>承包人应按交通运输部及广东省交通运输厅关于交通基本建设项目竣工决算编制和省级造价信息化平台的有关规定，及时编制相应的工程结算文件，报监理人审核，发包人确认。承包人向监理人提交最终结清申请单</w:t>
      </w:r>
      <w:r>
        <w:rPr>
          <w:sz w:val="20"/>
          <w:color w:val="000000"/>
        </w:rPr>
        <w:t>(包括相关证明材料)的份数在项目专用合同条款数据表中约定；期限：缺陷责任期终止证书签发后28天内。</w:t>
      </w:r>
    </w:p>
    <w:p>
      <w:pPr>
        <w:pStyle w:val="null3"/>
        <w:ind w:right="60" w:firstLine="400"/>
        <w:jc w:val="left"/>
      </w:pPr>
      <w:r>
        <w:rPr>
          <w:sz w:val="20"/>
          <w:color w:val="000000"/>
        </w:rPr>
        <w:t>最终结清申请单中的总金额应认为是代表了根据合同规定应付给承包人的全部款项的最后结算。</w:t>
      </w:r>
    </w:p>
    <w:p>
      <w:pPr>
        <w:pStyle w:val="null3"/>
        <w:ind w:right="60" w:firstLine="400"/>
        <w:jc w:val="left"/>
      </w:pPr>
      <w:r>
        <w:rPr>
          <w:sz w:val="20"/>
          <w:color w:val="000000"/>
        </w:rPr>
        <w:t>在竣工决算报告经政府审计部门审计、交通行业主管部门审查后，发包人将按以下原则作为调整承包人最终合同费用的依据，承包人需无条件接受：行业主管部门和审计部门对不同内容进行核减的，综合行业主管部门和审计部门的意见进行调整。</w:t>
      </w:r>
    </w:p>
    <w:p>
      <w:pPr>
        <w:pStyle w:val="null3"/>
        <w:ind w:right="60" w:firstLine="400"/>
        <w:jc w:val="left"/>
      </w:pPr>
      <w:r>
        <w:rPr>
          <w:sz w:val="20"/>
          <w:color w:val="000000"/>
        </w:rPr>
        <w:t>17.6.2最终结清证书和支付时间</w:t>
      </w:r>
    </w:p>
    <w:p>
      <w:pPr>
        <w:pStyle w:val="null3"/>
        <w:ind w:right="60" w:firstLine="400"/>
        <w:jc w:val="left"/>
      </w:pPr>
      <w:r>
        <w:rPr>
          <w:sz w:val="20"/>
          <w:color w:val="000000"/>
        </w:rPr>
        <w:t>本项（</w:t>
      </w:r>
      <w:r>
        <w:rPr>
          <w:sz w:val="20"/>
          <w:color w:val="000000"/>
        </w:rPr>
        <w:t>2）目修改为：</w:t>
      </w:r>
    </w:p>
    <w:p>
      <w:pPr>
        <w:pStyle w:val="null3"/>
        <w:ind w:right="60" w:firstLine="400"/>
        <w:jc w:val="left"/>
      </w:pPr>
      <w:r>
        <w:rPr>
          <w:sz w:val="20"/>
          <w:color w:val="000000"/>
        </w:rPr>
        <w:t>（</w:t>
      </w:r>
      <w:r>
        <w:rPr>
          <w:sz w:val="20"/>
          <w:color w:val="000000"/>
        </w:rPr>
        <w:t>2）发包人应在监理人出具最终结清证书且承包人提交了合格的有效发票后，经发包人确认后，上报财政部门按支付流程办理支付手续，实际支付时间以财政支付时间为准。</w:t>
      </w:r>
    </w:p>
    <w:p>
      <w:pPr>
        <w:pStyle w:val="null3"/>
        <w:ind w:right="60" w:firstLine="402"/>
        <w:jc w:val="left"/>
      </w:pPr>
      <w:r>
        <w:rPr>
          <w:sz w:val="20"/>
          <w:b/>
          <w:color w:val="000000"/>
        </w:rPr>
        <w:t>18.交工验收</w:t>
      </w:r>
    </w:p>
    <w:p>
      <w:pPr>
        <w:pStyle w:val="null3"/>
        <w:ind w:right="60" w:firstLine="400"/>
        <w:jc w:val="left"/>
      </w:pPr>
      <w:r>
        <w:rPr>
          <w:sz w:val="20"/>
          <w:color w:val="000000"/>
        </w:rPr>
        <w:t>18.3验收</w:t>
      </w:r>
    </w:p>
    <w:p>
      <w:pPr>
        <w:pStyle w:val="null3"/>
        <w:ind w:right="60" w:firstLine="400"/>
        <w:jc w:val="left"/>
      </w:pPr>
      <w:r>
        <w:rPr>
          <w:sz w:val="20"/>
          <w:color w:val="000000"/>
        </w:rPr>
        <w:t>第</w:t>
      </w:r>
      <w:r>
        <w:rPr>
          <w:sz w:val="20"/>
          <w:color w:val="000000"/>
        </w:rPr>
        <w:t>18.3.2项补充:</w:t>
      </w:r>
      <w:r>
        <w:rPr>
          <w:sz w:val="20"/>
          <w:color w:val="000000"/>
        </w:rPr>
        <w:t>工程交工验收</w:t>
      </w:r>
      <w:r>
        <w:rPr>
          <w:sz w:val="20"/>
          <w:color w:val="000000"/>
        </w:rPr>
        <w:t>由采购人按现行公路</w:t>
      </w:r>
      <w:r>
        <w:rPr>
          <w:sz w:val="20"/>
          <w:color w:val="000000"/>
        </w:rPr>
        <w:t>竣（交）工</w:t>
      </w:r>
      <w:r>
        <w:rPr>
          <w:sz w:val="20"/>
          <w:color w:val="000000"/>
        </w:rPr>
        <w:t>验收办法组织勘察设计、监理、施工、管养及相关</w:t>
      </w:r>
      <w:r>
        <w:rPr>
          <w:sz w:val="20"/>
          <w:color w:val="000000"/>
        </w:rPr>
        <w:t>部门</w:t>
      </w:r>
      <w:r>
        <w:rPr>
          <w:sz w:val="20"/>
          <w:color w:val="000000"/>
        </w:rPr>
        <w:t>代表组成交工验收小组，对本项目的工程质量进行评定，并写出交工验收报告报交通主管部门备案。项目交工验收报告上报备案前</w:t>
      </w:r>
      <w:r>
        <w:rPr>
          <w:sz w:val="20"/>
          <w:color w:val="000000"/>
        </w:rPr>
        <w:t>14天，项目必须依法依规提供完整的专项验收工作报告，包括但不限于:涉航、防雷、消防、安全性评价、工程质量检测报告等。承包人应按发包人的要求提交竣工资料，完成交工验收准备工作。</w:t>
      </w:r>
    </w:p>
    <w:p>
      <w:pPr>
        <w:pStyle w:val="null3"/>
        <w:ind w:right="60" w:firstLine="400"/>
        <w:jc w:val="left"/>
      </w:pPr>
      <w:r>
        <w:rPr>
          <w:sz w:val="20"/>
          <w:color w:val="000000"/>
        </w:rPr>
        <w:t>交工验收是建设项目投产使用前的重要的、关键的工作，建设项目各参建单位要切实提高站位，压实主体责任，坚决扭转项目交工验收工作总结流于形式、质量差等突出问题，严格按照《广东省交通运输厅关于进一步加强公路建设项目交工验收工作管理的通知》的规定执行，要结合本项目实际认真扎实做好总结工作，总结材料力求简明扼要，</w:t>
      </w:r>
      <w:r>
        <w:rPr>
          <w:sz w:val="20"/>
          <w:color w:val="000000"/>
        </w:rPr>
        <w:t>文字精练</w:t>
      </w:r>
      <w:r>
        <w:rPr>
          <w:sz w:val="20"/>
          <w:color w:val="000000"/>
        </w:rPr>
        <w:t>，重点突出，必要时辅以图表等辅助材料。</w:t>
      </w:r>
    </w:p>
    <w:p>
      <w:pPr>
        <w:pStyle w:val="null3"/>
        <w:ind w:right="60" w:firstLine="400"/>
        <w:jc w:val="left"/>
      </w:pPr>
      <w:r>
        <w:rPr>
          <w:sz w:val="20"/>
          <w:color w:val="000000"/>
        </w:rPr>
        <w:t>18.9竣工文件</w:t>
      </w:r>
    </w:p>
    <w:p>
      <w:pPr>
        <w:pStyle w:val="null3"/>
        <w:ind w:right="60" w:firstLine="400"/>
        <w:jc w:val="left"/>
      </w:pPr>
      <w:r>
        <w:rPr>
          <w:sz w:val="20"/>
          <w:color w:val="000000"/>
        </w:rPr>
        <w:t>在本款后增加以下内容：</w:t>
      </w:r>
    </w:p>
    <w:p>
      <w:pPr>
        <w:pStyle w:val="null3"/>
        <w:ind w:right="60" w:firstLine="400"/>
        <w:jc w:val="left"/>
      </w:pPr>
      <w:r>
        <w:rPr>
          <w:sz w:val="20"/>
          <w:color w:val="000000"/>
        </w:rPr>
        <w:t>在工程实施过程中及在项目完工后，承包人应按照《广东省交通运输厅关于公路建设项目档案的管理办法》和发包人制定的竣工文件资料管理办法的规定开展竣工文件材料的编制、收集、整理、立卷、归档及信息化平台上传等工作，相应的竣工档案编制费按指定金额在工程量清单第</w:t>
      </w:r>
      <w:r>
        <w:rPr>
          <w:sz w:val="20"/>
          <w:color w:val="000000"/>
        </w:rPr>
        <w:t>100章中以总额报价。承包人向发包人提交的合格的竣工文件中必须包括有整套竣工图的电子档案。承包人在完成施工图表等竣工文件的同时，还应按《交通运输部基本建设项目竣工财务决算编审规定》、广东省《公路工程造价管理指南》的规定，编制由承包人实施的工程结算文件（含数据成果文件），报监理人审核，作为竣工文件的一部分。其中竣工图的工程数量和工程结算的工程数量应对应一致。</w:t>
      </w:r>
    </w:p>
    <w:p>
      <w:pPr>
        <w:pStyle w:val="null3"/>
        <w:ind w:right="60" w:firstLine="400"/>
        <w:jc w:val="left"/>
      </w:pPr>
      <w:r>
        <w:rPr>
          <w:sz w:val="20"/>
          <w:color w:val="000000"/>
        </w:rPr>
        <w:t>如有需要发包人有权指定单位或相关部门进行整个项目的竣工资料统一编制和校验，承包人应予以积极配合，所发生费用由承包人承担。</w:t>
      </w:r>
    </w:p>
    <w:p>
      <w:pPr>
        <w:pStyle w:val="null3"/>
        <w:ind w:right="60" w:firstLine="402"/>
        <w:jc w:val="left"/>
      </w:pPr>
      <w:r>
        <w:rPr>
          <w:sz w:val="20"/>
          <w:b/>
          <w:color w:val="000000"/>
        </w:rPr>
        <w:t>19.缺陷责任与保修责任</w:t>
      </w:r>
    </w:p>
    <w:p>
      <w:pPr>
        <w:pStyle w:val="null3"/>
        <w:ind w:right="60" w:firstLine="400"/>
        <w:jc w:val="left"/>
      </w:pPr>
      <w:r>
        <w:rPr>
          <w:sz w:val="20"/>
          <w:color w:val="000000"/>
        </w:rPr>
        <w:t>19.2缺陷责任</w:t>
      </w:r>
    </w:p>
    <w:p>
      <w:pPr>
        <w:pStyle w:val="null3"/>
        <w:ind w:right="60" w:firstLine="400"/>
        <w:jc w:val="left"/>
      </w:pPr>
      <w:r>
        <w:rPr>
          <w:sz w:val="20"/>
          <w:color w:val="000000"/>
        </w:rPr>
        <w:t>在</w:t>
      </w:r>
      <w:r>
        <w:rPr>
          <w:sz w:val="20"/>
          <w:color w:val="000000"/>
        </w:rPr>
        <w:t>19.2.2项后增加以下内容：</w:t>
      </w:r>
    </w:p>
    <w:p>
      <w:pPr>
        <w:pStyle w:val="null3"/>
        <w:ind w:right="60" w:firstLine="400"/>
        <w:jc w:val="left"/>
      </w:pPr>
      <w:r>
        <w:rPr>
          <w:sz w:val="20"/>
          <w:color w:val="000000"/>
        </w:rPr>
        <w:t>承包人应在缺陷责任期内安排专人负责缺陷责任期的管理工作，并确保在接到发包人要求处理有关缺陷事项的通知后</w:t>
      </w:r>
      <w:r>
        <w:rPr>
          <w:sz w:val="20"/>
          <w:color w:val="000000"/>
        </w:rPr>
        <w:t>24小时内到达现场，到达现场后随即采取有效措施解决工程遗留的缺陷或其他问题。承包人未履行本款规定的缺陷处治责任义务，视为承包人违约并按22.1款约定处理。</w:t>
      </w:r>
    </w:p>
    <w:p>
      <w:pPr>
        <w:pStyle w:val="null3"/>
        <w:ind w:right="60" w:firstLine="400"/>
        <w:jc w:val="left"/>
      </w:pPr>
      <w:r>
        <w:rPr>
          <w:sz w:val="20"/>
          <w:color w:val="000000"/>
        </w:rPr>
        <w:t>高速公路改扩建工程，采用分幅、分路段通车的，缺陷责任期以</w:t>
      </w:r>
      <w:r>
        <w:rPr>
          <w:sz w:val="20"/>
          <w:color w:val="000000"/>
        </w:rPr>
        <w:t>“分段通车”交工证书明确的时间进行计算。</w:t>
      </w:r>
    </w:p>
    <w:p>
      <w:pPr>
        <w:pStyle w:val="null3"/>
        <w:ind w:right="60" w:firstLine="400"/>
        <w:jc w:val="left"/>
      </w:pPr>
      <w:r>
        <w:rPr>
          <w:sz w:val="20"/>
          <w:color w:val="000000"/>
        </w:rPr>
        <w:t>19.7保修责任</w:t>
      </w:r>
    </w:p>
    <w:p>
      <w:pPr>
        <w:pStyle w:val="null3"/>
        <w:ind w:right="60" w:firstLine="400"/>
        <w:jc w:val="left"/>
      </w:pPr>
      <w:r>
        <w:rPr>
          <w:sz w:val="20"/>
          <w:color w:val="000000"/>
        </w:rPr>
        <w:t>19.7（1）目补充内容详见项目专用合同条款数据表中约定。</w:t>
      </w:r>
    </w:p>
    <w:p>
      <w:pPr>
        <w:pStyle w:val="null3"/>
        <w:ind w:right="60" w:firstLine="402"/>
        <w:jc w:val="left"/>
      </w:pPr>
      <w:r>
        <w:rPr>
          <w:sz w:val="20"/>
          <w:b/>
          <w:color w:val="000000"/>
        </w:rPr>
        <w:t>20.保险</w:t>
      </w:r>
    </w:p>
    <w:p>
      <w:pPr>
        <w:pStyle w:val="null3"/>
        <w:ind w:right="60" w:firstLine="400"/>
        <w:jc w:val="left"/>
      </w:pPr>
      <w:r>
        <w:rPr>
          <w:sz w:val="20"/>
          <w:color w:val="000000"/>
        </w:rPr>
        <w:t>20.1工程保险</w:t>
      </w:r>
    </w:p>
    <w:p>
      <w:pPr>
        <w:pStyle w:val="null3"/>
        <w:ind w:right="60" w:firstLine="400"/>
        <w:jc w:val="left"/>
      </w:pPr>
      <w:r>
        <w:rPr>
          <w:sz w:val="20"/>
          <w:color w:val="000000"/>
        </w:rPr>
        <w:t>第</w:t>
      </w:r>
      <w:r>
        <w:rPr>
          <w:sz w:val="20"/>
          <w:color w:val="000000"/>
        </w:rPr>
        <w:t>20.1款修改为：</w:t>
      </w:r>
    </w:p>
    <w:p>
      <w:pPr>
        <w:pStyle w:val="null3"/>
        <w:ind w:right="60" w:firstLine="400"/>
        <w:jc w:val="left"/>
      </w:pPr>
      <w:r>
        <w:rPr>
          <w:sz w:val="20"/>
          <w:color w:val="000000"/>
        </w:rPr>
        <w:t>20.1建筑工程一切险及第三者责任险</w:t>
      </w:r>
    </w:p>
    <w:p>
      <w:pPr>
        <w:pStyle w:val="null3"/>
        <w:ind w:right="60" w:firstLine="400"/>
        <w:jc w:val="left"/>
      </w:pPr>
      <w:r>
        <w:rPr>
          <w:sz w:val="20"/>
          <w:color w:val="000000"/>
        </w:rPr>
        <w:t>20.1.1建筑工程一切险的投保内容：为本合同工程的永久工程、临时工程和设备及已运至施工工地用于永久工程的材料和设备所投的保险。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pStyle w:val="null3"/>
        <w:ind w:right="60" w:firstLine="400"/>
        <w:jc w:val="left"/>
      </w:pPr>
      <w:r>
        <w:rPr>
          <w:sz w:val="20"/>
          <w:color w:val="000000"/>
        </w:rPr>
        <w:t>保险计算基数：</w:t>
      </w:r>
      <w:r>
        <w:rPr>
          <w:sz w:val="20"/>
          <w:color w:val="000000"/>
          <w:u w:val="single"/>
        </w:rPr>
        <w:t>以工程量清单各章费用之和（扣除建筑工程一切险及第三者责任险的保险费、安全生产费、机电工程设备购置费以及临时用地费）为基数。</w:t>
      </w:r>
    </w:p>
    <w:p>
      <w:pPr>
        <w:pStyle w:val="null3"/>
        <w:ind w:right="60" w:firstLine="400"/>
        <w:jc w:val="left"/>
      </w:pPr>
      <w:r>
        <w:rPr>
          <w:sz w:val="20"/>
          <w:color w:val="000000"/>
        </w:rPr>
        <w:t>保险费率：在项目专用合同条款数据表中约定。</w:t>
      </w:r>
    </w:p>
    <w:p>
      <w:pPr>
        <w:pStyle w:val="null3"/>
        <w:ind w:right="60" w:firstLine="400"/>
        <w:jc w:val="left"/>
      </w:pPr>
      <w:r>
        <w:rPr>
          <w:sz w:val="20"/>
          <w:color w:val="000000"/>
        </w:rPr>
        <w:t>保险期限：开工日起直至本合同工程签发缺陷责任期终止证书止（即合同工期＋缺陷责任期）。</w:t>
      </w:r>
    </w:p>
    <w:p>
      <w:pPr>
        <w:pStyle w:val="null3"/>
        <w:ind w:right="60" w:firstLine="400"/>
        <w:jc w:val="left"/>
      </w:pPr>
      <w:r>
        <w:rPr>
          <w:sz w:val="20"/>
          <w:color w:val="000000"/>
        </w:rPr>
        <w:t>发包人或承包人应以发包人和承包人的共同名义投保建筑工程一切险及第三者责任险。建筑工程一切险及第三者责任险的保险费由承包人报价时按项目专用合同条款数据表规定的费率计算并列入工程量清单</w:t>
      </w:r>
      <w:r>
        <w:rPr>
          <w:sz w:val="20"/>
          <w:color w:val="000000"/>
        </w:rPr>
        <w:t>100章内。不论实际投保费用是高于或低于按上述办法计算的保费，发包人都不作调整。上述保险费，将由发包人从承包人的应付款中代扣，统一向保险公司支付；或先由承包人支付，在接到保险公司的保险单并经监理人签证后，发包人将按照保险单的费用直接向承包人支付，但不得高于投标文件该项所报总额价。</w:t>
      </w:r>
    </w:p>
    <w:p>
      <w:pPr>
        <w:pStyle w:val="null3"/>
        <w:ind w:right="60" w:firstLine="400"/>
        <w:jc w:val="left"/>
      </w:pPr>
      <w:r>
        <w:rPr>
          <w:sz w:val="20"/>
          <w:color w:val="000000"/>
        </w:rPr>
        <w:t>20.1.2保险标的出险后，承包人应自行向保险人报案、登记、索赔并报告发包人，并做好资料整理、工程损失计算等。上述工作所产生的费用由承包人承担。</w:t>
      </w:r>
    </w:p>
    <w:p>
      <w:pPr>
        <w:pStyle w:val="null3"/>
        <w:ind w:right="60" w:firstLine="400"/>
        <w:jc w:val="left"/>
      </w:pPr>
      <w:r>
        <w:rPr>
          <w:sz w:val="20"/>
          <w:color w:val="000000"/>
        </w:rPr>
        <w:t>20.1.3因保险事故产生的修复、索赔等责任由承包人承担。若承包人放弃索赔或因自身原因延误索赔，发包人保留索赔的权利，保险索赔所得费用归发包人所有。</w:t>
      </w:r>
    </w:p>
    <w:p>
      <w:pPr>
        <w:pStyle w:val="null3"/>
        <w:ind w:right="60" w:firstLine="400"/>
        <w:jc w:val="left"/>
      </w:pPr>
      <w:r>
        <w:rPr>
          <w:sz w:val="20"/>
          <w:color w:val="000000"/>
        </w:rPr>
        <w:t>如承包人不履行索赔主体责任或发包人认为承包人履行索赔主体责任不尽责的，发包人有权不再支付根据第</w:t>
      </w:r>
      <w:r>
        <w:rPr>
          <w:sz w:val="20"/>
          <w:color w:val="000000"/>
        </w:rPr>
        <w:t>17.1.6（2）目已予以暂定计量后剩余的变更费用，同时视为承包人违约并处以违约金。</w:t>
      </w:r>
    </w:p>
    <w:p>
      <w:pPr>
        <w:pStyle w:val="null3"/>
        <w:ind w:right="60" w:firstLine="400"/>
        <w:jc w:val="left"/>
      </w:pPr>
      <w:r>
        <w:rPr>
          <w:sz w:val="20"/>
          <w:color w:val="000000"/>
        </w:rPr>
        <w:t>20.2.1承包人员工伤事故的保险</w:t>
      </w:r>
    </w:p>
    <w:p>
      <w:pPr>
        <w:pStyle w:val="null3"/>
        <w:ind w:firstLine="400"/>
        <w:jc w:val="left"/>
      </w:pPr>
      <w:r>
        <w:rPr>
          <w:sz w:val="20"/>
          <w:color w:val="000000"/>
        </w:rPr>
        <w:t>将本款第</w:t>
      </w:r>
      <w:r>
        <w:rPr>
          <w:sz w:val="20"/>
          <w:color w:val="000000"/>
        </w:rPr>
        <w:t>20.2.1项修改如下：</w:t>
      </w:r>
    </w:p>
    <w:p>
      <w:pPr>
        <w:pStyle w:val="null3"/>
        <w:ind w:right="60" w:firstLine="400"/>
        <w:jc w:val="left"/>
      </w:pPr>
      <w:r>
        <w:rPr>
          <w:sz w:val="20"/>
          <w:color w:val="000000"/>
        </w:rPr>
        <w:t>20.2.1承包人员工伤事故的保险承包人应依照云浮市交通运输局《关于做好我市公路、水运工程项目参加工伤保险工作的通知》（粤交基</w:t>
      </w:r>
      <w:r>
        <w:rPr>
          <w:sz w:val="20"/>
          <w:color w:val="000000"/>
        </w:rPr>
        <w:t>〔</w:t>
      </w:r>
      <w:r>
        <w:rPr>
          <w:sz w:val="20"/>
          <w:color w:val="000000"/>
        </w:rPr>
        <w:t>2021〕32号</w:t>
      </w:r>
      <w:r>
        <w:rPr>
          <w:sz w:val="20"/>
          <w:color w:val="000000"/>
        </w:rPr>
        <w:t>）、《广东省人力资源和社会保障厅广东省财政厅国家税务总局广东省税务局关于印发广东省工伤保险基金省级统筹实施方案的通知》</w:t>
      </w:r>
      <w:r>
        <w:rPr>
          <w:sz w:val="20"/>
          <w:color w:val="000000"/>
        </w:rPr>
        <w:t>(粤人社规(2019)20号)等相关规定参加工伤保险</w:t>
      </w:r>
      <w:r>
        <w:rPr>
          <w:sz w:val="20"/>
          <w:color w:val="000000"/>
        </w:rPr>
        <w:t>，</w:t>
      </w:r>
      <w:r>
        <w:rPr>
          <w:sz w:val="20"/>
          <w:color w:val="000000"/>
        </w:rPr>
        <w:t>为其履行合同所</w:t>
      </w:r>
      <w:r>
        <w:rPr>
          <w:sz w:val="20"/>
          <w:color w:val="000000"/>
        </w:rPr>
        <w:t>雇用</w:t>
      </w:r>
      <w:r>
        <w:rPr>
          <w:sz w:val="20"/>
          <w:color w:val="000000"/>
        </w:rPr>
        <w:t>的全部人员，缴纳工伤保险费，并要求其分包人也进行此项保险。</w:t>
      </w:r>
    </w:p>
    <w:p>
      <w:pPr>
        <w:pStyle w:val="null3"/>
        <w:ind w:right="60" w:firstLine="400"/>
        <w:jc w:val="left"/>
      </w:pPr>
      <w:r>
        <w:rPr>
          <w:sz w:val="20"/>
          <w:color w:val="000000"/>
        </w:rPr>
        <w:t>20.4第三者责任险</w:t>
      </w:r>
    </w:p>
    <w:p>
      <w:pPr>
        <w:pStyle w:val="null3"/>
        <w:ind w:right="60" w:firstLine="400"/>
        <w:jc w:val="left"/>
      </w:pPr>
      <w:r>
        <w:rPr>
          <w:sz w:val="20"/>
          <w:color w:val="000000"/>
        </w:rPr>
        <w:t>第</w:t>
      </w:r>
      <w:r>
        <w:rPr>
          <w:sz w:val="20"/>
          <w:color w:val="000000"/>
        </w:rPr>
        <w:t>20.4.2项补充：</w:t>
      </w:r>
    </w:p>
    <w:p>
      <w:pPr>
        <w:pStyle w:val="null3"/>
        <w:ind w:right="60" w:firstLine="400"/>
        <w:jc w:val="left"/>
      </w:pPr>
      <w:r>
        <w:rPr>
          <w:sz w:val="20"/>
          <w:color w:val="000000"/>
        </w:rPr>
        <w:t>第三者责任险的购买、报险、索赔等，参照第</w:t>
      </w:r>
      <w:r>
        <w:rPr>
          <w:sz w:val="20"/>
          <w:color w:val="000000"/>
        </w:rPr>
        <w:t>20.1款约定执行。</w:t>
      </w:r>
    </w:p>
    <w:p>
      <w:pPr>
        <w:pStyle w:val="null3"/>
        <w:ind w:right="60" w:firstLine="400"/>
        <w:jc w:val="left"/>
      </w:pPr>
      <w:r>
        <w:rPr>
          <w:sz w:val="20"/>
          <w:color w:val="000000"/>
        </w:rPr>
        <w:t>第三者责任险保险费，将由发包人从承包人的应付款中代扣，统一向保险公司支付；或先由承包人支付，在接到保险公司的保险单并经监理人签证后，发包人将按照保险单的费用直接向承包人支付，但不得高于对应的承包人投标报价。具体在项目专用合同条款数据表中约定。</w:t>
      </w:r>
    </w:p>
    <w:p>
      <w:pPr>
        <w:pStyle w:val="null3"/>
        <w:ind w:right="60" w:firstLine="400"/>
        <w:jc w:val="left"/>
      </w:pPr>
      <w:r>
        <w:rPr>
          <w:sz w:val="20"/>
          <w:color w:val="000000"/>
        </w:rPr>
        <w:t>20.6.4保险金不足的补偿</w:t>
      </w:r>
    </w:p>
    <w:p>
      <w:pPr>
        <w:pStyle w:val="null3"/>
        <w:ind w:right="60" w:firstLine="400"/>
        <w:jc w:val="left"/>
      </w:pPr>
      <w:r>
        <w:rPr>
          <w:sz w:val="20"/>
          <w:color w:val="000000"/>
        </w:rPr>
        <w:t>第</w:t>
      </w:r>
      <w:r>
        <w:rPr>
          <w:sz w:val="20"/>
          <w:color w:val="000000"/>
        </w:rPr>
        <w:t>20.6.4项修改为：</w:t>
      </w:r>
    </w:p>
    <w:p>
      <w:pPr>
        <w:pStyle w:val="null3"/>
        <w:ind w:right="60" w:firstLine="400"/>
        <w:jc w:val="left"/>
      </w:pPr>
      <w:r>
        <w:rPr>
          <w:sz w:val="20"/>
          <w:color w:val="000000"/>
        </w:rPr>
        <w:t>从保险人处获得的赔偿额不足以补偿损失的（包括免赔额和超过赔偿限额的部分），其差额由承包人自行承担。</w:t>
      </w:r>
    </w:p>
    <w:p>
      <w:pPr>
        <w:pStyle w:val="null3"/>
        <w:ind w:right="60" w:firstLine="400"/>
        <w:jc w:val="left"/>
      </w:pPr>
      <w:r>
        <w:rPr>
          <w:sz w:val="20"/>
          <w:color w:val="000000"/>
        </w:rPr>
        <w:t>21.不可抗力</w:t>
      </w:r>
    </w:p>
    <w:p>
      <w:pPr>
        <w:pStyle w:val="null3"/>
        <w:ind w:right="60" w:firstLine="400"/>
        <w:jc w:val="left"/>
      </w:pPr>
      <w:r>
        <w:rPr>
          <w:sz w:val="20"/>
          <w:color w:val="000000"/>
        </w:rPr>
        <w:t>21.1不可抗力的确认</w:t>
      </w:r>
    </w:p>
    <w:p>
      <w:pPr>
        <w:pStyle w:val="null3"/>
        <w:ind w:right="60" w:firstLine="400"/>
        <w:jc w:val="left"/>
      </w:pPr>
      <w:r>
        <w:rPr>
          <w:sz w:val="20"/>
          <w:color w:val="000000"/>
        </w:rPr>
        <w:t>21.1.1(6</w:t>
      </w:r>
      <w:r>
        <w:rPr>
          <w:sz w:val="20"/>
          <w:color w:val="000000"/>
        </w:rPr>
        <w:t>）</w:t>
      </w:r>
      <w:r>
        <w:rPr>
          <w:sz w:val="20"/>
          <w:color w:val="000000"/>
        </w:rPr>
        <w:t>不可抗力的其他情形：</w:t>
      </w:r>
      <w:r>
        <w:rPr>
          <w:sz w:val="20"/>
          <w:color w:val="000000"/>
          <w:u w:val="single"/>
        </w:rPr>
        <w:t>详见项目专用合同条款数据表</w:t>
      </w:r>
    </w:p>
    <w:p>
      <w:pPr>
        <w:pStyle w:val="null3"/>
        <w:ind w:right="60" w:firstLine="400"/>
        <w:jc w:val="left"/>
      </w:pPr>
      <w:r>
        <w:rPr>
          <w:sz w:val="20"/>
          <w:color w:val="000000"/>
        </w:rPr>
        <w:t>21.3不可抗力后果及其处理</w:t>
      </w:r>
    </w:p>
    <w:p>
      <w:pPr>
        <w:pStyle w:val="null3"/>
        <w:ind w:right="60" w:firstLine="400"/>
        <w:jc w:val="left"/>
      </w:pPr>
      <w:r>
        <w:rPr>
          <w:sz w:val="20"/>
          <w:color w:val="000000"/>
        </w:rPr>
        <w:t>21.3.1不可抗力造成损害的责任</w:t>
      </w:r>
    </w:p>
    <w:p>
      <w:pPr>
        <w:pStyle w:val="null3"/>
        <w:ind w:right="60" w:firstLine="400"/>
        <w:jc w:val="left"/>
      </w:pPr>
      <w:r>
        <w:rPr>
          <w:sz w:val="20"/>
          <w:color w:val="000000"/>
        </w:rPr>
        <w:t>本款补充如下内容：本款中凡是约定由发包人承担损失和赔偿责任的，均按照第</w:t>
      </w:r>
      <w:r>
        <w:rPr>
          <w:sz w:val="20"/>
          <w:color w:val="000000"/>
        </w:rPr>
        <w:t>20条的约定，属保险范围内的均由承保人承担。如保险金不足以补偿上述损失（包括免赔额和超过赔偿限额的部分），则按照第21.3.1不可抗力造成损害的责任的分摊原则执行。</w:t>
      </w:r>
    </w:p>
    <w:p>
      <w:pPr>
        <w:pStyle w:val="null3"/>
        <w:ind w:right="60" w:firstLine="402"/>
        <w:jc w:val="left"/>
      </w:pPr>
      <w:r>
        <w:rPr>
          <w:sz w:val="20"/>
          <w:b/>
          <w:color w:val="000000"/>
        </w:rPr>
        <w:t>22.违约</w:t>
      </w:r>
    </w:p>
    <w:p>
      <w:pPr>
        <w:pStyle w:val="null3"/>
        <w:ind w:right="60" w:firstLine="400"/>
        <w:jc w:val="left"/>
      </w:pPr>
      <w:r>
        <w:rPr>
          <w:sz w:val="20"/>
          <w:color w:val="000000"/>
        </w:rPr>
        <w:t>22.1承包人违约</w:t>
      </w:r>
    </w:p>
    <w:p>
      <w:pPr>
        <w:pStyle w:val="null3"/>
        <w:ind w:right="60" w:firstLine="400"/>
        <w:jc w:val="left"/>
      </w:pPr>
      <w:r>
        <w:rPr>
          <w:sz w:val="20"/>
          <w:color w:val="000000"/>
        </w:rPr>
        <w:t>第</w:t>
      </w:r>
      <w:r>
        <w:rPr>
          <w:sz w:val="20"/>
          <w:color w:val="000000"/>
        </w:rPr>
        <w:t>22.1.1(4</w:t>
      </w:r>
      <w:r>
        <w:rPr>
          <w:sz w:val="20"/>
          <w:color w:val="000000"/>
        </w:rPr>
        <w:t>）</w:t>
      </w:r>
      <w:r>
        <w:rPr>
          <w:sz w:val="20"/>
          <w:color w:val="000000"/>
        </w:rPr>
        <w:t>目补充为：承包人未能按合同进度计划及时完成合同约定的工作，或未切实履行第</w:t>
      </w:r>
      <w:r>
        <w:rPr>
          <w:sz w:val="20"/>
          <w:color w:val="000000"/>
        </w:rPr>
        <w:t>4.1.7款的约定，导致发生工程阻工、停工，已造成或预期造成工期延误；</w:t>
      </w:r>
    </w:p>
    <w:p>
      <w:pPr>
        <w:pStyle w:val="null3"/>
        <w:ind w:right="60" w:firstLine="400"/>
        <w:jc w:val="left"/>
      </w:pPr>
      <w:r>
        <w:rPr>
          <w:sz w:val="20"/>
          <w:color w:val="000000"/>
        </w:rPr>
        <w:t>22.1.2对承包人违约的处理</w:t>
      </w:r>
    </w:p>
    <w:p>
      <w:pPr>
        <w:pStyle w:val="null3"/>
        <w:ind w:right="60" w:firstLine="400"/>
        <w:jc w:val="left"/>
      </w:pPr>
      <w:r>
        <w:rPr>
          <w:sz w:val="20"/>
          <w:color w:val="000000"/>
        </w:rPr>
        <w:t>将本款第</w:t>
      </w:r>
      <w:r>
        <w:rPr>
          <w:sz w:val="20"/>
          <w:color w:val="000000"/>
        </w:rPr>
        <w:t>（</w:t>
      </w:r>
      <w:r>
        <w:rPr>
          <w:sz w:val="20"/>
          <w:color w:val="000000"/>
        </w:rPr>
        <w:t>4</w:t>
      </w:r>
      <w:r>
        <w:rPr>
          <w:sz w:val="20"/>
          <w:color w:val="000000"/>
        </w:rPr>
        <w:t>）</w:t>
      </w:r>
      <w:r>
        <w:rPr>
          <w:sz w:val="20"/>
          <w:color w:val="000000"/>
        </w:rPr>
        <w:t>目修改如下：</w:t>
      </w:r>
    </w:p>
    <w:p>
      <w:pPr>
        <w:pStyle w:val="null3"/>
        <w:ind w:right="60" w:firstLine="400"/>
        <w:jc w:val="left"/>
      </w:pPr>
      <w:r>
        <w:rPr>
          <w:sz w:val="20"/>
          <w:color w:val="000000"/>
        </w:rPr>
        <w:t>（</w:t>
      </w:r>
      <w:r>
        <w:rPr>
          <w:sz w:val="20"/>
          <w:color w:val="000000"/>
        </w:rPr>
        <w:t>4）</w:t>
      </w:r>
      <w:r>
        <w:rPr>
          <w:sz w:val="20"/>
          <w:color w:val="000000"/>
        </w:rPr>
        <w:t>承包人发生第</w:t>
      </w:r>
      <w:r>
        <w:rPr>
          <w:sz w:val="20"/>
          <w:color w:val="000000"/>
        </w:rPr>
        <w:t>22.1.1项约定的违约情况时，无论发包人是否解除合同，发包人应按本合同附件的规定向承包人课以违约金，并由发包人将其违约行为上报上级交通运输主管部门，作为不良记录纳入公路建设市场监督管理系统。</w:t>
      </w:r>
    </w:p>
    <w:p>
      <w:pPr>
        <w:pStyle w:val="null3"/>
        <w:ind w:right="60" w:firstLine="400"/>
        <w:jc w:val="left"/>
      </w:pPr>
      <w:r>
        <w:rPr>
          <w:sz w:val="20"/>
          <w:color w:val="000000"/>
        </w:rPr>
        <w:t>在本款下增加第</w:t>
      </w:r>
      <w:r>
        <w:rPr>
          <w:sz w:val="20"/>
          <w:color w:val="000000"/>
        </w:rPr>
        <w:t>（</w:t>
      </w:r>
      <w:r>
        <w:rPr>
          <w:sz w:val="20"/>
          <w:color w:val="000000"/>
        </w:rPr>
        <w:t>5</w:t>
      </w:r>
      <w:r>
        <w:rPr>
          <w:sz w:val="20"/>
          <w:color w:val="000000"/>
        </w:rPr>
        <w:t>）</w:t>
      </w:r>
      <w:r>
        <w:rPr>
          <w:sz w:val="20"/>
          <w:color w:val="000000"/>
        </w:rPr>
        <w:t>～第</w:t>
      </w:r>
      <w:r>
        <w:rPr>
          <w:sz w:val="20"/>
          <w:color w:val="000000"/>
        </w:rPr>
        <w:t>（</w:t>
      </w:r>
      <w:r>
        <w:rPr>
          <w:sz w:val="20"/>
          <w:color w:val="000000"/>
        </w:rPr>
        <w:t>7</w:t>
      </w:r>
      <w:r>
        <w:rPr>
          <w:sz w:val="20"/>
          <w:color w:val="000000"/>
        </w:rPr>
        <w:t>）</w:t>
      </w:r>
      <w:r>
        <w:rPr>
          <w:sz w:val="20"/>
          <w:color w:val="000000"/>
        </w:rPr>
        <w:t>目如下：</w:t>
      </w:r>
    </w:p>
    <w:p>
      <w:pPr>
        <w:pStyle w:val="null3"/>
        <w:ind w:right="60" w:firstLine="400"/>
        <w:jc w:val="left"/>
      </w:pPr>
      <w:r>
        <w:rPr>
          <w:sz w:val="20"/>
          <w:color w:val="000000"/>
        </w:rPr>
        <w:t>（</w:t>
      </w:r>
      <w:r>
        <w:rPr>
          <w:sz w:val="20"/>
          <w:color w:val="000000"/>
        </w:rPr>
        <w:t>5）发包人按合同规定向承包人开出的任何违约金，除合同另有规定外，均从发包人应向承包人支付的工程款中直接扣除。除非合同另有规定，发包人向承包人开出的任何违约金将导致承包人最终的应得结算价款相应地减少（除合同另有约定外）。承包人必须完全接受上述条款。</w:t>
      </w:r>
    </w:p>
    <w:p>
      <w:pPr>
        <w:pStyle w:val="null3"/>
        <w:ind w:right="60" w:firstLine="400"/>
        <w:jc w:val="left"/>
      </w:pPr>
      <w:r>
        <w:rPr>
          <w:sz w:val="20"/>
          <w:color w:val="000000"/>
        </w:rPr>
        <w:t>（</w:t>
      </w:r>
      <w:r>
        <w:rPr>
          <w:sz w:val="20"/>
          <w:color w:val="000000"/>
        </w:rPr>
        <w:t>6）发包人按合同规定向承包人开出的任何违约处罚金的扣除时间，可以在发包人认为合适的任何一个期中支付月份中扣除。发包人扣除承包人违约金时间的延迟或滞后，并不代表处罚不再执行，也不代表对承包人行为的认可或默认。</w:t>
      </w:r>
    </w:p>
    <w:p>
      <w:pPr>
        <w:pStyle w:val="null3"/>
        <w:ind w:right="60" w:firstLine="400"/>
        <w:jc w:val="left"/>
      </w:pPr>
      <w:r>
        <w:rPr>
          <w:sz w:val="20"/>
          <w:color w:val="000000"/>
        </w:rPr>
        <w:t>（</w:t>
      </w:r>
      <w:r>
        <w:rPr>
          <w:sz w:val="20"/>
          <w:color w:val="000000"/>
        </w:rPr>
        <w:t>7）本项目所有承包人的违约金均由业主掌握使用，可部分或全部用于本项目的各项评比和奖励。</w:t>
      </w:r>
    </w:p>
    <w:p>
      <w:pPr>
        <w:pStyle w:val="null3"/>
        <w:ind w:right="60" w:firstLine="400"/>
        <w:jc w:val="left"/>
      </w:pPr>
      <w:r>
        <w:rPr>
          <w:sz w:val="20"/>
          <w:color w:val="000000"/>
        </w:rPr>
        <w:t>22.2发包人违约</w:t>
      </w:r>
    </w:p>
    <w:p>
      <w:pPr>
        <w:pStyle w:val="null3"/>
        <w:ind w:right="60" w:firstLine="400"/>
        <w:jc w:val="left"/>
      </w:pPr>
      <w:r>
        <w:rPr>
          <w:sz w:val="20"/>
          <w:color w:val="000000"/>
        </w:rPr>
        <w:t>本款细化为：</w:t>
      </w:r>
    </w:p>
    <w:p>
      <w:pPr>
        <w:pStyle w:val="null3"/>
        <w:ind w:right="60" w:firstLine="400"/>
        <w:jc w:val="left"/>
      </w:pPr>
      <w:r>
        <w:rPr>
          <w:sz w:val="20"/>
          <w:color w:val="000000"/>
        </w:rPr>
        <w:t>22.2.1如果发包人无合理的理由去阻挠或拒绝符合合同规定的付款证书颁发所需的批准，则可视为发包人违约。承包人有权终止合同，并在通知发包人和将通知副本提交监理人的28天后，合同终止生效。</w:t>
      </w:r>
    </w:p>
    <w:p>
      <w:pPr>
        <w:pStyle w:val="null3"/>
        <w:ind w:right="60" w:firstLine="400"/>
        <w:jc w:val="left"/>
      </w:pPr>
      <w:r>
        <w:rPr>
          <w:sz w:val="20"/>
          <w:color w:val="000000"/>
        </w:rPr>
        <w:t>22.2.2如果合同因发包人违约而终止，承包人可要求发包人支付以下费用：</w:t>
      </w:r>
    </w:p>
    <w:p>
      <w:pPr>
        <w:pStyle w:val="null3"/>
        <w:ind w:right="60" w:firstLine="400"/>
        <w:jc w:val="left"/>
      </w:pPr>
      <w:r>
        <w:rPr>
          <w:sz w:val="20"/>
          <w:color w:val="000000"/>
        </w:rPr>
        <w:t>（</w:t>
      </w:r>
      <w:r>
        <w:rPr>
          <w:sz w:val="20"/>
          <w:color w:val="000000"/>
        </w:rPr>
        <w:t>a）</w:t>
      </w:r>
      <w:r>
        <w:rPr>
          <w:sz w:val="20"/>
          <w:color w:val="000000"/>
        </w:rPr>
        <w:t>发包人需向承包人支付合同终止之日前已完成的全部工程费用。</w:t>
      </w:r>
    </w:p>
    <w:p>
      <w:pPr>
        <w:pStyle w:val="null3"/>
        <w:ind w:right="60" w:firstLine="400"/>
        <w:jc w:val="left"/>
      </w:pPr>
      <w:r>
        <w:rPr>
          <w:sz w:val="20"/>
          <w:color w:val="000000"/>
        </w:rPr>
        <w:t>（</w:t>
      </w:r>
      <w:r>
        <w:rPr>
          <w:sz w:val="20"/>
          <w:color w:val="000000"/>
        </w:rPr>
        <w:t>b）</w:t>
      </w:r>
      <w:r>
        <w:rPr>
          <w:sz w:val="20"/>
          <w:color w:val="000000"/>
        </w:rPr>
        <w:t>即将交付承包人的，或承包人依法有责任接收的为该工程合理订购的材料、工程设备或货物的费用，发包人一经支付此项费用，该材料、工程设备或货物即成为发包人的财产。</w:t>
      </w:r>
    </w:p>
    <w:p>
      <w:pPr>
        <w:pStyle w:val="null3"/>
        <w:ind w:right="60" w:firstLine="400"/>
        <w:jc w:val="left"/>
      </w:pPr>
      <w:r>
        <w:rPr>
          <w:sz w:val="20"/>
          <w:color w:val="000000"/>
        </w:rPr>
        <w:t>（</w:t>
      </w:r>
      <w:r>
        <w:rPr>
          <w:sz w:val="20"/>
          <w:color w:val="000000"/>
        </w:rPr>
        <w:t>c）</w:t>
      </w:r>
      <w:r>
        <w:rPr>
          <w:sz w:val="20"/>
          <w:color w:val="000000"/>
        </w:rPr>
        <w:t>已合理开支的确定属于承包人为完成整个工程而合理发生的其他费用，而该费用未在本条款的其他各项下支付。</w:t>
      </w:r>
    </w:p>
    <w:p>
      <w:pPr>
        <w:pStyle w:val="null3"/>
        <w:ind w:right="60" w:firstLine="400"/>
        <w:jc w:val="left"/>
      </w:pPr>
      <w:r>
        <w:rPr>
          <w:sz w:val="20"/>
          <w:color w:val="000000"/>
        </w:rPr>
        <w:t>（</w:t>
      </w:r>
      <w:r>
        <w:rPr>
          <w:sz w:val="20"/>
          <w:color w:val="000000"/>
        </w:rPr>
        <w:t>d）</w:t>
      </w:r>
      <w:r>
        <w:rPr>
          <w:sz w:val="20"/>
          <w:color w:val="000000"/>
        </w:rPr>
        <w:t>考虑已完工程的付款比例，给予适当人员、设备等的退场费</w:t>
      </w:r>
      <w:r>
        <w:rPr>
          <w:sz w:val="20"/>
          <w:color w:val="000000"/>
        </w:rPr>
        <w:t>。</w:t>
      </w:r>
    </w:p>
    <w:p>
      <w:pPr>
        <w:pStyle w:val="null3"/>
        <w:ind w:right="60" w:firstLine="400"/>
        <w:jc w:val="left"/>
      </w:pPr>
      <w:r>
        <w:rPr>
          <w:sz w:val="20"/>
          <w:color w:val="000000"/>
        </w:rPr>
        <w:t>22.2.3发包人除按本款规定支付上述费用给承包人外，亦有权要求承包人偿还按合同条款规定的或未结清的承包人欠发包人的各种款项。</w:t>
      </w:r>
    </w:p>
    <w:p>
      <w:pPr>
        <w:pStyle w:val="null3"/>
        <w:ind w:right="60" w:firstLine="400"/>
        <w:jc w:val="left"/>
      </w:pPr>
      <w:r>
        <w:rPr>
          <w:sz w:val="20"/>
          <w:color w:val="000000"/>
        </w:rPr>
        <w:t>22.2.4承包人（包括其分包人）出于追索本合同条款以外的利益，以有违社会规范的行为构成对发包人骚扰的，承包人须承担法律和经济责任。</w:t>
      </w:r>
    </w:p>
    <w:p>
      <w:pPr>
        <w:pStyle w:val="null3"/>
        <w:ind w:right="60" w:firstLine="400"/>
        <w:jc w:val="left"/>
      </w:pPr>
      <w:r>
        <w:rPr>
          <w:sz w:val="20"/>
          <w:color w:val="000000"/>
        </w:rPr>
        <w:t>增加第</w:t>
      </w:r>
      <w:r>
        <w:rPr>
          <w:sz w:val="20"/>
          <w:color w:val="000000"/>
        </w:rPr>
        <w:t>25条</w:t>
      </w:r>
    </w:p>
    <w:p>
      <w:pPr>
        <w:pStyle w:val="null3"/>
        <w:ind w:right="60" w:firstLine="400"/>
        <w:jc w:val="left"/>
      </w:pPr>
      <w:r>
        <w:rPr>
          <w:sz w:val="20"/>
          <w:color w:val="000000"/>
        </w:rPr>
        <w:t>25本项目需增加的专用合同条款</w:t>
      </w:r>
    </w:p>
    <w:p>
      <w:pPr>
        <w:pStyle w:val="null3"/>
        <w:ind w:right="60" w:firstLine="400"/>
        <w:jc w:val="left"/>
      </w:pPr>
      <w:r>
        <w:rPr>
          <w:sz w:val="20"/>
          <w:color w:val="000000"/>
        </w:rPr>
        <w:t>25.1承包人退出机制</w:t>
      </w:r>
    </w:p>
    <w:p>
      <w:pPr>
        <w:pStyle w:val="null3"/>
        <w:ind w:right="60" w:firstLine="400"/>
        <w:jc w:val="left"/>
      </w:pPr>
      <w:r>
        <w:rPr>
          <w:sz w:val="20"/>
          <w:color w:val="000000"/>
        </w:rPr>
        <w:t>发包人对不能满足各阶段工作目标的承包人实行强制退出本项目建设的办法。</w:t>
      </w:r>
    </w:p>
    <w:p>
      <w:pPr>
        <w:pStyle w:val="null3"/>
        <w:ind w:right="60" w:firstLine="400"/>
        <w:jc w:val="left"/>
      </w:pPr>
      <w:r>
        <w:rPr>
          <w:sz w:val="20"/>
          <w:color w:val="000000"/>
        </w:rPr>
        <w:t>发包人将视承包人的实际施工能力情况，可按</w:t>
      </w:r>
      <w:r>
        <w:rPr>
          <w:sz w:val="20"/>
          <w:color w:val="000000"/>
        </w:rPr>
        <w:t>4.3.15、4.3.16款将该标段内剩余工程的部分或全部进行特殊分包，强制部分或整体退出。由发包人在本项目选择履约情况好的承包人承接剩余工程或采用招标方式选择承包人。如承包人逾期不退场的，发包人有权委托第三方清理，所需费用由承包人承担。</w:t>
      </w:r>
    </w:p>
    <w:p>
      <w:pPr>
        <w:pStyle w:val="null3"/>
        <w:ind w:right="60" w:firstLine="400"/>
        <w:jc w:val="left"/>
      </w:pPr>
      <w:r>
        <w:rPr>
          <w:sz w:val="20"/>
          <w:color w:val="000000"/>
        </w:rPr>
        <w:t>25.1.1部分退出</w:t>
      </w:r>
    </w:p>
    <w:p>
      <w:pPr>
        <w:pStyle w:val="null3"/>
        <w:ind w:right="60" w:firstLine="400"/>
        <w:jc w:val="left"/>
      </w:pPr>
      <w:r>
        <w:rPr>
          <w:sz w:val="20"/>
          <w:color w:val="000000"/>
        </w:rPr>
        <w:t>（</w:t>
      </w:r>
      <w:r>
        <w:rPr>
          <w:sz w:val="20"/>
          <w:color w:val="000000"/>
        </w:rPr>
        <w:t>1）人员退出：承包人的主要管理人员和技术骨干如不满足要求的，按4.6.3项的规定进行违约处理。</w:t>
      </w:r>
    </w:p>
    <w:p>
      <w:pPr>
        <w:pStyle w:val="null3"/>
        <w:ind w:right="60" w:firstLine="400"/>
        <w:jc w:val="left"/>
      </w:pPr>
      <w:r>
        <w:rPr>
          <w:sz w:val="20"/>
          <w:color w:val="000000"/>
        </w:rPr>
        <w:t>（</w:t>
      </w:r>
      <w:r>
        <w:rPr>
          <w:sz w:val="20"/>
          <w:color w:val="000000"/>
        </w:rPr>
        <w:t>2）机械退出：机械设备达不到额定产能的85%者退出，并按监理人或发包人的要求及时组织性能良好的同类型的机械进驻施工现场。</w:t>
      </w:r>
    </w:p>
    <w:p>
      <w:pPr>
        <w:pStyle w:val="null3"/>
        <w:ind w:right="60" w:firstLine="400"/>
        <w:jc w:val="left"/>
      </w:pPr>
      <w:r>
        <w:rPr>
          <w:sz w:val="20"/>
          <w:color w:val="000000"/>
        </w:rPr>
        <w:t>（</w:t>
      </w:r>
      <w:r>
        <w:rPr>
          <w:sz w:val="20"/>
          <w:color w:val="000000"/>
        </w:rPr>
        <w:t>3）专业队伍退出：在施工过程中累计发生两次生产安全事故或两次较大质量问题者强制退出。</w:t>
      </w:r>
    </w:p>
    <w:p>
      <w:pPr>
        <w:pStyle w:val="null3"/>
        <w:ind w:right="60" w:firstLine="400"/>
        <w:jc w:val="left"/>
      </w:pPr>
      <w:r>
        <w:rPr>
          <w:sz w:val="20"/>
          <w:color w:val="000000"/>
        </w:rPr>
        <w:t>（</w:t>
      </w:r>
      <w:r>
        <w:rPr>
          <w:sz w:val="20"/>
          <w:color w:val="000000"/>
        </w:rPr>
        <w:t>4）工程进度达不到上述要求，承包人增加人员、设备仍达不到进度要求的，发包人有权对相应分项工程进行强制分割处理。</w:t>
      </w:r>
    </w:p>
    <w:p>
      <w:pPr>
        <w:pStyle w:val="null3"/>
        <w:ind w:right="60" w:firstLine="400"/>
        <w:jc w:val="left"/>
      </w:pPr>
      <w:r>
        <w:rPr>
          <w:sz w:val="20"/>
          <w:color w:val="000000"/>
        </w:rPr>
        <w:t>25.1.2整体退出</w:t>
      </w:r>
    </w:p>
    <w:p>
      <w:pPr>
        <w:pStyle w:val="null3"/>
        <w:ind w:right="60" w:firstLine="400"/>
        <w:jc w:val="left"/>
      </w:pPr>
      <w:r>
        <w:rPr>
          <w:sz w:val="20"/>
          <w:color w:val="000000"/>
        </w:rPr>
        <w:t>（</w:t>
      </w:r>
      <w:r>
        <w:rPr>
          <w:sz w:val="20"/>
          <w:color w:val="000000"/>
        </w:rPr>
        <w:t>1）出现转包、非法分包；</w:t>
      </w:r>
    </w:p>
    <w:p>
      <w:pPr>
        <w:pStyle w:val="null3"/>
        <w:ind w:right="60" w:firstLine="400"/>
        <w:jc w:val="left"/>
      </w:pPr>
      <w:r>
        <w:rPr>
          <w:sz w:val="20"/>
          <w:color w:val="000000"/>
        </w:rPr>
        <w:t>（</w:t>
      </w:r>
      <w:r>
        <w:rPr>
          <w:sz w:val="20"/>
          <w:color w:val="000000"/>
        </w:rPr>
        <w:t>2）出现重大安全责任，造成严重社会影响；</w:t>
      </w:r>
    </w:p>
    <w:p>
      <w:pPr>
        <w:pStyle w:val="null3"/>
        <w:ind w:right="60" w:firstLine="400"/>
        <w:jc w:val="left"/>
      </w:pPr>
      <w:r>
        <w:rPr>
          <w:sz w:val="20"/>
          <w:color w:val="000000"/>
        </w:rPr>
        <w:t>（</w:t>
      </w:r>
      <w:r>
        <w:rPr>
          <w:sz w:val="20"/>
          <w:color w:val="000000"/>
        </w:rPr>
        <w:t>3）出现重大质量事故，严重影响工程质量和进度，造成严重社会影响；</w:t>
      </w:r>
    </w:p>
    <w:p>
      <w:pPr>
        <w:pStyle w:val="null3"/>
        <w:ind w:right="60" w:firstLine="400"/>
        <w:jc w:val="left"/>
      </w:pPr>
      <w:r>
        <w:rPr>
          <w:sz w:val="20"/>
          <w:color w:val="000000"/>
        </w:rPr>
        <w:t>（</w:t>
      </w:r>
      <w:r>
        <w:rPr>
          <w:sz w:val="20"/>
          <w:color w:val="000000"/>
        </w:rPr>
        <w:t>4）由承包人自身原因</w:t>
      </w:r>
      <w:r>
        <w:rPr>
          <w:sz w:val="20"/>
          <w:color w:val="000000"/>
        </w:rPr>
        <w:t>导致</w:t>
      </w:r>
      <w:r>
        <w:rPr>
          <w:sz w:val="20"/>
          <w:color w:val="000000"/>
        </w:rPr>
        <w:t>上述计划任务无法完成的；整体退出的施工企业，发包人将建议交通主管部门降低其信用等级。</w:t>
      </w:r>
    </w:p>
    <w:p>
      <w:pPr>
        <w:pStyle w:val="null3"/>
        <w:ind w:right="60" w:firstLine="400"/>
        <w:jc w:val="left"/>
      </w:pPr>
      <w:r>
        <w:rPr>
          <w:sz w:val="20"/>
          <w:color w:val="000000"/>
        </w:rPr>
        <w:t>25.1.3退出清算</w:t>
      </w:r>
    </w:p>
    <w:p>
      <w:pPr>
        <w:pStyle w:val="null3"/>
        <w:ind w:right="60" w:firstLine="400"/>
        <w:jc w:val="left"/>
      </w:pPr>
      <w:r>
        <w:rPr>
          <w:sz w:val="20"/>
          <w:color w:val="000000"/>
        </w:rPr>
        <w:t>（</w:t>
      </w:r>
      <w:r>
        <w:rPr>
          <w:sz w:val="20"/>
          <w:color w:val="000000"/>
        </w:rPr>
        <w:t>1）发包人对承包人整体退出本项目工程建设进行公示，并要求承包人对拖欠款项的单位和个人及时清算。</w:t>
      </w:r>
    </w:p>
    <w:p>
      <w:pPr>
        <w:pStyle w:val="null3"/>
        <w:ind w:right="60" w:firstLine="400"/>
        <w:jc w:val="left"/>
      </w:pPr>
      <w:r>
        <w:rPr>
          <w:sz w:val="20"/>
          <w:color w:val="000000"/>
        </w:rPr>
        <w:t>（</w:t>
      </w:r>
      <w:r>
        <w:rPr>
          <w:sz w:val="20"/>
          <w:color w:val="000000"/>
        </w:rPr>
        <w:t>2）发包人扣押履约担保、质量保证金、停止计量支付。</w:t>
      </w:r>
    </w:p>
    <w:p>
      <w:pPr>
        <w:pStyle w:val="null3"/>
        <w:ind w:right="60" w:firstLine="400"/>
        <w:jc w:val="left"/>
      </w:pPr>
      <w:r>
        <w:rPr>
          <w:sz w:val="20"/>
          <w:color w:val="000000"/>
        </w:rPr>
        <w:t>（</w:t>
      </w:r>
      <w:r>
        <w:rPr>
          <w:sz w:val="20"/>
          <w:color w:val="000000"/>
        </w:rPr>
        <w:t>3）承包人必须向发包人提交已完成工程的齐全的施工资料。</w:t>
      </w:r>
    </w:p>
    <w:p>
      <w:pPr>
        <w:pStyle w:val="null3"/>
        <w:ind w:right="60" w:firstLine="400"/>
        <w:jc w:val="left"/>
      </w:pPr>
      <w:r>
        <w:rPr>
          <w:sz w:val="20"/>
          <w:color w:val="000000"/>
        </w:rPr>
        <w:t>（</w:t>
      </w:r>
      <w:r>
        <w:rPr>
          <w:sz w:val="20"/>
          <w:color w:val="000000"/>
        </w:rPr>
        <w:t>4）清算后特殊分包单位的确定原则：</w:t>
      </w:r>
    </w:p>
    <w:p>
      <w:pPr>
        <w:pStyle w:val="null3"/>
        <w:ind w:right="60" w:firstLine="400"/>
        <w:jc w:val="left"/>
      </w:pPr>
      <w:r>
        <w:rPr>
          <w:sz w:val="20"/>
          <w:color w:val="000000"/>
        </w:rPr>
        <w:t>由发包人选择本项目实力较强、质量进度评比排名靠前的承包单位或由发包人通过合法方式选择分包单位；</w:t>
      </w:r>
    </w:p>
    <w:p>
      <w:pPr>
        <w:pStyle w:val="null3"/>
        <w:ind w:right="60" w:firstLine="400"/>
        <w:jc w:val="left"/>
      </w:pPr>
      <w:r>
        <w:rPr>
          <w:sz w:val="20"/>
          <w:color w:val="000000"/>
        </w:rPr>
        <w:t>分包单位选择情况上报上级行政主管部门；</w:t>
      </w:r>
    </w:p>
    <w:p>
      <w:pPr>
        <w:pStyle w:val="null3"/>
        <w:ind w:right="60" w:firstLine="400"/>
        <w:jc w:val="left"/>
      </w:pPr>
      <w:r>
        <w:rPr>
          <w:sz w:val="20"/>
          <w:color w:val="000000"/>
        </w:rPr>
        <w:t>特殊分包单位应具备特殊分包工程相对应的资质要求。</w:t>
      </w:r>
    </w:p>
    <w:p>
      <w:pPr>
        <w:pStyle w:val="null3"/>
        <w:ind w:right="60" w:firstLine="400"/>
        <w:jc w:val="left"/>
      </w:pPr>
      <w:r>
        <w:rPr>
          <w:sz w:val="20"/>
          <w:color w:val="000000"/>
        </w:rPr>
        <w:t>（</w:t>
      </w:r>
      <w:r>
        <w:rPr>
          <w:sz w:val="20"/>
          <w:color w:val="000000"/>
        </w:rPr>
        <w:t>5）清算后费用承担：特殊分包范围内的项目，由于上述（4）确定的分包价与承包人合同价产生的价差由承包人承担。</w:t>
      </w:r>
    </w:p>
    <w:p>
      <w:pPr>
        <w:pStyle w:val="null3"/>
        <w:ind w:right="60" w:firstLine="400"/>
        <w:jc w:val="left"/>
      </w:pPr>
      <w:r>
        <w:rPr>
          <w:sz w:val="20"/>
          <w:color w:val="000000"/>
        </w:rPr>
        <w:t>（</w:t>
      </w:r>
      <w:r>
        <w:rPr>
          <w:sz w:val="20"/>
          <w:color w:val="000000"/>
        </w:rPr>
        <w:t>6）承包人应无条件接受，指定特殊分包单位无须向承包人交纳管理费。</w:t>
      </w:r>
    </w:p>
    <w:p>
      <w:pPr>
        <w:pStyle w:val="null3"/>
        <w:ind w:right="60" w:firstLine="400"/>
        <w:jc w:val="left"/>
      </w:pPr>
      <w:r>
        <w:rPr>
          <w:sz w:val="20"/>
          <w:color w:val="000000"/>
        </w:rPr>
        <w:t>但无论如何，承包人应按发包人要求提供已有的临时设施（如便道、电力线路等）供特殊分包人使用，承包人不得为此要求增加任何费用。</w:t>
      </w:r>
    </w:p>
    <w:p>
      <w:pPr>
        <w:pStyle w:val="null3"/>
        <w:ind w:right="60" w:firstLine="400"/>
        <w:jc w:val="left"/>
      </w:pPr>
      <w:r>
        <w:rPr>
          <w:sz w:val="20"/>
          <w:color w:val="000000"/>
        </w:rPr>
        <w:t>25.2工程管理要求</w:t>
      </w:r>
    </w:p>
    <w:p>
      <w:pPr>
        <w:pStyle w:val="null3"/>
        <w:ind w:right="60" w:firstLine="400"/>
        <w:jc w:val="left"/>
      </w:pPr>
      <w:r>
        <w:rPr>
          <w:sz w:val="20"/>
          <w:color w:val="000000"/>
        </w:rPr>
        <w:t>鉴于发包人在项目建设管理过程中将推行交通运输部、广东省关于绿色公路、品质工程等公路工程现代化管理和公路施工标准化管理，为确保对项目生产一线的有效管理，承包人在进场施工时应配备足够的车辆用于项目管理现场，直至本项目建成通车。承包人应针对上述管理要求制定相应的工作方案，相应的人员、车辆应报监理人及发包人审批。</w:t>
      </w:r>
    </w:p>
    <w:p>
      <w:pPr>
        <w:pStyle w:val="null3"/>
        <w:ind w:right="60" w:firstLine="400"/>
        <w:jc w:val="left"/>
      </w:pPr>
      <w:r>
        <w:rPr>
          <w:sz w:val="20"/>
          <w:color w:val="000000"/>
        </w:rPr>
        <w:t>25.3电子文件归档和电子档案管理</w:t>
      </w:r>
    </w:p>
    <w:p>
      <w:pPr>
        <w:pStyle w:val="null3"/>
        <w:ind w:right="60" w:firstLine="400"/>
        <w:jc w:val="left"/>
      </w:pPr>
      <w:r>
        <w:rPr>
          <w:sz w:val="20"/>
          <w:color w:val="000000"/>
          <w:u w:val="single"/>
        </w:rPr>
        <w:t>根据电子档案管理办法（</w:t>
      </w:r>
      <w:r>
        <w:rPr>
          <w:sz w:val="20"/>
          <w:color w:val="000000"/>
          <w:u w:val="single"/>
        </w:rPr>
        <w:t>2024年9月14日国家档案局令第22号公布）执行。</w:t>
      </w:r>
    </w:p>
    <w:p>
      <w:pPr>
        <w:pStyle w:val="null3"/>
        <w:ind w:right="60" w:firstLine="400"/>
        <w:jc w:val="left"/>
      </w:pPr>
      <w:r>
        <w:rPr>
          <w:sz w:val="20"/>
          <w:color w:val="000000"/>
        </w:rPr>
        <w:t>25.4过程结算</w:t>
      </w:r>
    </w:p>
    <w:p>
      <w:pPr>
        <w:pStyle w:val="null3"/>
        <w:ind w:right="60" w:firstLine="400"/>
        <w:jc w:val="left"/>
      </w:pPr>
      <w:r>
        <w:rPr>
          <w:sz w:val="20"/>
          <w:color w:val="000000"/>
        </w:rPr>
        <w:t>本合同工程执行过程中，建立过程结算制度，开展过程结算工作评价和考核，提高合同结算工作效率。具体执行《广东省交通运输厅关于印发广东省公路建设项目过程结算工作指导意见的通知》的规定</w:t>
      </w:r>
      <w:r>
        <w:rPr>
          <w:sz w:val="20"/>
          <w:color w:val="000000"/>
        </w:rPr>
        <w:t>，</w:t>
      </w:r>
      <w:r>
        <w:rPr>
          <w:sz w:val="20"/>
          <w:color w:val="000000"/>
        </w:rPr>
        <w:t>并符合以下规定：</w:t>
      </w:r>
    </w:p>
    <w:p>
      <w:pPr>
        <w:pStyle w:val="null3"/>
        <w:ind w:right="60" w:firstLine="400"/>
        <w:jc w:val="left"/>
      </w:pPr>
      <w:r>
        <w:rPr>
          <w:sz w:val="20"/>
          <w:color w:val="000000"/>
        </w:rPr>
        <w:t>1.项目开工前，发包人制订过程结算的目标和计划</w:t>
      </w:r>
      <w:r>
        <w:rPr>
          <w:sz w:val="20"/>
          <w:color w:val="000000"/>
        </w:rPr>
        <w:t>，</w:t>
      </w:r>
      <w:r>
        <w:rPr>
          <w:sz w:val="20"/>
          <w:color w:val="000000"/>
        </w:rPr>
        <w:t>按广东省《公路工程造价管理指南》规定及发包人要求建立标准费用项目、合同工程量清单、图纸工程量三者的对应关系</w:t>
      </w:r>
      <w:r>
        <w:rPr>
          <w:sz w:val="20"/>
          <w:color w:val="000000"/>
        </w:rPr>
        <w:t>，</w:t>
      </w:r>
      <w:r>
        <w:rPr>
          <w:sz w:val="20"/>
          <w:color w:val="000000"/>
        </w:rPr>
        <w:t>明确过程结算的结算范围、单元划分、工作程序和考核标准等。承包人应配备专业人员、明确责任领导，按计划编制过程结算文件，将结算计划纳入总体施工组织设计内容</w:t>
      </w:r>
      <w:r>
        <w:rPr>
          <w:sz w:val="20"/>
          <w:color w:val="000000"/>
        </w:rPr>
        <w:t>，</w:t>
      </w:r>
      <w:r>
        <w:rPr>
          <w:sz w:val="20"/>
          <w:color w:val="000000"/>
        </w:rPr>
        <w:t>作为开工报告组成部分。</w:t>
      </w:r>
    </w:p>
    <w:p>
      <w:pPr>
        <w:pStyle w:val="null3"/>
        <w:ind w:right="60" w:firstLine="400"/>
        <w:jc w:val="left"/>
      </w:pPr>
      <w:r>
        <w:rPr>
          <w:sz w:val="20"/>
          <w:color w:val="000000"/>
        </w:rPr>
        <w:t>2.发包人、承包人均应保障承担过程结算工作人员的配置和稳定</w:t>
      </w:r>
      <w:r>
        <w:rPr>
          <w:sz w:val="20"/>
          <w:color w:val="000000"/>
        </w:rPr>
        <w:t>，</w:t>
      </w:r>
      <w:r>
        <w:rPr>
          <w:sz w:val="20"/>
          <w:color w:val="000000"/>
        </w:rPr>
        <w:t>做到过程结算和工程建设同步推进、应结尽结。</w:t>
      </w:r>
    </w:p>
    <w:p>
      <w:pPr>
        <w:pStyle w:val="null3"/>
        <w:ind w:right="60" w:firstLine="400"/>
        <w:jc w:val="left"/>
      </w:pPr>
      <w:r>
        <w:rPr>
          <w:sz w:val="20"/>
          <w:color w:val="000000"/>
        </w:rPr>
        <w:t>3.结算单元按合同约定完成并通过质量中间验收，原则上按项目专用合同条款数据表约定的时间完成过程结算文件的编制、审核、签认工作。</w:t>
      </w:r>
    </w:p>
    <w:p>
      <w:pPr>
        <w:pStyle w:val="null3"/>
        <w:ind w:right="60" w:firstLine="400"/>
        <w:jc w:val="left"/>
      </w:pPr>
      <w:r>
        <w:rPr>
          <w:sz w:val="20"/>
          <w:color w:val="000000"/>
        </w:rPr>
        <w:t>4.承包人应按工程档案管理要求，对每一期过程结算文件及相关支撑资料同步进行收集、整理、排序、编目组卷，并同步编制竣工图，并报监理、建设单位确认，构成公路建设项目竣工档案资料的组成部分。归档资料应包括隐蔽工程的影像记录、测量记录和数量计算表等。</w:t>
      </w:r>
    </w:p>
    <w:p>
      <w:pPr>
        <w:pStyle w:val="null3"/>
        <w:ind w:right="60" w:firstLine="400"/>
        <w:jc w:val="left"/>
      </w:pPr>
      <w:r>
        <w:rPr>
          <w:sz w:val="20"/>
          <w:color w:val="000000"/>
        </w:rPr>
        <w:t>5.未按要求完成过程结算的费用项</w:t>
      </w:r>
      <w:r>
        <w:rPr>
          <w:sz w:val="20"/>
          <w:color w:val="000000"/>
        </w:rPr>
        <w:t>，</w:t>
      </w:r>
      <w:r>
        <w:rPr>
          <w:sz w:val="20"/>
          <w:color w:val="000000"/>
        </w:rPr>
        <w:t>按项目专用合同条款数据表约定内容执行。</w:t>
      </w:r>
    </w:p>
    <w:p>
      <w:pPr>
        <w:pStyle w:val="null3"/>
        <w:ind w:right="60" w:firstLine="400"/>
        <w:jc w:val="left"/>
      </w:pPr>
      <w:r>
        <w:rPr>
          <w:sz w:val="20"/>
          <w:color w:val="000000"/>
        </w:rPr>
        <w:t>6.发包人、承包人签署认可的过程结算文件</w:t>
      </w:r>
      <w:r>
        <w:rPr>
          <w:sz w:val="20"/>
          <w:color w:val="000000"/>
        </w:rPr>
        <w:t>，</w:t>
      </w:r>
      <w:r>
        <w:rPr>
          <w:sz w:val="20"/>
          <w:color w:val="000000"/>
        </w:rPr>
        <w:t>是最终结算文件和竣工决算文件的组成部分</w:t>
      </w:r>
      <w:r>
        <w:rPr>
          <w:sz w:val="20"/>
          <w:color w:val="000000"/>
        </w:rPr>
        <w:t>，</w:t>
      </w:r>
      <w:r>
        <w:rPr>
          <w:sz w:val="20"/>
          <w:color w:val="000000"/>
        </w:rPr>
        <w:t>具有法律效力</w:t>
      </w:r>
      <w:r>
        <w:rPr>
          <w:sz w:val="20"/>
          <w:color w:val="000000"/>
        </w:rPr>
        <w:t>，</w:t>
      </w:r>
      <w:r>
        <w:rPr>
          <w:sz w:val="20"/>
          <w:color w:val="000000"/>
        </w:rPr>
        <w:t>最终结算时不需对已确认的过程结算重新办理确认。</w:t>
      </w:r>
    </w:p>
    <w:p>
      <w:pPr>
        <w:pStyle w:val="null3"/>
        <w:ind w:right="60" w:firstLine="400"/>
        <w:jc w:val="left"/>
      </w:pPr>
      <w:r>
        <w:rPr>
          <w:sz w:val="20"/>
          <w:color w:val="000000"/>
        </w:rPr>
        <w:t>25.5合同结算</w:t>
      </w:r>
    </w:p>
    <w:p>
      <w:pPr>
        <w:pStyle w:val="null3"/>
        <w:ind w:right="60" w:firstLine="400"/>
        <w:jc w:val="left"/>
      </w:pPr>
      <w:r>
        <w:rPr>
          <w:sz w:val="20"/>
          <w:color w:val="000000"/>
        </w:rPr>
        <w:t>本合同工程交工验收后，承包人应保障结算工作人员的配置和稳定，按《广东省交通运输厅关于印发广东省公路建设项目竣工决算实行备案制管理的通知》和广东省《公路工程造价管理指南》的具体要求完成结算工作，发包人可根据项目实际情况制定相应的奖罚措施。</w:t>
      </w:r>
    </w:p>
    <w:p>
      <w:pPr>
        <w:pStyle w:val="null3"/>
        <w:ind w:right="60" w:firstLine="400"/>
        <w:jc w:val="left"/>
      </w:pPr>
      <w:r>
        <w:rPr>
          <w:sz w:val="20"/>
          <w:color w:val="000000"/>
        </w:rPr>
        <w:t>为了按期完成工程竣工决算审查备案、审计及竣工验收工作，如发包人和承包人对结算确实存在分歧，经双方协商未果情况下，发包人有权进行合同暂定结算，争议费用按合同条款第</w:t>
      </w:r>
      <w:r>
        <w:rPr>
          <w:sz w:val="20"/>
          <w:color w:val="000000"/>
        </w:rPr>
        <w:t>24条款执行，承包人须无条件接受。</w:t>
      </w:r>
    </w:p>
    <w:p>
      <w:pPr>
        <w:pStyle w:val="null3"/>
        <w:ind w:right="60" w:firstLine="400"/>
        <w:jc w:val="left"/>
      </w:pPr>
      <w:r>
        <w:rPr>
          <w:sz w:val="20"/>
          <w:color w:val="000000"/>
        </w:rPr>
        <w:t>25.6</w:t>
      </w:r>
      <w:r>
        <w:rPr>
          <w:sz w:val="20"/>
          <w:color w:val="000000"/>
        </w:rPr>
        <w:t>守</w:t>
      </w:r>
      <w:r>
        <w:rPr>
          <w:sz w:val="20"/>
          <w:color w:val="000000"/>
        </w:rPr>
        <w:t>密要求和</w:t>
      </w:r>
      <w:r>
        <w:rPr>
          <w:sz w:val="20"/>
          <w:color w:val="000000"/>
        </w:rPr>
        <w:t>应急处置</w:t>
      </w:r>
      <w:r>
        <w:rPr>
          <w:sz w:val="20"/>
          <w:color w:val="000000"/>
        </w:rPr>
        <w:t>管理</w:t>
      </w:r>
    </w:p>
    <w:p>
      <w:pPr>
        <w:pStyle w:val="null3"/>
        <w:ind w:right="60" w:firstLine="400"/>
        <w:jc w:val="left"/>
      </w:pPr>
      <w:r>
        <w:rPr>
          <w:sz w:val="20"/>
          <w:color w:val="000000"/>
        </w:rPr>
        <w:t>本项目对信息</w:t>
      </w:r>
      <w:r>
        <w:rPr>
          <w:sz w:val="20"/>
          <w:color w:val="000000"/>
        </w:rPr>
        <w:t>守</w:t>
      </w:r>
      <w:r>
        <w:rPr>
          <w:sz w:val="20"/>
          <w:color w:val="000000"/>
        </w:rPr>
        <w:t>密和</w:t>
      </w:r>
      <w:r>
        <w:rPr>
          <w:sz w:val="20"/>
          <w:color w:val="000000"/>
        </w:rPr>
        <w:t>应急处置</w:t>
      </w:r>
      <w:r>
        <w:rPr>
          <w:sz w:val="20"/>
          <w:color w:val="000000"/>
        </w:rPr>
        <w:t>管理有严格要求。承包人需严格按照发包人的要求落实本项目的</w:t>
      </w:r>
      <w:r>
        <w:rPr>
          <w:sz w:val="20"/>
          <w:color w:val="000000"/>
        </w:rPr>
        <w:t>守</w:t>
      </w:r>
      <w:r>
        <w:rPr>
          <w:sz w:val="20"/>
          <w:color w:val="000000"/>
        </w:rPr>
        <w:t>密工作。承包人应做好或配合发包人或上级部门要求的关于本项目的</w:t>
      </w:r>
      <w:r>
        <w:rPr>
          <w:sz w:val="20"/>
          <w:color w:val="000000"/>
        </w:rPr>
        <w:t>应急处置</w:t>
      </w:r>
      <w:r>
        <w:rPr>
          <w:sz w:val="20"/>
          <w:color w:val="000000"/>
        </w:rPr>
        <w:t>等管理、宣传及突发情况下</w:t>
      </w:r>
      <w:r>
        <w:rPr>
          <w:sz w:val="20"/>
          <w:color w:val="000000"/>
        </w:rPr>
        <w:t>应急处置</w:t>
      </w:r>
      <w:r>
        <w:rPr>
          <w:sz w:val="20"/>
          <w:color w:val="000000"/>
        </w:rPr>
        <w:t>的应对处置工作。承包人相关要求或措施落实不到位或因承包人原因出现较为严重的负面</w:t>
      </w:r>
      <w:r>
        <w:rPr>
          <w:sz w:val="20"/>
          <w:color w:val="000000"/>
        </w:rPr>
        <w:t>应急处置</w:t>
      </w:r>
      <w:r>
        <w:rPr>
          <w:sz w:val="20"/>
          <w:color w:val="000000"/>
        </w:rPr>
        <w:t>事故的，发包人除给予承包人违约金处罚外，还将视情况严重程度上报上级部门采取进一步处罚措施。</w:t>
      </w:r>
    </w:p>
    <w:p>
      <w:pPr>
        <w:pStyle w:val="null3"/>
        <w:ind w:right="60" w:firstLine="400"/>
        <w:jc w:val="left"/>
      </w:pPr>
      <w:r>
        <w:rPr>
          <w:sz w:val="20"/>
          <w:color w:val="000000"/>
        </w:rPr>
        <w:t>25.7用好信用管理抓手</w:t>
      </w:r>
    </w:p>
    <w:p>
      <w:pPr>
        <w:pStyle w:val="null3"/>
        <w:ind w:right="60" w:firstLine="400"/>
        <w:jc w:val="left"/>
      </w:pPr>
      <w:r>
        <w:rPr>
          <w:sz w:val="20"/>
          <w:color w:val="000000"/>
        </w:rPr>
        <w:t>针对公路项目建设各层次单位与个人建立全过程、全覆盖的实名制数字化信用管理模式，做好从下而上、从人员到单位的穿透式、联动式信用评价管理工作，推行</w:t>
      </w:r>
      <w:r>
        <w:rPr>
          <w:sz w:val="20"/>
          <w:color w:val="000000"/>
        </w:rPr>
        <w:t>“红黑名单”管理。压实发包人履约信用管理的首要责任，加强承包人履约信用管理，开展施工的分包单位、劳务合作单位、施工班组的履约信用管理，推行全员实名制管理，为公路建设项目管理改革提供信用保障。</w:t>
      </w:r>
    </w:p>
    <w:p>
      <w:pPr>
        <w:pStyle w:val="null3"/>
        <w:ind w:right="60" w:firstLine="400"/>
        <w:jc w:val="left"/>
      </w:pPr>
      <w:r>
        <w:rPr>
          <w:sz w:val="20"/>
          <w:color w:val="000000"/>
        </w:rPr>
        <w:t>25.8数字技术赋能管理</w:t>
      </w:r>
    </w:p>
    <w:p>
      <w:pPr>
        <w:pStyle w:val="null3"/>
        <w:ind w:right="60" w:firstLine="400"/>
        <w:jc w:val="left"/>
      </w:pPr>
      <w:r>
        <w:rPr>
          <w:sz w:val="20"/>
          <w:color w:val="000000"/>
        </w:rPr>
        <w:t>建设各方应积极应用数字化、智慧化技术，推进数字化平台建设和数据共享，落实项目建设穿透式全过程数字化管理。贯彻落实</w:t>
      </w:r>
      <w:r>
        <w:rPr>
          <w:sz w:val="20"/>
          <w:color w:val="000000"/>
        </w:rPr>
        <w:t>“一套模型、一套数据”的智慧公路建设理念。以数据资源为关键要素，探索推动公路建设项目的数字化交付，推进全生命周期一体化数据共享，加快实现工程建设提质增效，提升安全韧性水平。</w:t>
      </w:r>
    </w:p>
    <w:p>
      <w:pPr>
        <w:pStyle w:val="null3"/>
        <w:ind w:right="60" w:firstLine="400"/>
        <w:jc w:val="left"/>
      </w:pPr>
      <w:r>
        <w:rPr>
          <w:sz w:val="20"/>
          <w:color w:val="000000"/>
        </w:rPr>
        <w:t>25.9本合同未尽事宜</w:t>
      </w:r>
    </w:p>
    <w:p>
      <w:pPr>
        <w:pStyle w:val="null3"/>
        <w:ind w:right="60" w:firstLine="400"/>
        <w:jc w:val="left"/>
      </w:pPr>
      <w:r>
        <w:rPr>
          <w:sz w:val="20"/>
          <w:color w:val="000000"/>
        </w:rPr>
        <w:t>本合同未能明确的有关规定，如质量管理、计划管理、计量与支付管理、</w:t>
      </w:r>
      <w:r>
        <w:rPr>
          <w:sz w:val="20"/>
          <w:color w:val="000000"/>
        </w:rPr>
        <w:t>台账管理</w:t>
      </w:r>
      <w:r>
        <w:rPr>
          <w:sz w:val="20"/>
          <w:color w:val="000000"/>
        </w:rPr>
        <w:t>办法、变更管理、材料管理、安全管理、有关评比方案以及奖惩办法等，按发包人在项目建设管理过程中颁发的项目管理手册或另行发布的相关管理办法执行。</w:t>
      </w:r>
    </w:p>
    <w:p>
      <w:pPr>
        <w:pStyle w:val="null3"/>
        <w:ind w:right="60" w:firstLine="400"/>
        <w:jc w:val="left"/>
      </w:pPr>
      <w:r>
        <w:rPr>
          <w:sz w:val="20"/>
          <w:color w:val="000000"/>
        </w:rPr>
        <w:t>发包人对项目实施动态管理，根据工程进展情况及项目目标实现情况，通过修正专用项目管理制度，不断建设完善项目管理责任体系，承包人须积极配合并无条件的接受。</w:t>
      </w:r>
    </w:p>
    <w:p>
      <w:pPr>
        <w:pStyle w:val="null3"/>
        <w:ind w:right="60" w:firstLine="400"/>
        <w:jc w:val="left"/>
      </w:pPr>
      <w:r>
        <w:rPr>
          <w:sz w:val="20"/>
          <w:color w:val="000000"/>
        </w:rPr>
        <w:t>承包人应根据政府相关规定、合同要求、项目特点、工程项目相关方数字化应用水平等综合确定数字化系统建设范围；数字化系统建设宜覆盖包括质量管理、安全管理、进度管理、分包管理、物资管理、设备管理、档案管理等项目生产管理全要素。</w:t>
      </w:r>
    </w:p>
    <w:p>
      <w:pPr>
        <w:pStyle w:val="null3"/>
        <w:jc w:val="left"/>
      </w:pPr>
      <w:r>
        <w:rPr/>
        <w:t xml:space="preserve"> </w:t>
      </w:r>
    </w:p>
    <w:p>
      <w:pPr>
        <w:pStyle w:val="null3"/>
        <w:jc w:val="center"/>
        <w:outlineLvl w:val="2"/>
      </w:pPr>
      <w:r>
        <w:rPr>
          <w:sz w:val="32"/>
          <w:b/>
          <w:color w:val="000000"/>
        </w:rPr>
        <w:t>第三节</w:t>
      </w:r>
      <w:r>
        <w:rPr>
          <w:sz w:val="28"/>
          <w:b/>
          <w:color w:val="000000"/>
        </w:rPr>
        <w:t xml:space="preserve"> </w:t>
      </w:r>
      <w:r>
        <w:rPr>
          <w:sz w:val="32"/>
          <w:b/>
          <w:color w:val="000000"/>
        </w:rPr>
        <w:t>合同附件格式</w:t>
      </w:r>
    </w:p>
    <w:p>
      <w:pPr>
        <w:pStyle w:val="null3"/>
        <w:spacing w:before="15"/>
        <w:jc w:val="left"/>
      </w:pPr>
      <w:r>
        <w:rPr>
          <w:sz w:val="20"/>
          <w:color w:val="000000"/>
        </w:rPr>
        <w:t>附件一：合同协议书（格式）</w:t>
      </w:r>
    </w:p>
    <w:p>
      <w:pPr>
        <w:pStyle w:val="null3"/>
        <w:ind w:left="105" w:right="5175"/>
        <w:jc w:val="left"/>
      </w:pPr>
      <w:r>
        <w:rPr>
          <w:sz w:val="20"/>
          <w:color w:val="000000"/>
        </w:rPr>
        <w:t>附件二：廉政合同（格式）</w:t>
      </w:r>
    </w:p>
    <w:p>
      <w:pPr>
        <w:pStyle w:val="null3"/>
        <w:ind w:left="105" w:right="5175"/>
        <w:jc w:val="left"/>
      </w:pPr>
      <w:r>
        <w:rPr>
          <w:sz w:val="20"/>
          <w:color w:val="000000"/>
        </w:rPr>
        <w:t>附件三：安全生产合同（格式）</w:t>
      </w:r>
    </w:p>
    <w:p>
      <w:pPr>
        <w:pStyle w:val="null3"/>
        <w:ind w:left="105" w:right="2295"/>
        <w:jc w:val="left"/>
      </w:pPr>
      <w:r>
        <w:rPr>
          <w:sz w:val="20"/>
          <w:color w:val="000000"/>
        </w:rPr>
        <w:t>附件四：其他管理人员和技术人员最低要求</w:t>
      </w:r>
    </w:p>
    <w:p>
      <w:pPr>
        <w:pStyle w:val="null3"/>
        <w:ind w:left="105"/>
        <w:jc w:val="left"/>
      </w:pPr>
      <w:r>
        <w:rPr>
          <w:sz w:val="20"/>
          <w:color w:val="000000"/>
        </w:rPr>
        <w:t>附件五：主要设备最低要求</w:t>
      </w:r>
    </w:p>
    <w:p>
      <w:pPr>
        <w:pStyle w:val="null3"/>
        <w:ind w:left="105" w:right="5175"/>
        <w:jc w:val="left"/>
      </w:pPr>
      <w:r>
        <w:rPr>
          <w:sz w:val="20"/>
          <w:color w:val="000000"/>
        </w:rPr>
        <w:t>附件六：项目经理委任书</w:t>
      </w:r>
    </w:p>
    <w:p>
      <w:pPr>
        <w:pStyle w:val="null3"/>
        <w:ind w:left="105" w:right="5175"/>
        <w:jc w:val="left"/>
      </w:pPr>
      <w:r>
        <w:rPr>
          <w:sz w:val="20"/>
          <w:color w:val="000000"/>
        </w:rPr>
        <w:t>附件七：履约保证金格式</w:t>
      </w:r>
    </w:p>
    <w:p>
      <w:pPr>
        <w:pStyle w:val="null3"/>
        <w:ind w:left="105" w:right="5175"/>
        <w:jc w:val="left"/>
      </w:pPr>
      <w:r>
        <w:rPr>
          <w:sz w:val="20"/>
          <w:color w:val="000000"/>
        </w:rPr>
        <w:t>附件八：工程资金监管协议格式</w:t>
      </w:r>
    </w:p>
    <w:p>
      <w:pPr>
        <w:pStyle w:val="null3"/>
        <w:ind w:left="105"/>
        <w:jc w:val="left"/>
      </w:pPr>
      <w:r>
        <w:rPr>
          <w:sz w:val="20"/>
          <w:color w:val="000000"/>
        </w:rPr>
        <w:t>附件九：甲控乙购</w:t>
      </w:r>
      <w:r>
        <w:rPr>
          <w:sz w:val="21"/>
          <w:color w:val="000000"/>
        </w:rPr>
        <w:t xml:space="preserve"> </w:t>
      </w:r>
      <w:r>
        <w:rPr>
          <w:sz w:val="20"/>
          <w:color w:val="000000"/>
        </w:rPr>
        <w:t>I</w:t>
      </w:r>
      <w:r>
        <w:rPr>
          <w:sz w:val="21"/>
          <w:color w:val="000000"/>
        </w:rPr>
        <w:t xml:space="preserve"> </w:t>
      </w:r>
      <w:r>
        <w:rPr>
          <w:sz w:val="20"/>
          <w:color w:val="000000"/>
        </w:rPr>
        <w:t>类材料一览表</w:t>
      </w:r>
    </w:p>
    <w:p>
      <w:pPr>
        <w:pStyle w:val="null3"/>
        <w:ind w:left="105"/>
        <w:jc w:val="left"/>
      </w:pPr>
      <w:r>
        <w:rPr>
          <w:sz w:val="20"/>
          <w:color w:val="000000"/>
        </w:rPr>
        <w:t>附件十：特殊材料设备供应一览表</w:t>
      </w:r>
    </w:p>
    <w:p>
      <w:pPr>
        <w:pStyle w:val="null3"/>
        <w:ind w:left="105"/>
        <w:jc w:val="left"/>
      </w:pPr>
      <w:r>
        <w:rPr>
          <w:sz w:val="20"/>
          <w:color w:val="000000"/>
        </w:rPr>
        <w:t>附件十一：统一采购供应材料一览表</w:t>
      </w:r>
    </w:p>
    <w:p>
      <w:pPr>
        <w:pStyle w:val="null3"/>
        <w:ind w:left="105"/>
        <w:jc w:val="left"/>
      </w:pPr>
      <w:r>
        <w:rPr>
          <w:sz w:val="20"/>
          <w:color w:val="000000"/>
        </w:rPr>
        <w:t>附件十二：承包人违约金一览表</w:t>
      </w:r>
    </w:p>
    <w:p>
      <w:pPr>
        <w:pStyle w:val="null3"/>
        <w:ind w:left="105"/>
        <w:jc w:val="left"/>
      </w:pPr>
      <w:r>
        <w:rPr>
          <w:sz w:val="20"/>
          <w:color w:val="000000"/>
        </w:rPr>
        <w:t>附件十三：工程质量、安全及文明施工违约项目一览表</w:t>
      </w:r>
    </w:p>
    <w:p>
      <w:pPr>
        <w:pStyle w:val="null3"/>
        <w:ind w:left="105"/>
        <w:jc w:val="left"/>
      </w:pPr>
      <w:r>
        <w:rPr>
          <w:sz w:val="20"/>
          <w:color w:val="000000"/>
        </w:rPr>
        <w:t>附件十四：建设工程农民工工资支付保证书</w:t>
      </w:r>
    </w:p>
    <w:p>
      <w:pPr>
        <w:pStyle w:val="null3"/>
        <w:ind w:left="105"/>
        <w:jc w:val="left"/>
      </w:pPr>
      <w:r>
        <w:rPr>
          <w:sz w:val="20"/>
          <w:color w:val="000000"/>
        </w:rPr>
        <w:t>附件十五：房屋建筑工程质量保修书（仅适用于附属区房建工程）</w:t>
      </w:r>
    </w:p>
    <w:p>
      <w:pPr>
        <w:pStyle w:val="null3"/>
        <w:ind w:left="105"/>
        <w:jc w:val="left"/>
      </w:pPr>
      <w:r>
        <w:rPr>
          <w:sz w:val="20"/>
          <w:color w:val="000000"/>
        </w:rPr>
        <w:t>附件十六：工程结算协议</w:t>
      </w:r>
    </w:p>
    <w:p>
      <w:pPr>
        <w:pStyle w:val="null3"/>
        <w:ind w:left="105"/>
        <w:jc w:val="left"/>
      </w:pPr>
      <w:r>
        <w:rPr>
          <w:sz w:val="20"/>
          <w:color w:val="000000"/>
        </w:rPr>
        <w:t>附件十七：工人工资分账管理协议书</w:t>
      </w:r>
    </w:p>
    <w:p>
      <w:pPr>
        <w:pStyle w:val="null3"/>
        <w:ind w:left="105"/>
        <w:jc w:val="left"/>
      </w:pPr>
      <w:r>
        <w:rPr>
          <w:sz w:val="20"/>
          <w:color w:val="000000"/>
        </w:rPr>
        <w:t>附件十八：农民工工资保证金存款协议书（式样）</w:t>
      </w:r>
    </w:p>
    <w:p>
      <w:pPr>
        <w:pStyle w:val="null3"/>
        <w:jc w:val="left"/>
      </w:pPr>
      <w:r>
        <w:rPr/>
        <w:t xml:space="preserve"> </w:t>
      </w:r>
    </w:p>
    <w:p>
      <w:pPr>
        <w:pStyle w:val="null3"/>
        <w:jc w:val="left"/>
      </w:pPr>
      <w:r>
        <w:rPr>
          <w:sz w:val="20"/>
          <w:b/>
          <w:color w:val="000000"/>
        </w:rPr>
        <w:t>附件一：合同协议书</w:t>
      </w:r>
    </w:p>
    <w:p>
      <w:pPr>
        <w:pStyle w:val="null3"/>
        <w:ind w:firstLine="420"/>
        <w:jc w:val="center"/>
      </w:pPr>
      <w:r>
        <w:rPr>
          <w:sz w:val="20"/>
          <w:b/>
          <w:color w:val="000000"/>
        </w:rPr>
        <w:t>合同协议书</w:t>
      </w:r>
    </w:p>
    <w:p>
      <w:pPr>
        <w:pStyle w:val="null3"/>
        <w:ind w:firstLine="442"/>
        <w:jc w:val="left"/>
      </w:pPr>
      <w:r>
        <w:rPr>
          <w:sz w:val="20"/>
          <w:b/>
          <w:color w:val="000000"/>
          <w:u w:val="single"/>
        </w:rPr>
        <w:t>新兴县交通运输服务中心</w:t>
      </w:r>
      <w:r>
        <w:rPr>
          <w:sz w:val="20"/>
          <w:color w:val="000000"/>
        </w:rPr>
        <w:t>（发包人名称，以下简称</w:t>
      </w:r>
      <w:r>
        <w:rPr>
          <w:sz w:val="20"/>
          <w:color w:val="000000"/>
        </w:rPr>
        <w:t>“发包人”）为实施</w:t>
      </w:r>
      <w:r>
        <w:rPr>
          <w:sz w:val="21"/>
          <w:color w:val="000000"/>
          <w:u w:val="single"/>
        </w:rPr>
        <w:t xml:space="preserve"> </w:t>
      </w:r>
      <w:r>
        <w:rPr>
          <w:sz w:val="20"/>
          <w:b/>
          <w:color w:val="000000"/>
          <w:u w:val="single"/>
        </w:rPr>
        <w:t>新兴县通建制村公路错车道建设工程</w:t>
      </w:r>
      <w:r>
        <w:rPr>
          <w:sz w:val="20"/>
          <w:color w:val="000000"/>
        </w:rPr>
        <w:t>（项目名称），已接受</w:t>
      </w:r>
      <w:r>
        <w:rPr>
          <w:sz w:val="21"/>
          <w:color w:val="000000"/>
          <w:u w:val="single"/>
        </w:rPr>
        <w:t xml:space="preserve">    </w:t>
      </w:r>
      <w:r>
        <w:rPr>
          <w:sz w:val="20"/>
          <w:color w:val="000000"/>
        </w:rPr>
        <w:t>（承包人名称，以下简称</w:t>
      </w:r>
      <w:r>
        <w:rPr>
          <w:sz w:val="20"/>
          <w:color w:val="000000"/>
        </w:rPr>
        <w:t>“承包人”）对该项目</w:t>
      </w:r>
      <w:r>
        <w:rPr>
          <w:sz w:val="21"/>
          <w:color w:val="000000"/>
          <w:u w:val="single"/>
        </w:rPr>
        <w:t xml:space="preserve"> </w:t>
      </w:r>
      <w:r>
        <w:rPr>
          <w:sz w:val="20"/>
          <w:color w:val="000000"/>
        </w:rPr>
        <w:t>标</w:t>
      </w:r>
      <w:r>
        <w:rPr>
          <w:sz w:val="21"/>
          <w:color w:val="000000"/>
          <w:u w:val="single"/>
        </w:rPr>
        <w:t xml:space="preserve">  </w:t>
      </w:r>
      <w:r>
        <w:rPr>
          <w:sz w:val="20"/>
          <w:color w:val="000000"/>
        </w:rPr>
        <w:t>段施工的投标。发包人和承包人共同达成如下协议。</w:t>
      </w:r>
    </w:p>
    <w:p>
      <w:pPr>
        <w:pStyle w:val="null3"/>
        <w:ind w:firstLine="440"/>
        <w:jc w:val="left"/>
      </w:pPr>
      <w:r>
        <w:rPr>
          <w:sz w:val="20"/>
          <w:color w:val="000000"/>
        </w:rPr>
        <w:t>1.第</w:t>
      </w:r>
      <w:r>
        <w:rPr>
          <w:sz w:val="20"/>
          <w:color w:val="000000"/>
        </w:rPr>
        <w:t>标段由</w:t>
      </w:r>
      <w:r>
        <w:rPr>
          <w:sz w:val="20"/>
          <w:color w:val="000000"/>
        </w:rPr>
        <w:t>K</w:t>
      </w:r>
      <w:r>
        <w:rPr>
          <w:sz w:val="20"/>
          <w:color w:val="000000"/>
        </w:rPr>
        <w:t>＋</w:t>
      </w:r>
      <w:r>
        <w:rPr>
          <w:sz w:val="20"/>
          <w:color w:val="000000"/>
        </w:rPr>
        <w:t>至</w:t>
      </w:r>
      <w:r>
        <w:rPr>
          <w:sz w:val="20"/>
          <w:color w:val="000000"/>
        </w:rPr>
        <w:t>K</w:t>
      </w:r>
      <w:r>
        <w:rPr>
          <w:sz w:val="20"/>
          <w:color w:val="000000"/>
        </w:rPr>
        <w:t>＋</w:t>
      </w:r>
      <w:r>
        <w:rPr>
          <w:sz w:val="20"/>
          <w:color w:val="000000"/>
        </w:rPr>
        <w:t>，长约</w:t>
      </w:r>
      <w:r>
        <w:rPr>
          <w:sz w:val="20"/>
          <w:color w:val="000000"/>
        </w:rPr>
        <w:t>km，公路等级为</w:t>
      </w:r>
      <w:r>
        <w:rPr>
          <w:sz w:val="20"/>
          <w:color w:val="000000"/>
        </w:rPr>
        <w:t>，设计速度为</w:t>
      </w:r>
      <w:r>
        <w:rPr>
          <w:sz w:val="20"/>
          <w:color w:val="000000"/>
        </w:rPr>
        <w:t>，</w:t>
      </w:r>
      <w:r>
        <w:rPr>
          <w:sz w:val="20"/>
          <w:color w:val="000000"/>
        </w:rPr>
        <w:t>路面，有</w:t>
      </w:r>
      <w:r>
        <w:rPr>
          <w:sz w:val="20"/>
          <w:color w:val="000000"/>
        </w:rPr>
        <w:t>立交</w:t>
      </w:r>
      <w:r>
        <w:rPr>
          <w:sz w:val="20"/>
          <w:color w:val="000000"/>
        </w:rPr>
        <w:t>处；特大桥</w:t>
      </w:r>
      <w:r>
        <w:rPr>
          <w:sz w:val="20"/>
          <w:color w:val="000000"/>
        </w:rPr>
        <w:t>座，计长</w:t>
      </w:r>
      <w:r>
        <w:rPr>
          <w:sz w:val="20"/>
          <w:color w:val="000000"/>
        </w:rPr>
        <w:t>m；大中桥</w:t>
      </w:r>
      <w:r>
        <w:rPr>
          <w:sz w:val="20"/>
          <w:color w:val="000000"/>
        </w:rPr>
        <w:t>座，计长</w:t>
      </w:r>
      <w:r>
        <w:rPr>
          <w:sz w:val="20"/>
          <w:color w:val="000000"/>
        </w:rPr>
        <w:t>m；隧道</w:t>
      </w:r>
      <w:r>
        <w:rPr>
          <w:sz w:val="20"/>
          <w:color w:val="000000"/>
        </w:rPr>
        <w:t>座，计长</w:t>
      </w:r>
      <w:r>
        <w:rPr>
          <w:sz w:val="21"/>
          <w:color w:val="000000"/>
        </w:rPr>
        <w:t xml:space="preserve"> </w:t>
      </w:r>
      <w:r>
        <w:rPr>
          <w:sz w:val="20"/>
          <w:color w:val="000000"/>
        </w:rPr>
        <w:t>m以及其他构造物工程等。</w:t>
      </w:r>
      <w:r>
        <w:rPr>
          <w:sz w:val="20"/>
          <w:color w:val="000000"/>
        </w:rPr>
        <w:t>【</w:t>
      </w:r>
      <w:r>
        <w:rPr>
          <w:sz w:val="20"/>
          <w:color w:val="000000"/>
        </w:rPr>
        <w:t>注：签订合同时根据项目概况修改。</w:t>
      </w:r>
      <w:r>
        <w:rPr>
          <w:sz w:val="20"/>
          <w:color w:val="000000"/>
        </w:rPr>
        <w:t>】</w:t>
      </w:r>
    </w:p>
    <w:p>
      <w:pPr>
        <w:pStyle w:val="null3"/>
        <w:ind w:firstLine="440"/>
        <w:jc w:val="left"/>
      </w:pPr>
      <w:r>
        <w:rPr>
          <w:sz w:val="20"/>
          <w:color w:val="000000"/>
        </w:rPr>
        <w:t>2.下列文件应视为构成合同文件的组成部分：</w:t>
      </w:r>
    </w:p>
    <w:p>
      <w:pPr>
        <w:pStyle w:val="null3"/>
        <w:ind w:firstLine="440"/>
        <w:jc w:val="left"/>
      </w:pPr>
      <w:r>
        <w:rPr>
          <w:sz w:val="20"/>
          <w:color w:val="000000"/>
        </w:rPr>
        <w:t>（</w:t>
      </w:r>
      <w:r>
        <w:rPr>
          <w:sz w:val="20"/>
          <w:color w:val="000000"/>
        </w:rPr>
        <w:t>1）本协议书及各种合同附件（含评标期间和合同谈判过程中的澄清文件和补充资料）；</w:t>
      </w:r>
    </w:p>
    <w:p>
      <w:pPr>
        <w:pStyle w:val="null3"/>
        <w:ind w:firstLine="440"/>
        <w:jc w:val="left"/>
      </w:pPr>
      <w:r>
        <w:rPr>
          <w:sz w:val="20"/>
          <w:color w:val="000000"/>
        </w:rPr>
        <w:t>（</w:t>
      </w:r>
      <w:r>
        <w:rPr>
          <w:sz w:val="20"/>
          <w:color w:val="000000"/>
        </w:rPr>
        <w:t>2）</w:t>
      </w:r>
      <w:r>
        <w:rPr>
          <w:sz w:val="20"/>
          <w:color w:val="000000"/>
        </w:rPr>
        <w:t>成交通知书</w:t>
      </w:r>
      <w:r>
        <w:rPr>
          <w:sz w:val="20"/>
          <w:color w:val="000000"/>
        </w:rPr>
        <w:t>；</w:t>
      </w:r>
    </w:p>
    <w:p>
      <w:pPr>
        <w:pStyle w:val="null3"/>
        <w:ind w:firstLine="440"/>
        <w:jc w:val="left"/>
      </w:pPr>
      <w:r>
        <w:rPr>
          <w:sz w:val="20"/>
          <w:color w:val="000000"/>
        </w:rPr>
        <w:t>（</w:t>
      </w:r>
      <w:r>
        <w:rPr>
          <w:sz w:val="20"/>
          <w:color w:val="000000"/>
        </w:rPr>
        <w:t>3）</w:t>
      </w:r>
      <w:r>
        <w:rPr>
          <w:sz w:val="20"/>
          <w:color w:val="000000"/>
        </w:rPr>
        <w:t>响应承诺函及响应承诺函附录</w:t>
      </w:r>
      <w:r>
        <w:rPr>
          <w:sz w:val="20"/>
          <w:color w:val="000000"/>
        </w:rPr>
        <w:t>；</w:t>
      </w:r>
    </w:p>
    <w:p>
      <w:pPr>
        <w:pStyle w:val="null3"/>
        <w:ind w:firstLine="440"/>
        <w:jc w:val="left"/>
      </w:pPr>
      <w:r>
        <w:rPr>
          <w:sz w:val="20"/>
          <w:color w:val="000000"/>
        </w:rPr>
        <w:t>（</w:t>
      </w:r>
      <w:r>
        <w:rPr>
          <w:sz w:val="20"/>
          <w:color w:val="000000"/>
        </w:rPr>
        <w:t>4）项目专用合同条款；</w:t>
      </w:r>
    </w:p>
    <w:p>
      <w:pPr>
        <w:pStyle w:val="null3"/>
        <w:ind w:firstLine="440"/>
        <w:jc w:val="left"/>
      </w:pPr>
      <w:r>
        <w:rPr>
          <w:sz w:val="20"/>
          <w:color w:val="000000"/>
        </w:rPr>
        <w:t>（</w:t>
      </w:r>
      <w:r>
        <w:rPr>
          <w:sz w:val="20"/>
          <w:color w:val="000000"/>
        </w:rPr>
        <w:t>5）公路工程专用合同条款；</w:t>
      </w:r>
    </w:p>
    <w:p>
      <w:pPr>
        <w:pStyle w:val="null3"/>
        <w:ind w:firstLine="440"/>
        <w:jc w:val="left"/>
      </w:pPr>
      <w:r>
        <w:rPr>
          <w:sz w:val="20"/>
          <w:color w:val="000000"/>
        </w:rPr>
        <w:t>（</w:t>
      </w:r>
      <w:r>
        <w:rPr>
          <w:sz w:val="20"/>
          <w:color w:val="000000"/>
        </w:rPr>
        <w:t>6）通用合同条款；</w:t>
      </w:r>
    </w:p>
    <w:p>
      <w:pPr>
        <w:pStyle w:val="null3"/>
        <w:ind w:firstLine="440"/>
        <w:jc w:val="left"/>
      </w:pPr>
      <w:r>
        <w:rPr>
          <w:sz w:val="20"/>
          <w:color w:val="000000"/>
        </w:rPr>
        <w:t>（</w:t>
      </w:r>
      <w:r>
        <w:rPr>
          <w:sz w:val="20"/>
          <w:color w:val="000000"/>
        </w:rPr>
        <w:t>7）工程量清单计量规则；</w:t>
      </w:r>
    </w:p>
    <w:p>
      <w:pPr>
        <w:pStyle w:val="null3"/>
        <w:ind w:firstLine="440"/>
        <w:jc w:val="left"/>
      </w:pPr>
      <w:r>
        <w:rPr>
          <w:sz w:val="20"/>
          <w:color w:val="000000"/>
        </w:rPr>
        <w:t>（</w:t>
      </w:r>
      <w:r>
        <w:rPr>
          <w:sz w:val="20"/>
          <w:color w:val="000000"/>
        </w:rPr>
        <w:t>8）技术规范；</w:t>
      </w:r>
    </w:p>
    <w:p>
      <w:pPr>
        <w:pStyle w:val="null3"/>
        <w:ind w:firstLine="440"/>
        <w:jc w:val="left"/>
      </w:pPr>
      <w:r>
        <w:rPr>
          <w:sz w:val="20"/>
          <w:color w:val="000000"/>
        </w:rPr>
        <w:t>（</w:t>
      </w:r>
      <w:r>
        <w:rPr>
          <w:sz w:val="20"/>
          <w:color w:val="000000"/>
        </w:rPr>
        <w:t>9）图纸；</w:t>
      </w:r>
    </w:p>
    <w:p>
      <w:pPr>
        <w:pStyle w:val="null3"/>
        <w:ind w:firstLine="440"/>
        <w:jc w:val="left"/>
      </w:pPr>
      <w:r>
        <w:rPr>
          <w:sz w:val="20"/>
          <w:color w:val="000000"/>
        </w:rPr>
        <w:t>（</w:t>
      </w:r>
      <w:r>
        <w:rPr>
          <w:sz w:val="20"/>
          <w:color w:val="000000"/>
        </w:rPr>
        <w:t>10）已标价工程量清单；</w:t>
      </w:r>
    </w:p>
    <w:p>
      <w:pPr>
        <w:pStyle w:val="null3"/>
        <w:ind w:firstLine="440"/>
        <w:jc w:val="left"/>
      </w:pPr>
      <w:r>
        <w:rPr>
          <w:sz w:val="20"/>
          <w:color w:val="000000"/>
        </w:rPr>
        <w:t>（</w:t>
      </w:r>
      <w:r>
        <w:rPr>
          <w:sz w:val="20"/>
          <w:color w:val="000000"/>
        </w:rPr>
        <w:t>11）承包人有关人员、设备投入的承诺及投标文件中的施工组织设计；</w:t>
      </w:r>
    </w:p>
    <w:p>
      <w:pPr>
        <w:pStyle w:val="null3"/>
        <w:ind w:firstLine="440"/>
        <w:jc w:val="left"/>
      </w:pPr>
      <w:r>
        <w:rPr>
          <w:sz w:val="20"/>
          <w:color w:val="000000"/>
        </w:rPr>
        <w:t>（</w:t>
      </w:r>
      <w:r>
        <w:rPr>
          <w:sz w:val="20"/>
          <w:color w:val="000000"/>
        </w:rPr>
        <w:t>12）其他合同文件。</w:t>
      </w:r>
    </w:p>
    <w:p>
      <w:pPr>
        <w:pStyle w:val="null3"/>
        <w:ind w:firstLine="440"/>
        <w:jc w:val="left"/>
      </w:pPr>
      <w:r>
        <w:rPr>
          <w:sz w:val="20"/>
          <w:color w:val="000000"/>
        </w:rPr>
        <w:t>上述合同文件互相补充和解释。如果合同文件之间存在矛盾或不一致之处，以上述文件的排列顺序在先者为准。</w:t>
      </w:r>
    </w:p>
    <w:p>
      <w:pPr>
        <w:pStyle w:val="null3"/>
        <w:ind w:firstLine="440"/>
        <w:jc w:val="left"/>
      </w:pPr>
      <w:r>
        <w:rPr>
          <w:sz w:val="20"/>
          <w:color w:val="000000"/>
        </w:rPr>
        <w:t>3.根据工程量清单所列的预计数量和单价或总额价计算的签约合同价：人民币（大写）</w:t>
      </w:r>
      <w:r>
        <w:rPr>
          <w:sz w:val="20"/>
          <w:color w:val="000000"/>
        </w:rPr>
        <w:t>元（</w:t>
      </w:r>
      <w:r>
        <w:rPr>
          <w:sz w:val="20"/>
          <w:color w:val="000000"/>
        </w:rPr>
        <w:t>¥</w:t>
      </w:r>
      <w:r>
        <w:rPr>
          <w:sz w:val="21"/>
          <w:color w:val="000000"/>
          <w:u w:val="single"/>
        </w:rPr>
        <w:t xml:space="preserve">          </w:t>
      </w:r>
      <w:r>
        <w:rPr>
          <w:sz w:val="20"/>
          <w:color w:val="000000"/>
        </w:rPr>
        <w:t>）。</w:t>
      </w:r>
    </w:p>
    <w:p>
      <w:pPr>
        <w:pStyle w:val="null3"/>
        <w:ind w:firstLine="440"/>
        <w:jc w:val="left"/>
      </w:pPr>
      <w:r>
        <w:rPr>
          <w:sz w:val="20"/>
          <w:color w:val="000000"/>
        </w:rPr>
        <w:t>4.承包人项目经理：</w:t>
      </w:r>
      <w:r>
        <w:rPr>
          <w:sz w:val="21"/>
          <w:color w:val="000000"/>
          <w:u w:val="single"/>
        </w:rPr>
        <w:t xml:space="preserve">    </w:t>
      </w:r>
      <w:r>
        <w:rPr>
          <w:sz w:val="20"/>
          <w:color w:val="000000"/>
        </w:rPr>
        <w:t>。承包人项目总工：</w:t>
      </w:r>
      <w:r>
        <w:rPr>
          <w:sz w:val="21"/>
          <w:color w:val="000000"/>
          <w:u w:val="single"/>
        </w:rPr>
        <w:t xml:space="preserve">     </w:t>
      </w:r>
      <w:r>
        <w:rPr>
          <w:sz w:val="20"/>
          <w:color w:val="000000"/>
        </w:rPr>
        <w:t>。</w:t>
      </w:r>
    </w:p>
    <w:p>
      <w:pPr>
        <w:pStyle w:val="null3"/>
        <w:ind w:firstLine="440"/>
        <w:jc w:val="left"/>
      </w:pPr>
      <w:r>
        <w:rPr>
          <w:sz w:val="20"/>
          <w:color w:val="000000"/>
        </w:rPr>
        <w:t>5.工程质量符合</w:t>
      </w:r>
      <w:r>
        <w:rPr>
          <w:sz w:val="21"/>
          <w:color w:val="000000"/>
          <w:u w:val="single"/>
        </w:rPr>
        <w:t xml:space="preserve">       </w:t>
      </w:r>
      <w:r>
        <w:rPr>
          <w:sz w:val="20"/>
          <w:color w:val="000000"/>
        </w:rPr>
        <w:t>标准。工程安全目标：</w:t>
      </w:r>
      <w:r>
        <w:rPr>
          <w:sz w:val="21"/>
          <w:color w:val="000000"/>
          <w:u w:val="single"/>
        </w:rPr>
        <w:t xml:space="preserve">           </w:t>
      </w:r>
      <w:r>
        <w:rPr>
          <w:sz w:val="20"/>
          <w:color w:val="000000"/>
        </w:rPr>
        <w:t>。</w:t>
      </w:r>
    </w:p>
    <w:p>
      <w:pPr>
        <w:pStyle w:val="null3"/>
        <w:ind w:firstLine="440"/>
        <w:jc w:val="left"/>
      </w:pPr>
      <w:r>
        <w:rPr>
          <w:sz w:val="20"/>
          <w:color w:val="000000"/>
        </w:rPr>
        <w:t>6.承包人承诺按合同约定承担工程的实施、完成及缺陷修复。</w:t>
      </w:r>
    </w:p>
    <w:p>
      <w:pPr>
        <w:pStyle w:val="null3"/>
        <w:ind w:firstLine="440"/>
        <w:jc w:val="left"/>
      </w:pPr>
      <w:r>
        <w:rPr>
          <w:sz w:val="20"/>
          <w:color w:val="000000"/>
        </w:rPr>
        <w:t>7.发包人承诺按合同约定的条件、时间和方式向承包人支付合同价款。</w:t>
      </w:r>
    </w:p>
    <w:p>
      <w:pPr>
        <w:pStyle w:val="null3"/>
        <w:ind w:firstLine="440"/>
        <w:jc w:val="left"/>
      </w:pPr>
      <w:r>
        <w:rPr>
          <w:sz w:val="20"/>
          <w:color w:val="000000"/>
        </w:rPr>
        <w:t>8.承包人应按照监理人指示开工，工期为</w:t>
      </w:r>
      <w:r>
        <w:rPr>
          <w:sz w:val="20"/>
          <w:color w:val="000000"/>
        </w:rPr>
        <w:t>日历天。</w:t>
      </w:r>
    </w:p>
    <w:p>
      <w:pPr>
        <w:pStyle w:val="null3"/>
        <w:ind w:firstLine="440"/>
        <w:jc w:val="left"/>
      </w:pPr>
      <w:r>
        <w:rPr>
          <w:sz w:val="20"/>
          <w:color w:val="000000"/>
        </w:rPr>
        <w:t>9.本协议书在承包人提供履约保证金后，由双方法定代表人或其委托代理人签署并加盖单位章后生效。全部工程完工后经交竣工验收合格、缺陷责任期满签发缺陷责任终止证书后失效。</w:t>
      </w:r>
    </w:p>
    <w:p>
      <w:pPr>
        <w:pStyle w:val="null3"/>
        <w:ind w:firstLine="440"/>
        <w:jc w:val="left"/>
      </w:pPr>
      <w:r>
        <w:rPr>
          <w:sz w:val="20"/>
          <w:color w:val="000000"/>
        </w:rPr>
        <w:t>10.本协议书正本二份、副本</w:t>
      </w:r>
      <w:r>
        <w:rPr>
          <w:sz w:val="20"/>
          <w:color w:val="000000"/>
        </w:rPr>
        <w:t>份，合同双方各执正本一份，副本</w:t>
      </w:r>
      <w:r>
        <w:rPr>
          <w:sz w:val="20"/>
          <w:color w:val="000000"/>
        </w:rPr>
        <w:t>份，当正本与副本的内容不一致时，以正本为准。</w:t>
      </w:r>
    </w:p>
    <w:p>
      <w:pPr>
        <w:pStyle w:val="null3"/>
        <w:ind w:firstLine="440"/>
        <w:jc w:val="left"/>
      </w:pPr>
      <w:r>
        <w:rPr>
          <w:sz w:val="20"/>
          <w:color w:val="000000"/>
        </w:rPr>
        <w:t>11.合同未尽事宜，双方另行签订补充协议。补充协议是合同的组成部分。</w:t>
      </w:r>
    </w:p>
    <w:p>
      <w:pPr>
        <w:pStyle w:val="null3"/>
        <w:ind w:firstLine="342"/>
        <w:jc w:val="left"/>
      </w:pPr>
      <w:r>
        <w:rPr>
          <w:sz w:val="20"/>
          <w:color w:val="000000"/>
        </w:rPr>
        <w:t>发包人：</w:t>
      </w:r>
      <w:r>
        <w:rPr>
          <w:sz w:val="21"/>
          <w:color w:val="000000"/>
          <w:u w:val="single"/>
        </w:rPr>
        <w:t xml:space="preserve">           </w:t>
      </w:r>
      <w:r>
        <w:rPr>
          <w:sz w:val="20"/>
          <w:color w:val="000000"/>
        </w:rPr>
        <w:t>（盖单位章）</w:t>
      </w:r>
      <w:r>
        <w:rPr>
          <w:sz w:val="20"/>
          <w:color w:val="000000"/>
        </w:rPr>
        <w:t xml:space="preserve">                </w:t>
      </w:r>
      <w:r>
        <w:rPr>
          <w:sz w:val="20"/>
          <w:color w:val="000000"/>
        </w:rPr>
        <w:t>承包人：</w:t>
      </w:r>
      <w:r>
        <w:rPr>
          <w:sz w:val="21"/>
          <w:color w:val="000000"/>
          <w:u w:val="single"/>
        </w:rPr>
        <w:t xml:space="preserve">           </w:t>
      </w:r>
      <w:r>
        <w:rPr>
          <w:sz w:val="20"/>
          <w:color w:val="000000"/>
        </w:rPr>
        <w:t>（盖单位章）</w:t>
      </w:r>
    </w:p>
    <w:p>
      <w:pPr>
        <w:pStyle w:val="null3"/>
        <w:jc w:val="left"/>
      </w:pPr>
      <w:r>
        <w:rPr>
          <w:sz w:val="20"/>
          <w:color w:val="000000"/>
        </w:rPr>
        <w:t>法定代表人或其委托代理人：</w:t>
      </w:r>
      <w:r>
        <w:rPr>
          <w:sz w:val="21"/>
          <w:color w:val="000000"/>
          <w:u w:val="single"/>
        </w:rPr>
        <w:t xml:space="preserve">       </w:t>
      </w:r>
      <w:r>
        <w:rPr>
          <w:sz w:val="20"/>
          <w:color w:val="000000"/>
        </w:rPr>
        <w:t>（签字）</w:t>
      </w:r>
      <w:r>
        <w:rPr>
          <w:sz w:val="20"/>
          <w:color w:val="000000"/>
        </w:rPr>
        <w:t xml:space="preserve">      </w:t>
      </w:r>
      <w:r>
        <w:rPr>
          <w:sz w:val="20"/>
          <w:color w:val="000000"/>
        </w:rPr>
        <w:t>法定代表人或其委托代理人：</w:t>
      </w:r>
      <w:r>
        <w:rPr>
          <w:sz w:val="21"/>
          <w:color w:val="000000"/>
          <w:u w:val="single"/>
        </w:rPr>
        <w:t xml:space="preserve">      </w:t>
      </w:r>
      <w:r>
        <w:rPr>
          <w:sz w:val="20"/>
          <w:color w:val="000000"/>
        </w:rPr>
        <w:t>（签字）</w:t>
      </w:r>
    </w:p>
    <w:p>
      <w:pPr>
        <w:pStyle w:val="null3"/>
        <w:jc w:val="left"/>
      </w:pPr>
      <w:r>
        <w:rPr>
          <w:sz w:val="21"/>
          <w:color w:val="000000"/>
          <w:u w:val="single"/>
        </w:rPr>
        <w:t xml:space="preserve">      </w:t>
      </w:r>
      <w:r>
        <w:rPr>
          <w:sz w:val="20"/>
          <w:color w:val="000000"/>
        </w:rPr>
        <w:t>年</w:t>
      </w:r>
      <w:r>
        <w:rPr>
          <w:sz w:val="21"/>
          <w:color w:val="000000"/>
          <w:u w:val="single"/>
        </w:rPr>
        <w:t xml:space="preserve">      </w:t>
      </w:r>
      <w:r>
        <w:rPr>
          <w:sz w:val="20"/>
          <w:color w:val="000000"/>
        </w:rPr>
        <w:t>月</w:t>
      </w:r>
      <w:r>
        <w:rPr>
          <w:sz w:val="21"/>
          <w:color w:val="000000"/>
          <w:u w:val="single"/>
        </w:rPr>
        <w:t xml:space="preserve">      </w:t>
      </w:r>
      <w:r>
        <w:rPr>
          <w:sz w:val="20"/>
          <w:color w:val="000000"/>
        </w:rPr>
        <w:t>日</w:t>
      </w:r>
      <w:r>
        <w:rPr>
          <w:sz w:val="20"/>
          <w:color w:val="000000"/>
        </w:rPr>
        <w:t xml:space="preserve">                        </w:t>
      </w:r>
      <w:r>
        <w:rPr>
          <w:sz w:val="21"/>
          <w:color w:val="000000"/>
          <w:u w:val="single"/>
        </w:rPr>
        <w:t xml:space="preserve">      </w:t>
      </w:r>
      <w:r>
        <w:rPr>
          <w:sz w:val="20"/>
          <w:color w:val="000000"/>
        </w:rPr>
        <w:t>年</w:t>
      </w:r>
      <w:r>
        <w:rPr>
          <w:sz w:val="21"/>
          <w:color w:val="000000"/>
          <w:u w:val="single"/>
        </w:rPr>
        <w:t xml:space="preserve">      </w:t>
      </w:r>
      <w:r>
        <w:rPr>
          <w:sz w:val="20"/>
          <w:color w:val="000000"/>
        </w:rPr>
        <w:t>月</w:t>
      </w:r>
      <w:r>
        <w:rPr>
          <w:sz w:val="21"/>
          <w:color w:val="000000"/>
          <w:u w:val="single"/>
        </w:rPr>
        <w:t xml:space="preserve">      </w:t>
      </w:r>
      <w:r>
        <w:rPr>
          <w:sz w:val="20"/>
          <w:color w:val="000000"/>
        </w:rPr>
        <w:t>日</w:t>
      </w:r>
    </w:p>
    <w:p>
      <w:pPr>
        <w:pStyle w:val="null3"/>
        <w:ind w:firstLine="422"/>
        <w:jc w:val="left"/>
      </w:pPr>
      <w:r>
        <w:rPr/>
        <w:t xml:space="preserve"> </w:t>
      </w:r>
    </w:p>
    <w:p>
      <w:pPr>
        <w:pStyle w:val="null3"/>
        <w:jc w:val="left"/>
      </w:pPr>
      <w:r>
        <w:rPr>
          <w:sz w:val="20"/>
          <w:b/>
          <w:color w:val="000000"/>
        </w:rPr>
        <w:t>附件二：廉政合同</w:t>
      </w:r>
    </w:p>
    <w:p>
      <w:pPr>
        <w:pStyle w:val="null3"/>
        <w:ind w:firstLine="420"/>
        <w:jc w:val="center"/>
      </w:pPr>
      <w:r>
        <w:rPr>
          <w:sz w:val="20"/>
          <w:b/>
          <w:color w:val="000000"/>
        </w:rPr>
        <w:t>廉政合同</w:t>
      </w:r>
    </w:p>
    <w:p>
      <w:pPr>
        <w:pStyle w:val="null3"/>
        <w:ind w:firstLine="400"/>
        <w:jc w:val="left"/>
      </w:pPr>
      <w:r>
        <w:rPr>
          <w:sz w:val="20"/>
          <w:color w:val="000000"/>
        </w:rPr>
        <w:t>根据《关于在交通基础设施建设中加强廉政建设的若干意见》以及有关工程建设、廉政建设的规定，为做好工程建设中的党风廉政建设，保证工程建设高效优质，保证建设资金的安全和有效使用以及投资效益，</w:t>
      </w:r>
      <w:r>
        <w:rPr>
          <w:sz w:val="20"/>
          <w:b/>
          <w:color w:val="000000"/>
          <w:u w:val="single"/>
        </w:rPr>
        <w:t>新兴县通建制村公路错车道建设工程</w:t>
      </w:r>
      <w:r>
        <w:rPr>
          <w:sz w:val="21"/>
          <w:color w:val="000000"/>
          <w:u w:val="single"/>
        </w:rPr>
        <w:t xml:space="preserve"> </w:t>
      </w:r>
      <w:r>
        <w:rPr>
          <w:sz w:val="20"/>
          <w:color w:val="000000"/>
        </w:rPr>
        <w:t>（项目名称）的项目法人</w:t>
      </w:r>
      <w:r>
        <w:rPr>
          <w:sz w:val="20"/>
          <w:b/>
          <w:color w:val="000000"/>
          <w:u w:val="single"/>
        </w:rPr>
        <w:t>新兴县交通运输服务中心</w:t>
      </w:r>
      <w:r>
        <w:rPr>
          <w:sz w:val="20"/>
          <w:color w:val="000000"/>
        </w:rPr>
        <w:t>（项目法人名称，以下简称</w:t>
      </w:r>
      <w:r>
        <w:rPr>
          <w:sz w:val="20"/>
          <w:color w:val="000000"/>
        </w:rPr>
        <w:t>“发包人”）与该项目</w:t>
      </w:r>
      <w:r>
        <w:rPr>
          <w:sz w:val="20"/>
          <w:color w:val="000000"/>
          <w:u w:val="single"/>
        </w:rPr>
        <w:t xml:space="preserve">/  </w:t>
      </w:r>
      <w:r>
        <w:rPr>
          <w:sz w:val="20"/>
          <w:color w:val="000000"/>
        </w:rPr>
        <w:t>标段的施工单位</w:t>
      </w:r>
      <w:r>
        <w:rPr>
          <w:sz w:val="20"/>
          <w:color w:val="000000"/>
        </w:rPr>
        <w:t>（施工单位名称，以下简称</w:t>
      </w:r>
      <w:r>
        <w:rPr>
          <w:sz w:val="20"/>
          <w:color w:val="000000"/>
        </w:rPr>
        <w:t>“承包人”），特订立如下合同。</w:t>
      </w:r>
    </w:p>
    <w:p>
      <w:pPr>
        <w:pStyle w:val="null3"/>
        <w:ind w:firstLine="402"/>
        <w:jc w:val="left"/>
      </w:pPr>
      <w:r>
        <w:rPr>
          <w:sz w:val="20"/>
          <w:b/>
          <w:color w:val="000000"/>
        </w:rPr>
        <w:t>1.发包人和承包人双方的权利和义务</w:t>
      </w:r>
    </w:p>
    <w:p>
      <w:pPr>
        <w:pStyle w:val="null3"/>
        <w:ind w:firstLine="400"/>
        <w:jc w:val="left"/>
      </w:pPr>
      <w:r>
        <w:rPr>
          <w:sz w:val="20"/>
          <w:color w:val="000000"/>
        </w:rPr>
        <w:t>（</w:t>
      </w:r>
      <w:r>
        <w:rPr>
          <w:sz w:val="20"/>
          <w:color w:val="000000"/>
        </w:rPr>
        <w:t>1）严格遵守党的政策规定和国家有关法律法规及交通运输部的有关规定。</w:t>
      </w:r>
    </w:p>
    <w:p>
      <w:pPr>
        <w:pStyle w:val="null3"/>
        <w:ind w:firstLine="400"/>
        <w:jc w:val="left"/>
      </w:pPr>
      <w:r>
        <w:rPr>
          <w:sz w:val="20"/>
          <w:color w:val="000000"/>
        </w:rPr>
        <w:t>（</w:t>
      </w:r>
      <w:r>
        <w:rPr>
          <w:sz w:val="20"/>
          <w:color w:val="000000"/>
        </w:rPr>
        <w:t>2）严格执行</w:t>
      </w:r>
      <w:r>
        <w:rPr>
          <w:sz w:val="20"/>
          <w:b/>
          <w:color w:val="000000"/>
          <w:u w:val="single"/>
        </w:rPr>
        <w:t>新兴县通建制村公路错车道建设工程</w:t>
      </w:r>
      <w:r>
        <w:rPr>
          <w:sz w:val="20"/>
          <w:b/>
          <w:color w:val="000000"/>
          <w:u w:val="single"/>
        </w:rPr>
        <w:t>（项目名称）</w:t>
      </w:r>
      <w:r>
        <w:rPr>
          <w:sz w:val="20"/>
          <w:b/>
          <w:color w:val="000000"/>
          <w:u w:val="single"/>
        </w:rPr>
        <w:t>/</w:t>
      </w:r>
      <w:r>
        <w:rPr>
          <w:sz w:val="20"/>
          <w:color w:val="000000"/>
        </w:rPr>
        <w:t>标段施工合同文件，自觉按合同办事。</w:t>
      </w:r>
    </w:p>
    <w:p>
      <w:pPr>
        <w:pStyle w:val="null3"/>
        <w:ind w:firstLine="400"/>
        <w:jc w:val="left"/>
      </w:pPr>
      <w:r>
        <w:rPr>
          <w:sz w:val="20"/>
          <w:color w:val="000000"/>
        </w:rPr>
        <w:t>（</w:t>
      </w:r>
      <w:r>
        <w:rPr>
          <w:sz w:val="20"/>
          <w:color w:val="000000"/>
        </w:rPr>
        <w:t>3）双方的业务活动坚持公开、公正、诚信、透明的原则（法律认定的商业</w:t>
      </w:r>
      <w:r>
        <w:rPr>
          <w:sz w:val="20"/>
          <w:color w:val="000000"/>
        </w:rPr>
        <w:t>守密</w:t>
      </w:r>
      <w:r>
        <w:rPr>
          <w:sz w:val="20"/>
          <w:color w:val="000000"/>
        </w:rPr>
        <w:t>和合同文件另有规定除外），不得损害国家和集体利益，不得违反工程建设管理规章制度。</w:t>
      </w:r>
    </w:p>
    <w:p>
      <w:pPr>
        <w:pStyle w:val="null3"/>
        <w:ind w:firstLine="400"/>
        <w:jc w:val="left"/>
      </w:pPr>
      <w:r>
        <w:rPr>
          <w:sz w:val="20"/>
          <w:color w:val="000000"/>
        </w:rPr>
        <w:t>（</w:t>
      </w:r>
      <w:r>
        <w:rPr>
          <w:sz w:val="20"/>
          <w:color w:val="000000"/>
        </w:rPr>
        <w:t>4）建立健全廉政制度，开展廉政教育，设立廉政告示牌，公布举报电话，监督并认真查处违法违纪行为。</w:t>
      </w:r>
    </w:p>
    <w:p>
      <w:pPr>
        <w:pStyle w:val="null3"/>
        <w:ind w:firstLine="400"/>
        <w:jc w:val="left"/>
      </w:pPr>
      <w:r>
        <w:rPr>
          <w:sz w:val="20"/>
          <w:color w:val="000000"/>
        </w:rPr>
        <w:t>（</w:t>
      </w:r>
      <w:r>
        <w:rPr>
          <w:sz w:val="20"/>
          <w:color w:val="000000"/>
        </w:rPr>
        <w:t>5）发现对方在业务活动中有违反廉政规定的行为，有及时提醒对方纠正的权利和义务。</w:t>
      </w:r>
    </w:p>
    <w:p>
      <w:pPr>
        <w:pStyle w:val="null3"/>
        <w:ind w:firstLine="400"/>
        <w:jc w:val="left"/>
      </w:pPr>
      <w:r>
        <w:rPr>
          <w:sz w:val="20"/>
          <w:color w:val="000000"/>
        </w:rPr>
        <w:t>（</w:t>
      </w:r>
      <w:r>
        <w:rPr>
          <w:sz w:val="20"/>
          <w:color w:val="000000"/>
        </w:rPr>
        <w:t>6）发现对方严重违反本合同义务条款的行为，有向其上级有关部门举报、建议给予处理并要求告知处理结果的权利。</w:t>
      </w:r>
    </w:p>
    <w:p>
      <w:pPr>
        <w:pStyle w:val="null3"/>
        <w:ind w:firstLine="402"/>
        <w:jc w:val="left"/>
      </w:pPr>
      <w:r>
        <w:rPr>
          <w:sz w:val="20"/>
          <w:b/>
          <w:color w:val="000000"/>
        </w:rPr>
        <w:t>2.发包人的义务</w:t>
      </w:r>
    </w:p>
    <w:p>
      <w:pPr>
        <w:pStyle w:val="null3"/>
        <w:ind w:firstLine="400"/>
        <w:jc w:val="left"/>
      </w:pPr>
      <w:r>
        <w:rPr>
          <w:sz w:val="20"/>
          <w:color w:val="000000"/>
        </w:rPr>
        <w:t>（</w:t>
      </w:r>
      <w:r>
        <w:rPr>
          <w:sz w:val="20"/>
          <w:color w:val="000000"/>
        </w:rPr>
        <w:t>1）发包人及其工作人员不得索要或接受承包人的礼金、有价证券和贵重物品，不得让承包人报销任何应由发包人或发包人工作人员个人支付的费用等。</w:t>
      </w:r>
    </w:p>
    <w:p>
      <w:pPr>
        <w:pStyle w:val="null3"/>
        <w:ind w:firstLine="400"/>
        <w:jc w:val="left"/>
      </w:pPr>
      <w:r>
        <w:rPr>
          <w:sz w:val="20"/>
          <w:color w:val="000000"/>
        </w:rPr>
        <w:t>（</w:t>
      </w:r>
      <w:r>
        <w:rPr>
          <w:sz w:val="20"/>
          <w:color w:val="000000"/>
        </w:rPr>
        <w:t>2）发包人工作人员不得参加承包人安排的超标准宴请和娱乐活动；不得接受承包人提供的通信工具、交通工具和高档办公用品等。</w:t>
      </w:r>
    </w:p>
    <w:p>
      <w:pPr>
        <w:pStyle w:val="null3"/>
        <w:ind w:firstLine="400"/>
        <w:jc w:val="left"/>
      </w:pPr>
      <w:r>
        <w:rPr>
          <w:sz w:val="20"/>
          <w:color w:val="000000"/>
        </w:rPr>
        <w:t>（</w:t>
      </w:r>
      <w:r>
        <w:rPr>
          <w:sz w:val="20"/>
          <w:color w:val="000000"/>
        </w:rPr>
        <w:t>3）发包人及其工作人员不得要求或者接受承包人为其住房装修、婚丧嫁娶活动、配偶子女的工作安排以及出国出境、旅游等提供方便等。</w:t>
      </w:r>
    </w:p>
    <w:p>
      <w:pPr>
        <w:pStyle w:val="null3"/>
        <w:ind w:firstLine="400"/>
        <w:jc w:val="left"/>
      </w:pPr>
      <w:r>
        <w:rPr>
          <w:sz w:val="20"/>
          <w:color w:val="000000"/>
        </w:rPr>
        <w:t>（</w:t>
      </w:r>
      <w:r>
        <w:rPr>
          <w:sz w:val="20"/>
          <w:color w:val="000000"/>
        </w:rPr>
        <w:t>4）发包人工作人员及其配偶、子女不得从事与发包人工程有关的材料设备供应、工程分包、劳务等经济活动等。</w:t>
      </w:r>
    </w:p>
    <w:p>
      <w:pPr>
        <w:pStyle w:val="null3"/>
        <w:ind w:firstLine="400"/>
        <w:jc w:val="left"/>
      </w:pPr>
      <w:r>
        <w:rPr>
          <w:sz w:val="20"/>
          <w:color w:val="000000"/>
        </w:rPr>
        <w:t>（</w:t>
      </w:r>
      <w:r>
        <w:rPr>
          <w:sz w:val="20"/>
          <w:color w:val="000000"/>
        </w:rPr>
        <w:t>5）发包人及其工作人员不得以任何理由向承包人推荐分包单位或推销材料，不得要求承包人购买合同规定外的材料和设备。</w:t>
      </w:r>
    </w:p>
    <w:p>
      <w:pPr>
        <w:pStyle w:val="null3"/>
        <w:ind w:firstLine="400"/>
        <w:jc w:val="left"/>
      </w:pPr>
      <w:r>
        <w:rPr>
          <w:sz w:val="20"/>
          <w:color w:val="000000"/>
        </w:rPr>
        <w:t>（</w:t>
      </w:r>
      <w:r>
        <w:rPr>
          <w:sz w:val="20"/>
          <w:color w:val="000000"/>
        </w:rPr>
        <w:t>6）发包人工作人员要秉公办事，不准营私舞弊，不准利用职权从事各种个人有偿中介活动和安排个人施工队伍。</w:t>
      </w:r>
    </w:p>
    <w:p>
      <w:pPr>
        <w:pStyle w:val="null3"/>
        <w:ind w:firstLine="402"/>
        <w:jc w:val="left"/>
      </w:pPr>
      <w:r>
        <w:rPr>
          <w:sz w:val="20"/>
          <w:b/>
          <w:color w:val="000000"/>
        </w:rPr>
        <w:t>3.承包人的义务</w:t>
      </w:r>
    </w:p>
    <w:p>
      <w:pPr>
        <w:pStyle w:val="null3"/>
        <w:ind w:firstLine="400"/>
        <w:jc w:val="left"/>
      </w:pPr>
      <w:r>
        <w:rPr>
          <w:sz w:val="20"/>
          <w:color w:val="000000"/>
        </w:rPr>
        <w:t>（</w:t>
      </w:r>
      <w:r>
        <w:rPr>
          <w:sz w:val="20"/>
          <w:color w:val="000000"/>
        </w:rPr>
        <w:t>1）承包人不得以任何理由向发包人及其工作人员行贿或馈赠礼金、有价证券、贵重礼品。</w:t>
      </w:r>
    </w:p>
    <w:p>
      <w:pPr>
        <w:pStyle w:val="null3"/>
        <w:ind w:firstLine="400"/>
        <w:jc w:val="left"/>
      </w:pPr>
      <w:r>
        <w:rPr>
          <w:sz w:val="20"/>
          <w:color w:val="000000"/>
        </w:rPr>
        <w:t>（</w:t>
      </w:r>
      <w:r>
        <w:rPr>
          <w:sz w:val="20"/>
          <w:color w:val="000000"/>
        </w:rPr>
        <w:t>2）承包人不得以任何名义为发包人及其工作人员报销应由发包人单位或个人支付的任何费用。</w:t>
      </w:r>
    </w:p>
    <w:p>
      <w:pPr>
        <w:pStyle w:val="null3"/>
        <w:ind w:firstLine="400"/>
        <w:jc w:val="left"/>
      </w:pPr>
      <w:r>
        <w:rPr>
          <w:sz w:val="20"/>
          <w:color w:val="000000"/>
        </w:rPr>
        <w:t>（</w:t>
      </w:r>
      <w:r>
        <w:rPr>
          <w:sz w:val="20"/>
          <w:color w:val="000000"/>
        </w:rPr>
        <w:t>3）承包人不得以任何理由安排发包人工作人员参加超标准宴请及娱乐活动。</w:t>
      </w:r>
    </w:p>
    <w:p>
      <w:pPr>
        <w:pStyle w:val="null3"/>
        <w:ind w:firstLine="400"/>
        <w:jc w:val="left"/>
      </w:pPr>
      <w:r>
        <w:rPr>
          <w:sz w:val="20"/>
          <w:color w:val="000000"/>
        </w:rPr>
        <w:t>（</w:t>
      </w:r>
      <w:r>
        <w:rPr>
          <w:sz w:val="20"/>
          <w:color w:val="000000"/>
        </w:rPr>
        <w:t>4）承包人不得为发包人单位和个人购置或提供通信工具、交通工具和高档办公用品等。</w:t>
      </w:r>
    </w:p>
    <w:p>
      <w:pPr>
        <w:pStyle w:val="null3"/>
        <w:ind w:firstLine="402"/>
        <w:jc w:val="left"/>
      </w:pPr>
      <w:r>
        <w:rPr>
          <w:sz w:val="20"/>
          <w:b/>
          <w:color w:val="000000"/>
        </w:rPr>
        <w:t>4.违约责任</w:t>
      </w:r>
    </w:p>
    <w:p>
      <w:pPr>
        <w:pStyle w:val="null3"/>
        <w:ind w:firstLine="400"/>
        <w:jc w:val="left"/>
      </w:pPr>
      <w:r>
        <w:rPr>
          <w:sz w:val="20"/>
          <w:color w:val="000000"/>
        </w:rPr>
        <w:t>（</w:t>
      </w:r>
      <w:r>
        <w:rPr>
          <w:sz w:val="20"/>
          <w:color w:val="000000"/>
        </w:rPr>
        <w:t>1）发包人及其工作人员违反本合同第1、2条，按管理权限，依据有关规定给予党纪、政纪或组织处理；涉嫌犯罪的，移交司法机关追究刑事责任；给承包人单位造成经济损失的，应予以赔偿。</w:t>
      </w:r>
    </w:p>
    <w:p>
      <w:pPr>
        <w:pStyle w:val="null3"/>
        <w:ind w:firstLine="400"/>
        <w:jc w:val="left"/>
      </w:pPr>
      <w:r>
        <w:rPr>
          <w:sz w:val="20"/>
          <w:color w:val="000000"/>
        </w:rPr>
        <w:t>（</w:t>
      </w:r>
      <w:r>
        <w:rPr>
          <w:sz w:val="20"/>
          <w:color w:val="000000"/>
        </w:rPr>
        <w:t>2）承包人及其工作人员违反本合同第1、3条，按管理权限，依据有关规定给予党纪、政纪或组织处理；给发包人单位造成经济损失的，应予以赔偿；情节严重的，发包人建议交通运输主管部门给予承包人一至三年内不得进入其主管的公路建设市场的处罚。</w:t>
      </w:r>
    </w:p>
    <w:p>
      <w:pPr>
        <w:pStyle w:val="null3"/>
        <w:ind w:firstLine="400"/>
        <w:jc w:val="left"/>
      </w:pPr>
      <w:r>
        <w:rPr>
          <w:sz w:val="20"/>
          <w:color w:val="000000"/>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pStyle w:val="null3"/>
        <w:ind w:firstLine="400"/>
        <w:jc w:val="left"/>
      </w:pPr>
      <w:r>
        <w:rPr>
          <w:sz w:val="20"/>
          <w:color w:val="000000"/>
        </w:rPr>
        <w:t>6.本合同有效期为发包人和承包人签署之日起至该工程项目竣工验收后止。</w:t>
      </w:r>
    </w:p>
    <w:p>
      <w:pPr>
        <w:pStyle w:val="null3"/>
        <w:ind w:firstLine="400"/>
        <w:jc w:val="left"/>
      </w:pPr>
      <w:r>
        <w:rPr>
          <w:sz w:val="20"/>
          <w:color w:val="000000"/>
        </w:rPr>
        <w:t>7.本合同作为</w:t>
      </w:r>
      <w:r>
        <w:rPr>
          <w:sz w:val="20"/>
          <w:b/>
          <w:color w:val="000000"/>
          <w:u w:val="single"/>
        </w:rPr>
        <w:t>新兴县通建制村公路错车道建设工程</w:t>
      </w:r>
      <w:r>
        <w:rPr>
          <w:sz w:val="20"/>
          <w:b/>
          <w:color w:val="000000"/>
          <w:u w:val="single"/>
        </w:rPr>
        <w:t>（项目名称）</w:t>
      </w:r>
      <w:r>
        <w:rPr>
          <w:sz w:val="20"/>
          <w:b/>
          <w:color w:val="000000"/>
          <w:u w:val="single"/>
        </w:rPr>
        <w:t>/</w:t>
      </w:r>
      <w:r>
        <w:rPr>
          <w:sz w:val="20"/>
          <w:color w:val="000000"/>
        </w:rPr>
        <w:t>标段施工合同的附件，与工程施工合同具有同等的法律效力，经合同双方签署后立即生效。</w:t>
      </w:r>
    </w:p>
    <w:p>
      <w:pPr>
        <w:pStyle w:val="null3"/>
        <w:ind w:firstLine="400"/>
        <w:jc w:val="left"/>
      </w:pPr>
      <w:r>
        <w:rPr>
          <w:sz w:val="20"/>
          <w:color w:val="000000"/>
        </w:rPr>
        <w:t>8.本合同一式四份，由发包人和承包人各执一份，送交发包人和承包人的监督单位各一份。</w:t>
      </w:r>
    </w:p>
    <w:p>
      <w:pPr>
        <w:pStyle w:val="null3"/>
        <w:ind w:left="30" w:firstLine="422"/>
        <w:jc w:val="left"/>
      </w:pPr>
      <w:r>
        <w:rPr>
          <w:sz w:val="20"/>
          <w:color w:val="000000"/>
        </w:rPr>
        <w:t>发包人：</w:t>
      </w:r>
      <w:r>
        <w:rPr>
          <w:sz w:val="21"/>
          <w:color w:val="000000"/>
          <w:u w:val="single"/>
        </w:rPr>
        <w:t xml:space="preserve">           </w:t>
      </w:r>
      <w:r>
        <w:rPr>
          <w:sz w:val="20"/>
          <w:color w:val="000000"/>
        </w:rPr>
        <w:t>（盖单位章）</w:t>
      </w:r>
      <w:r>
        <w:rPr>
          <w:sz w:val="20"/>
          <w:color w:val="000000"/>
        </w:rPr>
        <w:t xml:space="preserve">                </w:t>
      </w:r>
      <w:r>
        <w:rPr>
          <w:sz w:val="20"/>
          <w:color w:val="000000"/>
        </w:rPr>
        <w:t>承包人：</w:t>
      </w:r>
      <w:r>
        <w:rPr>
          <w:sz w:val="21"/>
          <w:color w:val="000000"/>
          <w:u w:val="single"/>
        </w:rPr>
        <w:t xml:space="preserve">           </w:t>
      </w:r>
      <w:r>
        <w:rPr>
          <w:sz w:val="20"/>
          <w:color w:val="000000"/>
        </w:rPr>
        <w:t>（盖单位章）</w:t>
      </w:r>
    </w:p>
    <w:p>
      <w:pPr>
        <w:pStyle w:val="null3"/>
        <w:jc w:val="left"/>
      </w:pPr>
      <w:r>
        <w:rPr>
          <w:sz w:val="20"/>
          <w:color w:val="000000"/>
        </w:rPr>
        <w:t>法定代表人或其委托代理人：</w:t>
      </w:r>
      <w:r>
        <w:rPr>
          <w:sz w:val="21"/>
          <w:color w:val="000000"/>
          <w:u w:val="single"/>
        </w:rPr>
        <w:t xml:space="preserve">       </w:t>
      </w:r>
      <w:r>
        <w:rPr>
          <w:sz w:val="20"/>
          <w:color w:val="000000"/>
        </w:rPr>
        <w:t>（签字）</w:t>
      </w:r>
      <w:r>
        <w:rPr>
          <w:sz w:val="20"/>
          <w:color w:val="000000"/>
        </w:rPr>
        <w:t xml:space="preserve">      </w:t>
      </w:r>
      <w:r>
        <w:rPr>
          <w:sz w:val="20"/>
          <w:color w:val="000000"/>
        </w:rPr>
        <w:t>法定代表人或其委托代理人：</w:t>
      </w:r>
      <w:r>
        <w:rPr>
          <w:sz w:val="21"/>
          <w:color w:val="000000"/>
          <w:u w:val="single"/>
        </w:rPr>
        <w:t xml:space="preserve">      </w:t>
      </w:r>
      <w:r>
        <w:rPr>
          <w:sz w:val="20"/>
          <w:color w:val="000000"/>
        </w:rPr>
        <w:t>（签字）</w:t>
      </w:r>
    </w:p>
    <w:p>
      <w:pPr>
        <w:pStyle w:val="null3"/>
        <w:jc w:val="left"/>
      </w:pPr>
      <w:r>
        <w:rPr>
          <w:sz w:val="21"/>
          <w:color w:val="000000"/>
          <w:u w:val="single"/>
        </w:rPr>
        <w:t xml:space="preserve">      </w:t>
      </w:r>
      <w:r>
        <w:rPr>
          <w:sz w:val="20"/>
          <w:color w:val="000000"/>
        </w:rPr>
        <w:t>年</w:t>
      </w:r>
      <w:r>
        <w:rPr>
          <w:sz w:val="21"/>
          <w:color w:val="000000"/>
          <w:u w:val="single"/>
        </w:rPr>
        <w:t xml:space="preserve">      </w:t>
      </w:r>
      <w:r>
        <w:rPr>
          <w:sz w:val="20"/>
          <w:color w:val="000000"/>
        </w:rPr>
        <w:t>月</w:t>
      </w:r>
      <w:r>
        <w:rPr>
          <w:sz w:val="21"/>
          <w:color w:val="000000"/>
          <w:u w:val="single"/>
        </w:rPr>
        <w:t xml:space="preserve">      </w:t>
      </w:r>
      <w:r>
        <w:rPr>
          <w:sz w:val="20"/>
          <w:color w:val="000000"/>
        </w:rPr>
        <w:t>日</w:t>
      </w:r>
      <w:r>
        <w:rPr>
          <w:sz w:val="20"/>
          <w:color w:val="000000"/>
        </w:rPr>
        <w:t xml:space="preserve">                        </w:t>
      </w:r>
      <w:r>
        <w:rPr>
          <w:sz w:val="21"/>
          <w:color w:val="000000"/>
          <w:u w:val="single"/>
        </w:rPr>
        <w:t xml:space="preserve">      </w:t>
      </w:r>
      <w:r>
        <w:rPr>
          <w:sz w:val="20"/>
          <w:color w:val="000000"/>
        </w:rPr>
        <w:t>年</w:t>
      </w:r>
      <w:r>
        <w:rPr>
          <w:sz w:val="21"/>
          <w:color w:val="000000"/>
          <w:u w:val="single"/>
        </w:rPr>
        <w:t xml:space="preserve">      </w:t>
      </w:r>
      <w:r>
        <w:rPr>
          <w:sz w:val="20"/>
          <w:color w:val="000000"/>
        </w:rPr>
        <w:t>月</w:t>
      </w:r>
      <w:r>
        <w:rPr>
          <w:sz w:val="21"/>
          <w:color w:val="000000"/>
          <w:u w:val="single"/>
        </w:rPr>
        <w:t xml:space="preserve">      </w:t>
      </w:r>
      <w:r>
        <w:rPr>
          <w:sz w:val="20"/>
          <w:color w:val="000000"/>
        </w:rPr>
        <w:t>日</w:t>
      </w:r>
    </w:p>
    <w:p>
      <w:pPr>
        <w:pStyle w:val="null3"/>
        <w:jc w:val="left"/>
      </w:pPr>
      <w:r>
        <w:rPr>
          <w:sz w:val="20"/>
          <w:color w:val="000000"/>
        </w:rPr>
        <w:t>发包人监督单位：</w:t>
      </w:r>
      <w:r>
        <w:rPr>
          <w:sz w:val="20"/>
          <w:color w:val="000000"/>
          <w:u w:val="single"/>
        </w:rPr>
        <w:t>（全称）（盖章单位）</w:t>
      </w:r>
      <w:r>
        <w:rPr>
          <w:sz w:val="20"/>
          <w:color w:val="000000"/>
        </w:rPr>
        <w:t xml:space="preserve">     </w:t>
      </w:r>
      <w:r>
        <w:rPr>
          <w:sz w:val="20"/>
          <w:color w:val="000000"/>
        </w:rPr>
        <w:t>承包人监督单位：</w:t>
      </w:r>
      <w:r>
        <w:rPr>
          <w:sz w:val="20"/>
          <w:color w:val="000000"/>
          <w:u w:val="single"/>
        </w:rPr>
        <w:t xml:space="preserve"> </w:t>
      </w:r>
      <w:r>
        <w:rPr>
          <w:sz w:val="20"/>
          <w:color w:val="000000"/>
          <w:u w:val="single"/>
        </w:rPr>
        <w:t>（全称）（盖单位章）</w:t>
      </w:r>
    </w:p>
    <w:p>
      <w:pPr>
        <w:pStyle w:val="null3"/>
        <w:jc w:val="left"/>
      </w:pPr>
      <w:r>
        <w:rPr/>
        <w:t xml:space="preserve"> </w:t>
      </w:r>
    </w:p>
    <w:p>
      <w:pPr>
        <w:pStyle w:val="null3"/>
        <w:jc w:val="left"/>
      </w:pPr>
      <w:r>
        <w:rPr>
          <w:sz w:val="20"/>
          <w:b/>
          <w:color w:val="000000"/>
        </w:rPr>
        <w:t>附件三：安全生产合同</w:t>
      </w:r>
    </w:p>
    <w:p>
      <w:pPr>
        <w:pStyle w:val="null3"/>
        <w:jc w:val="center"/>
      </w:pPr>
      <w:r>
        <w:rPr>
          <w:sz w:val="20"/>
          <w:b/>
          <w:color w:val="000000"/>
        </w:rPr>
        <w:t>安全生产合同</w:t>
      </w:r>
    </w:p>
    <w:p>
      <w:pPr>
        <w:pStyle w:val="null3"/>
        <w:ind w:right="105" w:firstLine="392"/>
        <w:jc w:val="left"/>
      </w:pPr>
      <w:r>
        <w:rPr>
          <w:sz w:val="20"/>
          <w:color w:val="000000"/>
        </w:rPr>
        <w:t>根据《中华人民共和国安全生产法》，国务院《建设工程安全生产管理条例》，交通运输部《公路水运工程安全生产监督管理办法》，交通运输部《公路水运工程施工安</w:t>
      </w:r>
      <w:r>
        <w:rPr>
          <w:sz w:val="24"/>
          <w:color w:val="000000"/>
        </w:rPr>
        <w:t xml:space="preserve"> </w:t>
      </w:r>
      <w:r>
        <w:rPr>
          <w:sz w:val="20"/>
          <w:color w:val="000000"/>
        </w:rPr>
        <w:t>全标准化指南》有关规定，为切实做好</w:t>
      </w:r>
      <w:r>
        <w:rPr>
          <w:sz w:val="24"/>
          <w:color w:val="000000"/>
          <w:u w:val="single"/>
        </w:rPr>
        <w:t xml:space="preserve"> </w:t>
      </w:r>
      <w:r>
        <w:rPr>
          <w:sz w:val="20"/>
          <w:b/>
          <w:color w:val="000000"/>
          <w:u w:val="single"/>
        </w:rPr>
        <w:t>新兴县通建制村公路错车道建设工程</w:t>
      </w:r>
      <w:r>
        <w:rPr>
          <w:sz w:val="20"/>
          <w:b/>
          <w:color w:val="000000"/>
          <w:u w:val="single"/>
        </w:rPr>
        <w:t xml:space="preserve">  </w:t>
      </w:r>
      <w:r>
        <w:rPr>
          <w:sz w:val="20"/>
          <w:b/>
          <w:color w:val="000000"/>
          <w:u w:val="single"/>
        </w:rPr>
        <w:t>（</w:t>
      </w:r>
      <w:r>
        <w:rPr>
          <w:sz w:val="20"/>
          <w:b/>
          <w:color w:val="000000"/>
          <w:u w:val="single"/>
        </w:rPr>
        <w:t>项目名称</w:t>
      </w:r>
      <w:r>
        <w:rPr>
          <w:sz w:val="20"/>
          <w:b/>
          <w:color w:val="000000"/>
          <w:u w:val="single"/>
        </w:rPr>
        <w:t>）</w:t>
      </w:r>
      <w:r>
        <w:rPr>
          <w:sz w:val="20"/>
          <w:b/>
          <w:color w:val="000000"/>
          <w:u w:val="single"/>
        </w:rPr>
        <w:t xml:space="preserve">  </w:t>
      </w:r>
      <w:r>
        <w:rPr>
          <w:sz w:val="20"/>
          <w:b/>
          <w:color w:val="000000"/>
          <w:u w:val="single"/>
        </w:rPr>
        <w:t xml:space="preserve">/  </w:t>
      </w:r>
      <w:r>
        <w:rPr>
          <w:sz w:val="20"/>
          <w:color w:val="000000"/>
          <w:u w:val="single"/>
        </w:rPr>
        <w:t>（标类或标段）</w:t>
      </w:r>
      <w:r>
        <w:rPr>
          <w:sz w:val="20"/>
          <w:color w:val="000000"/>
        </w:rPr>
        <w:t>工程安</w:t>
      </w:r>
      <w:r>
        <w:rPr>
          <w:sz w:val="20"/>
          <w:color w:val="000000"/>
        </w:rPr>
        <w:t>全生产管理工作，明确项目参建各方的安全生产责任，促进实现工程项目安全管理目标，</w:t>
      </w:r>
      <w:r>
        <w:rPr>
          <w:sz w:val="20"/>
          <w:color w:val="000000"/>
        </w:rPr>
        <w:t>建设单位全称</w:t>
      </w:r>
      <w:r>
        <w:rPr>
          <w:sz w:val="24"/>
          <w:color w:val="000000"/>
          <w:u w:val="single"/>
        </w:rPr>
        <w:t xml:space="preserve"> </w:t>
      </w:r>
      <w:r>
        <w:rPr>
          <w:sz w:val="20"/>
          <w:b/>
          <w:color w:val="000000"/>
          <w:u w:val="single"/>
        </w:rPr>
        <w:t>新兴县交通运输服务中心</w:t>
      </w:r>
      <w:r>
        <w:rPr>
          <w:sz w:val="20"/>
          <w:color w:val="000000"/>
        </w:rPr>
        <w:t>（以下简称</w:t>
      </w:r>
      <w:r>
        <w:rPr>
          <w:sz w:val="20"/>
          <w:color w:val="000000"/>
        </w:rPr>
        <w:t>“发包人”）与施工单位全称</w:t>
      </w:r>
      <w:r>
        <w:rPr>
          <w:sz w:val="24"/>
          <w:color w:val="000000"/>
          <w:u w:val="single"/>
        </w:rPr>
        <w:t xml:space="preserve">          </w:t>
      </w:r>
      <w:r>
        <w:rPr>
          <w:sz w:val="20"/>
          <w:color w:val="000000"/>
        </w:rPr>
        <w:t>（以下简称</w:t>
      </w:r>
      <w:r>
        <w:rPr>
          <w:sz w:val="20"/>
          <w:color w:val="000000"/>
        </w:rPr>
        <w:t>“承包人”）特此签 订安全生产合同：</w:t>
      </w:r>
    </w:p>
    <w:p>
      <w:pPr>
        <w:pStyle w:val="null3"/>
        <w:ind w:right="105" w:firstLine="404"/>
        <w:jc w:val="left"/>
      </w:pPr>
      <w:r>
        <w:rPr>
          <w:sz w:val="20"/>
          <w:color w:val="000000"/>
        </w:rPr>
        <w:t>1.</w:t>
      </w:r>
      <w:r>
        <w:rPr>
          <w:sz w:val="20"/>
          <w:color w:val="000000"/>
        </w:rPr>
        <w:t>发包人职责</w:t>
      </w:r>
    </w:p>
    <w:p>
      <w:pPr>
        <w:pStyle w:val="null3"/>
        <w:ind w:right="105" w:firstLine="404"/>
        <w:jc w:val="left"/>
      </w:pPr>
      <w:r>
        <w:rPr>
          <w:sz w:val="20"/>
          <w:color w:val="000000"/>
        </w:rPr>
        <w:t>（</w:t>
      </w:r>
      <w:r>
        <w:rPr>
          <w:sz w:val="20"/>
          <w:color w:val="000000"/>
        </w:rPr>
        <w:t>1）</w:t>
      </w:r>
      <w:r>
        <w:rPr>
          <w:sz w:val="20"/>
          <w:color w:val="000000"/>
        </w:rPr>
        <w:t>编制工程</w:t>
      </w:r>
      <w:r>
        <w:rPr>
          <w:sz w:val="20"/>
          <w:color w:val="000000"/>
        </w:rPr>
        <w:t>磋商文件</w:t>
      </w:r>
      <w:r>
        <w:rPr>
          <w:sz w:val="20"/>
          <w:color w:val="000000"/>
        </w:rPr>
        <w:t>及项目概算时，应确定保障建设工程安全作业环境及安全施工措施所需的安全生产费用，并不低于国家规定的标准。</w:t>
      </w:r>
    </w:p>
    <w:p>
      <w:pPr>
        <w:pStyle w:val="null3"/>
        <w:ind w:right="105" w:firstLine="404"/>
        <w:jc w:val="left"/>
      </w:pPr>
      <w:r>
        <w:rPr>
          <w:sz w:val="20"/>
          <w:color w:val="000000"/>
        </w:rPr>
        <w:t>（</w:t>
      </w:r>
      <w:r>
        <w:rPr>
          <w:sz w:val="20"/>
          <w:color w:val="000000"/>
        </w:rPr>
        <w:t>2）</w:t>
      </w:r>
      <w:r>
        <w:rPr>
          <w:sz w:val="20"/>
          <w:color w:val="000000"/>
        </w:rPr>
        <w:t>按照有关规定对承包人的安全生产条件、安全生产信用情况、安全生产管理体系及保障措施等提出明确要求并检查实施情况。</w:t>
      </w:r>
    </w:p>
    <w:p>
      <w:pPr>
        <w:pStyle w:val="null3"/>
        <w:ind w:right="105" w:firstLine="404"/>
        <w:jc w:val="left"/>
      </w:pPr>
      <w:r>
        <w:rPr>
          <w:sz w:val="20"/>
          <w:color w:val="000000"/>
        </w:rPr>
        <w:t>（</w:t>
      </w:r>
      <w:r>
        <w:rPr>
          <w:sz w:val="20"/>
          <w:color w:val="000000"/>
        </w:rPr>
        <w:t>3）</w:t>
      </w:r>
      <w:r>
        <w:rPr>
          <w:sz w:val="20"/>
          <w:color w:val="000000"/>
        </w:rPr>
        <w:t>开展工程项目安全生产条件核查，按规定组织风险评估。针对工程项目特点和风险评估情况制定项目生产安全事故综合应急预案，并定期组织演练。</w:t>
      </w:r>
    </w:p>
    <w:p>
      <w:pPr>
        <w:pStyle w:val="null3"/>
        <w:ind w:right="105" w:firstLine="404"/>
        <w:jc w:val="left"/>
      </w:pPr>
      <w:r>
        <w:rPr>
          <w:sz w:val="20"/>
          <w:color w:val="000000"/>
        </w:rPr>
        <w:t>（</w:t>
      </w:r>
      <w:r>
        <w:rPr>
          <w:sz w:val="20"/>
          <w:color w:val="000000"/>
        </w:rPr>
        <w:t>4）</w:t>
      </w:r>
      <w:r>
        <w:rPr>
          <w:sz w:val="20"/>
          <w:color w:val="000000"/>
        </w:rPr>
        <w:t>按照法律法规及合同文件约定督促承包人落实安全生产责任，对承包人的安全生产工作统一协调、管理，定期进行安全检查，发现安全问题的，应当及时督促整改。</w:t>
      </w:r>
    </w:p>
    <w:p>
      <w:pPr>
        <w:pStyle w:val="null3"/>
        <w:ind w:right="105" w:firstLine="404"/>
        <w:jc w:val="left"/>
      </w:pPr>
      <w:r>
        <w:rPr>
          <w:sz w:val="20"/>
          <w:color w:val="000000"/>
        </w:rPr>
        <w:t>2.承包人职责</w:t>
      </w:r>
    </w:p>
    <w:p>
      <w:pPr>
        <w:pStyle w:val="null3"/>
        <w:ind w:right="105" w:firstLine="404"/>
        <w:jc w:val="left"/>
      </w:pPr>
      <w:r>
        <w:rPr>
          <w:sz w:val="20"/>
          <w:color w:val="000000"/>
        </w:rPr>
        <w:t>（</w:t>
      </w:r>
      <w:r>
        <w:rPr>
          <w:sz w:val="20"/>
          <w:color w:val="000000"/>
        </w:rPr>
        <w:t>1）</w:t>
      </w:r>
      <w:r>
        <w:rPr>
          <w:sz w:val="20"/>
          <w:color w:val="000000"/>
        </w:rPr>
        <w:t>严格执行安全生产有关法律法规、规章及标准规范，落实合同、《广东省高速公路工程施工安全标准化指南》《公路工程施工安全防护设施技术指南》以及其他有关安全生产方面的规定和要求。</w:t>
      </w:r>
    </w:p>
    <w:p>
      <w:pPr>
        <w:pStyle w:val="null3"/>
        <w:ind w:right="105" w:firstLine="404"/>
        <w:jc w:val="left"/>
      </w:pPr>
      <w:r>
        <w:rPr>
          <w:sz w:val="20"/>
          <w:color w:val="000000"/>
        </w:rPr>
        <w:t>（</w:t>
      </w:r>
      <w:r>
        <w:rPr>
          <w:sz w:val="20"/>
          <w:color w:val="000000"/>
        </w:rPr>
        <w:t>2）</w:t>
      </w:r>
      <w:r>
        <w:rPr>
          <w:sz w:val="20"/>
          <w:color w:val="000000"/>
        </w:rPr>
        <w:t>应具备相应的安全生产条件及安全生产资质，对施工现场的安全生产负主体责任，主要负责人依法对项目安全生产工作全面负责。</w:t>
      </w:r>
    </w:p>
    <w:p>
      <w:pPr>
        <w:pStyle w:val="null3"/>
        <w:ind w:right="105" w:firstLine="404"/>
        <w:jc w:val="left"/>
      </w:pPr>
      <w:r>
        <w:rPr>
          <w:sz w:val="20"/>
          <w:color w:val="000000"/>
        </w:rPr>
        <w:t>（</w:t>
      </w:r>
      <w:r>
        <w:rPr>
          <w:sz w:val="20"/>
          <w:color w:val="000000"/>
        </w:rPr>
        <w:t>3）</w:t>
      </w:r>
      <w:r>
        <w:rPr>
          <w:sz w:val="20"/>
          <w:color w:val="000000"/>
        </w:rPr>
        <w:t>坚持国家安全生产方针、政策及原则，建立健全并落实项目安全生产管理制度、责任、组织机构等管理体系，配足符合资质条件的专职安全生产管理人员。</w:t>
      </w:r>
    </w:p>
    <w:p>
      <w:pPr>
        <w:pStyle w:val="null3"/>
        <w:ind w:right="105" w:firstLine="404"/>
        <w:jc w:val="left"/>
      </w:pPr>
      <w:r>
        <w:rPr>
          <w:sz w:val="20"/>
          <w:color w:val="000000"/>
        </w:rPr>
        <w:t>（</w:t>
      </w:r>
      <w:r>
        <w:rPr>
          <w:sz w:val="20"/>
          <w:color w:val="000000"/>
        </w:rPr>
        <w:t>4）</w:t>
      </w:r>
      <w:r>
        <w:rPr>
          <w:sz w:val="20"/>
          <w:color w:val="000000"/>
        </w:rPr>
        <w:t>应保证本项目合同段所应具备的安全生产条件必需的资金投入，依法参加各类安全保险，保障从业人员安全生产方面的权利。</w:t>
      </w:r>
    </w:p>
    <w:p>
      <w:pPr>
        <w:pStyle w:val="null3"/>
        <w:ind w:right="105" w:firstLine="404"/>
        <w:jc w:val="left"/>
      </w:pPr>
      <w:r>
        <w:rPr>
          <w:sz w:val="20"/>
          <w:color w:val="000000"/>
        </w:rPr>
        <w:t>（</w:t>
      </w:r>
      <w:r>
        <w:rPr>
          <w:sz w:val="20"/>
          <w:color w:val="000000"/>
        </w:rPr>
        <w:t>5）</w:t>
      </w:r>
      <w:r>
        <w:rPr>
          <w:sz w:val="20"/>
          <w:color w:val="000000"/>
        </w:rPr>
        <w:t>应切实加强作业工人安全培训教育和安全技术交底。运用《公路施工安全视频教程》及配套口袋书、配套测试题集，建立工人学校或安全教育体验馆，开展岗前安全教育培训和经常性安全再教育，提高全员安全意识和安全技能。认真细致做好工人作业前安全技术交底，落实基层班组班前会制度，确保作业工人熟知作业的安全要求和班前危险预知内容。</w:t>
      </w:r>
    </w:p>
    <w:p>
      <w:pPr>
        <w:pStyle w:val="null3"/>
        <w:ind w:right="105" w:firstLine="404"/>
        <w:jc w:val="left"/>
      </w:pPr>
      <w:r>
        <w:rPr>
          <w:sz w:val="20"/>
          <w:color w:val="000000"/>
        </w:rPr>
        <w:t>（</w:t>
      </w:r>
      <w:r>
        <w:rPr>
          <w:sz w:val="20"/>
          <w:color w:val="000000"/>
        </w:rPr>
        <w:t>6）</w:t>
      </w:r>
      <w:r>
        <w:rPr>
          <w:sz w:val="20"/>
          <w:color w:val="000000"/>
        </w:rPr>
        <w:t>按规定编制危险性较大工程专项施工方案，按程序逐级审批，必要时应组织专家论证。</w:t>
      </w:r>
    </w:p>
    <w:p>
      <w:pPr>
        <w:pStyle w:val="null3"/>
        <w:ind w:right="105" w:firstLine="404"/>
        <w:jc w:val="left"/>
      </w:pPr>
      <w:r>
        <w:rPr>
          <w:sz w:val="20"/>
          <w:color w:val="000000"/>
        </w:rPr>
        <w:t>（</w:t>
      </w:r>
      <w:r>
        <w:rPr>
          <w:sz w:val="20"/>
          <w:color w:val="000000"/>
        </w:rPr>
        <w:t>7）</w:t>
      </w:r>
      <w:r>
        <w:rPr>
          <w:sz w:val="20"/>
          <w:color w:val="000000"/>
        </w:rPr>
        <w:t>各类施工设备设施及用品、用具等应具备相关资质证书，定期检查维护，按规定及时报废；特种设备及支撑体系设施设备投入使用前应按规定组织验收。</w:t>
      </w:r>
    </w:p>
    <w:p>
      <w:pPr>
        <w:pStyle w:val="null3"/>
        <w:ind w:right="105" w:firstLine="404"/>
        <w:jc w:val="left"/>
      </w:pPr>
      <w:r>
        <w:rPr>
          <w:sz w:val="20"/>
          <w:color w:val="000000"/>
        </w:rPr>
        <w:t>（</w:t>
      </w:r>
      <w:r>
        <w:rPr>
          <w:sz w:val="20"/>
          <w:color w:val="000000"/>
        </w:rPr>
        <w:t>8）</w:t>
      </w:r>
      <w:r>
        <w:rPr>
          <w:sz w:val="20"/>
          <w:color w:val="000000"/>
        </w:rPr>
        <w:t>两区三厂、临建设施等选址及相关防护设施的设置应符合安全要求。</w:t>
      </w:r>
    </w:p>
    <w:p>
      <w:pPr>
        <w:pStyle w:val="null3"/>
        <w:ind w:right="105" w:firstLine="404"/>
        <w:jc w:val="left"/>
      </w:pPr>
      <w:r>
        <w:rPr>
          <w:sz w:val="20"/>
          <w:color w:val="000000"/>
        </w:rPr>
        <w:t>（</w:t>
      </w:r>
      <w:r>
        <w:rPr>
          <w:sz w:val="20"/>
          <w:color w:val="000000"/>
        </w:rPr>
        <w:t>9）</w:t>
      </w:r>
      <w:r>
        <w:rPr>
          <w:sz w:val="20"/>
          <w:color w:val="000000"/>
        </w:rPr>
        <w:t>建立施工现场及驻地消防安全责任制度，确定消防安全责任人，落实消防安全管理和消防安全检查，及时消除火灾事故隐患。</w:t>
      </w:r>
    </w:p>
    <w:p>
      <w:pPr>
        <w:pStyle w:val="null3"/>
        <w:ind w:right="105" w:firstLine="404"/>
        <w:jc w:val="left"/>
      </w:pPr>
      <w:r>
        <w:rPr>
          <w:sz w:val="20"/>
          <w:color w:val="000000"/>
        </w:rPr>
        <w:t>（</w:t>
      </w:r>
      <w:r>
        <w:rPr>
          <w:sz w:val="20"/>
          <w:color w:val="000000"/>
        </w:rPr>
        <w:t>10）</w:t>
      </w:r>
      <w:r>
        <w:rPr>
          <w:sz w:val="20"/>
          <w:color w:val="000000"/>
        </w:rPr>
        <w:t>按规定建立并落实安全风险分级管控及事故隐患排查治理双重预防工作机制，并按要求开展各类安全生产检查，重大事故隐患及时上报和专项治理。</w:t>
      </w:r>
    </w:p>
    <w:p>
      <w:pPr>
        <w:pStyle w:val="null3"/>
        <w:ind w:right="105" w:firstLine="404"/>
        <w:jc w:val="left"/>
      </w:pPr>
      <w:r>
        <w:rPr>
          <w:sz w:val="20"/>
          <w:color w:val="000000"/>
        </w:rPr>
        <w:t>（</w:t>
      </w:r>
      <w:r>
        <w:rPr>
          <w:sz w:val="20"/>
          <w:color w:val="000000"/>
        </w:rPr>
        <w:t>11）</w:t>
      </w:r>
      <w:r>
        <w:rPr>
          <w:sz w:val="20"/>
          <w:color w:val="000000"/>
        </w:rPr>
        <w:t>建立健全本项目合同段生产安全事故应急预案体系，并定期组织演练。</w:t>
      </w:r>
    </w:p>
    <w:p>
      <w:pPr>
        <w:pStyle w:val="null3"/>
        <w:ind w:right="105" w:firstLine="404"/>
        <w:jc w:val="left"/>
      </w:pPr>
      <w:r>
        <w:rPr>
          <w:sz w:val="20"/>
          <w:color w:val="000000"/>
        </w:rPr>
        <w:t>（</w:t>
      </w:r>
      <w:r>
        <w:rPr>
          <w:sz w:val="20"/>
          <w:color w:val="000000"/>
        </w:rPr>
        <w:t>12）</w:t>
      </w:r>
      <w:r>
        <w:rPr>
          <w:sz w:val="20"/>
          <w:color w:val="000000"/>
        </w:rPr>
        <w:t>及时、如实报告生产安全事故。发生事故时，应立即组织抢救，并积极配合事故调查处理。</w:t>
      </w:r>
    </w:p>
    <w:p>
      <w:pPr>
        <w:pStyle w:val="null3"/>
        <w:ind w:right="105" w:firstLine="404"/>
        <w:jc w:val="left"/>
      </w:pPr>
      <w:r>
        <w:rPr>
          <w:sz w:val="20"/>
          <w:color w:val="000000"/>
        </w:rPr>
        <w:t>（</w:t>
      </w:r>
      <w:r>
        <w:rPr>
          <w:sz w:val="20"/>
          <w:color w:val="000000"/>
        </w:rPr>
        <w:t>13）</w:t>
      </w:r>
      <w:r>
        <w:rPr>
          <w:sz w:val="20"/>
          <w:color w:val="000000"/>
        </w:rPr>
        <w:t>安全生产法律法规、政策等规定的其他职责。</w:t>
      </w:r>
    </w:p>
    <w:p>
      <w:pPr>
        <w:pStyle w:val="null3"/>
        <w:ind w:right="105" w:firstLine="404"/>
        <w:jc w:val="left"/>
      </w:pPr>
      <w:r>
        <w:rPr>
          <w:sz w:val="20"/>
          <w:color w:val="000000"/>
        </w:rPr>
        <w:t>3.违约责任如因发包人或承包人违约造成安全事故，将依法追究责任。</w:t>
      </w:r>
    </w:p>
    <w:p>
      <w:pPr>
        <w:pStyle w:val="null3"/>
        <w:ind w:right="105" w:firstLine="404"/>
        <w:jc w:val="left"/>
      </w:pPr>
      <w:r>
        <w:rPr>
          <w:sz w:val="20"/>
          <w:color w:val="000000"/>
        </w:rPr>
        <w:t>4.本合同由双方法定代表人或其授权的代理人签署并加盖单</w:t>
      </w:r>
      <w:r>
        <w:rPr>
          <w:sz w:val="20"/>
          <w:color w:val="000000"/>
        </w:rPr>
        <w:t>位公</w:t>
      </w:r>
      <w:r>
        <w:rPr>
          <w:sz w:val="20"/>
          <w:color w:val="000000"/>
        </w:rPr>
        <w:t>章后生效，全部工程竣工验收后失效。</w:t>
      </w:r>
    </w:p>
    <w:p>
      <w:pPr>
        <w:pStyle w:val="null3"/>
        <w:ind w:right="105" w:firstLine="396"/>
        <w:jc w:val="left"/>
      </w:pPr>
      <w:r>
        <w:rPr>
          <w:sz w:val="20"/>
          <w:color w:val="000000"/>
        </w:rPr>
        <w:t>5.本合同正本二份、副本</w:t>
      </w:r>
      <w:r>
        <w:rPr>
          <w:sz w:val="20"/>
          <w:color w:val="000000"/>
        </w:rPr>
        <w:t>份，合同双方各执正本一份，副本</w:t>
      </w:r>
      <w:r>
        <w:rPr>
          <w:sz w:val="20"/>
          <w:color w:val="000000"/>
        </w:rPr>
        <w:t>份，当正本与副</w:t>
      </w:r>
      <w:r>
        <w:rPr>
          <w:sz w:val="24"/>
          <w:color w:val="000000"/>
        </w:rPr>
        <w:t xml:space="preserve"> </w:t>
      </w:r>
      <w:r>
        <w:rPr>
          <w:sz w:val="20"/>
          <w:color w:val="000000"/>
        </w:rPr>
        <w:t>本的内容不一致时，以正本为准。</w:t>
      </w:r>
    </w:p>
    <w:p>
      <w:pPr>
        <w:pStyle w:val="null3"/>
        <w:jc w:val="left"/>
      </w:pPr>
      <w:r>
        <w:rPr>
          <w:sz w:val="20"/>
          <w:color w:val="000000"/>
        </w:rPr>
        <w:t>发包人：</w:t>
      </w:r>
      <w:r>
        <w:rPr>
          <w:sz w:val="20"/>
          <w:color w:val="000000"/>
          <w:u w:val="single"/>
        </w:rPr>
        <w:t>（</w:t>
      </w:r>
      <w:r>
        <w:rPr>
          <w:sz w:val="20"/>
          <w:color w:val="000000"/>
        </w:rPr>
        <w:t>盖单位章</w:t>
      </w:r>
      <w:r>
        <w:rPr>
          <w:sz w:val="20"/>
          <w:color w:val="000000"/>
        </w:rPr>
        <w:t>）</w:t>
      </w:r>
      <w:r>
        <w:rPr>
          <w:sz w:val="24"/>
          <w:color w:val="000000"/>
        </w:rPr>
        <w:t xml:space="preserve">        </w:t>
      </w:r>
      <w:r>
        <w:rPr>
          <w:sz w:val="20"/>
          <w:color w:val="000000"/>
        </w:rPr>
        <w:t>承包人：</w:t>
      </w:r>
      <w:r>
        <w:rPr>
          <w:sz w:val="20"/>
          <w:color w:val="000000"/>
          <w:u w:val="single"/>
        </w:rPr>
        <w:t>（</w:t>
      </w:r>
      <w:r>
        <w:rPr>
          <w:sz w:val="20"/>
          <w:color w:val="000000"/>
        </w:rPr>
        <w:t>盖单位章</w:t>
      </w:r>
      <w:r>
        <w:rPr>
          <w:sz w:val="20"/>
          <w:color w:val="000000"/>
        </w:rPr>
        <w:t>）</w:t>
      </w:r>
    </w:p>
    <w:p>
      <w:pPr>
        <w:pStyle w:val="null3"/>
        <w:ind w:right="150"/>
        <w:jc w:val="both"/>
      </w:pPr>
      <w:r>
        <w:rPr>
          <w:sz w:val="20"/>
          <w:color w:val="000000"/>
        </w:rPr>
        <w:t>法定代表人或其委托代理人</w:t>
      </w:r>
      <w:r>
        <w:rPr>
          <w:sz w:val="20"/>
          <w:color w:val="000000"/>
        </w:rPr>
        <w:t>：</w:t>
      </w:r>
      <w:r>
        <w:rPr>
          <w:sz w:val="24"/>
          <w:color w:val="000000"/>
          <w:u w:val="single"/>
        </w:rPr>
        <w:t xml:space="preserve"> </w:t>
      </w:r>
      <w:r>
        <w:rPr>
          <w:sz w:val="20"/>
          <w:color w:val="000000"/>
          <w:u w:val="single"/>
        </w:rPr>
        <w:t xml:space="preserve">   </w:t>
      </w:r>
      <w:r>
        <w:rPr>
          <w:sz w:val="20"/>
          <w:color w:val="000000"/>
          <w:u w:val="single"/>
        </w:rPr>
        <w:t>（</w:t>
      </w:r>
      <w:r>
        <w:rPr>
          <w:sz w:val="20"/>
          <w:color w:val="000000"/>
        </w:rPr>
        <w:t>签字</w:t>
      </w:r>
      <w:r>
        <w:rPr>
          <w:sz w:val="20"/>
          <w:color w:val="000000"/>
        </w:rPr>
        <w:t>）</w:t>
      </w:r>
      <w:r>
        <w:rPr>
          <w:sz w:val="24"/>
          <w:color w:val="000000"/>
        </w:rPr>
        <w:t xml:space="preserve">       </w:t>
      </w:r>
      <w:r>
        <w:rPr>
          <w:sz w:val="20"/>
          <w:color w:val="000000"/>
        </w:rPr>
        <w:t>法定代表人或其委托代理人</w:t>
      </w:r>
      <w:r>
        <w:rPr>
          <w:sz w:val="20"/>
          <w:color w:val="000000"/>
        </w:rPr>
        <w:t>：</w:t>
      </w:r>
      <w:r>
        <w:rPr>
          <w:sz w:val="24"/>
          <w:color w:val="000000"/>
          <w:u w:val="single"/>
        </w:rPr>
        <w:t xml:space="preserve"> </w:t>
      </w:r>
      <w:r>
        <w:rPr>
          <w:sz w:val="20"/>
          <w:color w:val="000000"/>
          <w:u w:val="single"/>
        </w:rPr>
        <w:t xml:space="preserve">   </w:t>
      </w:r>
      <w:r>
        <w:rPr>
          <w:sz w:val="20"/>
          <w:color w:val="000000"/>
          <w:u w:val="single"/>
        </w:rPr>
        <w:t>（</w:t>
      </w:r>
      <w:r>
        <w:rPr>
          <w:sz w:val="20"/>
          <w:color w:val="000000"/>
        </w:rPr>
        <w:t>签字</w:t>
      </w:r>
      <w:r>
        <w:rPr>
          <w:sz w:val="20"/>
          <w:color w:val="000000"/>
        </w:rPr>
        <w:t>）</w:t>
      </w:r>
    </w:p>
    <w:p>
      <w:pPr>
        <w:pStyle w:val="null3"/>
        <w:ind w:left="1320"/>
        <w:jc w:val="left"/>
      </w:pPr>
      <w:r>
        <w:rPr>
          <w:sz w:val="24"/>
          <w:color w:val="000000"/>
          <w:u w:val="single"/>
        </w:rPr>
        <w:t xml:space="preserve"> </w:t>
      </w:r>
      <w:r>
        <w:rPr>
          <w:sz w:val="20"/>
          <w:color w:val="000000"/>
        </w:rPr>
        <w:t>年</w:t>
      </w:r>
      <w:r>
        <w:rPr>
          <w:sz w:val="20"/>
          <w:color w:val="000000"/>
        </w:rPr>
        <w:t>月</w:t>
      </w:r>
      <w:r>
        <w:rPr>
          <w:sz w:val="20"/>
          <w:color w:val="000000"/>
        </w:rPr>
        <w:t>日</w:t>
      </w:r>
      <w:r>
        <w:rPr>
          <w:sz w:val="20"/>
          <w:color w:val="000000"/>
        </w:rPr>
        <w:t>年</w:t>
      </w:r>
      <w:r>
        <w:rPr>
          <w:sz w:val="20"/>
          <w:color w:val="000000"/>
        </w:rPr>
        <w:t>月</w:t>
      </w:r>
      <w:r>
        <w:rPr>
          <w:sz w:val="20"/>
          <w:color w:val="000000"/>
        </w:rPr>
        <w:t>日</w:t>
      </w:r>
    </w:p>
    <w:p>
      <w:pPr>
        <w:pStyle w:val="null3"/>
        <w:spacing w:before="15"/>
        <w:jc w:val="left"/>
      </w:pPr>
      <w:r>
        <w:rPr/>
        <w:t xml:space="preserve"> </w:t>
      </w:r>
    </w:p>
    <w:p>
      <w:pPr>
        <w:pStyle w:val="null3"/>
        <w:jc w:val="left"/>
      </w:pPr>
      <w:r>
        <w:rPr>
          <w:sz w:val="20"/>
          <w:b/>
          <w:color w:val="000000"/>
        </w:rPr>
        <w:t>附件四：其他管理</w:t>
      </w:r>
      <w:r>
        <w:rPr>
          <w:sz w:val="20"/>
          <w:b/>
          <w:color w:val="000000"/>
        </w:rPr>
        <w:t>人员</w:t>
      </w:r>
      <w:r>
        <w:rPr>
          <w:sz w:val="20"/>
          <w:b/>
          <w:color w:val="000000"/>
        </w:rPr>
        <w:t>和技术人员最低要求</w:t>
      </w:r>
    </w:p>
    <w:tbl>
      <w:tblPr>
        <w:tblW w:w="0" w:type="auto"/>
        <w:tblBorders>
          <w:top w:val="none" w:color="000000" w:sz="4"/>
          <w:left w:val="none" w:color="000000" w:sz="4"/>
          <w:bottom w:val="none" w:color="000000" w:sz="4"/>
          <w:right w:val="none" w:color="000000" w:sz="4"/>
          <w:insideH w:val="none"/>
          <w:insideV w:val="none"/>
        </w:tblBorders>
      </w:tblPr>
      <w:tblGrid>
        <w:gridCol w:w="1541"/>
        <w:gridCol w:w="760"/>
        <w:gridCol w:w="6005"/>
      </w:tblGrid>
      <w:tr>
        <w:tc>
          <w:tcPr>
            <w:tcW w:type="dxa" w:w="1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人员</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6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资格要求</w:t>
            </w:r>
          </w:p>
        </w:tc>
      </w:tr>
      <w:tr>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质检工程师</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具备</w:t>
            </w:r>
            <w:r>
              <w:rPr>
                <w:sz w:val="20"/>
                <w:color w:val="000000"/>
              </w:rPr>
              <w:t>公路工程相关专业</w:t>
            </w:r>
            <w:r>
              <w:rPr>
                <w:sz w:val="20"/>
                <w:color w:val="000000"/>
              </w:rPr>
              <w:t>中级</w:t>
            </w:r>
            <w:r>
              <w:rPr>
                <w:sz w:val="20"/>
                <w:color w:val="000000"/>
              </w:rPr>
              <w:t>（或以上）</w:t>
            </w:r>
            <w:r>
              <w:rPr>
                <w:sz w:val="20"/>
                <w:color w:val="000000"/>
              </w:rPr>
              <w:t>工程师职称证书</w:t>
            </w:r>
            <w:r>
              <w:rPr>
                <w:sz w:val="20"/>
                <w:color w:val="000000"/>
              </w:rPr>
              <w:t>；</w:t>
            </w:r>
          </w:p>
          <w:p>
            <w:pPr>
              <w:pStyle w:val="null3"/>
              <w:jc w:val="center"/>
            </w:pPr>
            <w:r>
              <w:rPr>
                <w:sz w:val="20"/>
                <w:color w:val="000000"/>
              </w:rPr>
              <w:t>2.</w:t>
            </w:r>
            <w:r>
              <w:rPr>
                <w:sz w:val="20"/>
                <w:color w:val="000000"/>
              </w:rPr>
              <w:t>累计不少于</w:t>
            </w:r>
            <w:r>
              <w:rPr>
                <w:sz w:val="20"/>
                <w:color w:val="000000"/>
              </w:rPr>
              <w:t>12</w:t>
            </w:r>
            <w:r>
              <w:rPr>
                <w:sz w:val="20"/>
                <w:color w:val="000000"/>
              </w:rPr>
              <w:t>个月</w:t>
            </w:r>
            <w:r>
              <w:rPr>
                <w:sz w:val="20"/>
                <w:color w:val="000000"/>
              </w:rPr>
              <w:t>从事类似工程经验</w:t>
            </w:r>
            <w:r>
              <w:rPr>
                <w:sz w:val="20"/>
                <w:color w:val="000000"/>
              </w:rPr>
              <w:t>。</w:t>
            </w:r>
          </w:p>
        </w:tc>
      </w:tr>
      <w:tr>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测量工程师</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具备</w:t>
            </w:r>
            <w:r>
              <w:rPr>
                <w:sz w:val="20"/>
                <w:color w:val="000000"/>
              </w:rPr>
              <w:t>公路工程相关专业</w:t>
            </w:r>
            <w:r>
              <w:rPr>
                <w:sz w:val="20"/>
                <w:color w:val="000000"/>
              </w:rPr>
              <w:t>中级</w:t>
            </w:r>
            <w:r>
              <w:rPr>
                <w:sz w:val="20"/>
                <w:color w:val="000000"/>
              </w:rPr>
              <w:t>（或以上）</w:t>
            </w:r>
            <w:r>
              <w:rPr>
                <w:sz w:val="20"/>
                <w:color w:val="000000"/>
              </w:rPr>
              <w:t>工程师职称证书</w:t>
            </w:r>
            <w:r>
              <w:rPr>
                <w:sz w:val="20"/>
                <w:color w:val="000000"/>
              </w:rPr>
              <w:t>；</w:t>
            </w:r>
          </w:p>
          <w:p>
            <w:pPr>
              <w:pStyle w:val="null3"/>
              <w:jc w:val="center"/>
            </w:pPr>
            <w:r>
              <w:rPr>
                <w:sz w:val="20"/>
                <w:color w:val="000000"/>
              </w:rPr>
              <w:t>2.</w:t>
            </w:r>
            <w:r>
              <w:rPr>
                <w:sz w:val="20"/>
                <w:color w:val="000000"/>
              </w:rPr>
              <w:t>累计不少于</w:t>
            </w:r>
            <w:r>
              <w:rPr>
                <w:sz w:val="20"/>
                <w:color w:val="000000"/>
              </w:rPr>
              <w:t>12</w:t>
            </w:r>
            <w:r>
              <w:rPr>
                <w:sz w:val="20"/>
                <w:color w:val="000000"/>
              </w:rPr>
              <w:t>个月</w:t>
            </w:r>
            <w:r>
              <w:rPr>
                <w:sz w:val="20"/>
                <w:color w:val="000000"/>
              </w:rPr>
              <w:t>从事类似工程经验</w:t>
            </w:r>
            <w:r>
              <w:rPr>
                <w:sz w:val="20"/>
                <w:color w:val="000000"/>
              </w:rPr>
              <w:t>。</w:t>
            </w:r>
          </w:p>
        </w:tc>
      </w:tr>
      <w:tr>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路基路面工程师</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具备</w:t>
            </w:r>
            <w:r>
              <w:rPr>
                <w:sz w:val="20"/>
                <w:color w:val="000000"/>
              </w:rPr>
              <w:t>公路工程相关专业</w:t>
            </w:r>
            <w:r>
              <w:rPr>
                <w:sz w:val="20"/>
                <w:color w:val="000000"/>
              </w:rPr>
              <w:t>中级</w:t>
            </w:r>
            <w:r>
              <w:rPr>
                <w:sz w:val="20"/>
                <w:color w:val="000000"/>
              </w:rPr>
              <w:t>（或以上）</w:t>
            </w:r>
            <w:r>
              <w:rPr>
                <w:sz w:val="20"/>
                <w:color w:val="000000"/>
              </w:rPr>
              <w:t>工程师职称证书</w:t>
            </w:r>
            <w:r>
              <w:rPr>
                <w:sz w:val="20"/>
                <w:color w:val="000000"/>
              </w:rPr>
              <w:t>；</w:t>
            </w:r>
          </w:p>
          <w:p>
            <w:pPr>
              <w:pStyle w:val="null3"/>
              <w:jc w:val="center"/>
            </w:pPr>
            <w:r>
              <w:rPr>
                <w:sz w:val="20"/>
                <w:color w:val="000000"/>
              </w:rPr>
              <w:t>2.</w:t>
            </w:r>
            <w:r>
              <w:rPr>
                <w:sz w:val="20"/>
                <w:color w:val="000000"/>
              </w:rPr>
              <w:t>累计不少于</w:t>
            </w:r>
            <w:r>
              <w:rPr>
                <w:sz w:val="20"/>
                <w:color w:val="000000"/>
              </w:rPr>
              <w:t>12</w:t>
            </w:r>
            <w:r>
              <w:rPr>
                <w:sz w:val="20"/>
                <w:color w:val="000000"/>
              </w:rPr>
              <w:t>个月</w:t>
            </w:r>
            <w:r>
              <w:rPr>
                <w:sz w:val="20"/>
                <w:color w:val="000000"/>
              </w:rPr>
              <w:t>从事类似工程经验</w:t>
            </w:r>
            <w:r>
              <w:rPr>
                <w:sz w:val="20"/>
                <w:color w:val="000000"/>
              </w:rPr>
              <w:t>。</w:t>
            </w:r>
          </w:p>
        </w:tc>
      </w:tr>
      <w:tr>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资料员</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累计</w:t>
            </w:r>
            <w:r>
              <w:rPr>
                <w:sz w:val="20"/>
                <w:color w:val="000000"/>
              </w:rPr>
              <w:t>6个月从事类似工程经验</w:t>
            </w:r>
          </w:p>
        </w:tc>
      </w:tr>
      <w:tr>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专职安全生产管理人员</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sz w:val="20"/>
                <w:color w:val="000000"/>
              </w:rPr>
              <w:t>具有交通主管部门颁发的有效安全生产</w:t>
            </w:r>
            <w:r>
              <w:rPr>
                <w:sz w:val="20"/>
                <w:color w:val="000000"/>
              </w:rPr>
              <w:t>“三类人员”C类证书；</w:t>
            </w:r>
          </w:p>
          <w:p>
            <w:pPr>
              <w:pStyle w:val="null3"/>
              <w:jc w:val="center"/>
            </w:pPr>
            <w:r>
              <w:rPr>
                <w:sz w:val="20"/>
                <w:color w:val="000000"/>
              </w:rPr>
              <w:t>2.</w:t>
            </w:r>
            <w:r>
              <w:rPr>
                <w:sz w:val="20"/>
                <w:color w:val="000000"/>
              </w:rPr>
              <w:t>累计不少于</w:t>
            </w:r>
            <w:r>
              <w:rPr>
                <w:sz w:val="20"/>
                <w:color w:val="000000"/>
              </w:rPr>
              <w:t>12</w:t>
            </w:r>
            <w:r>
              <w:rPr>
                <w:sz w:val="20"/>
                <w:color w:val="000000"/>
              </w:rPr>
              <w:t>个月</w:t>
            </w:r>
            <w:r>
              <w:rPr>
                <w:sz w:val="20"/>
                <w:color w:val="000000"/>
              </w:rPr>
              <w:t>从事类似工程经验</w:t>
            </w:r>
            <w:r>
              <w:rPr>
                <w:sz w:val="20"/>
                <w:color w:val="000000"/>
              </w:rPr>
              <w:t>。</w:t>
            </w:r>
          </w:p>
        </w:tc>
      </w:tr>
    </w:tbl>
    <w:p>
      <w:pPr>
        <w:pStyle w:val="null3"/>
        <w:ind w:firstLine="400"/>
        <w:jc w:val="left"/>
      </w:pPr>
      <w:r>
        <w:rPr>
          <w:sz w:val="20"/>
          <w:color w:val="000000"/>
        </w:rPr>
        <w:t>注：相关人员应附身份证、职称资格证书以及资格审查条件所要求的其他相关证书的扫描件，相关业绩证明材料扫描件，以及投标人在社保系统打印的拟委任的其他管理和技术人员参加社保的缴费明细扫描件（社保时段为投标文件递交截止日前三个月内任意一个月），总公司参与投标的，提供的分公司人员的社保</w:t>
      </w:r>
      <w:r>
        <w:rPr>
          <w:sz w:val="18"/>
          <w:color w:val="000000"/>
        </w:rPr>
        <w:t>也视为有效。</w:t>
      </w:r>
    </w:p>
    <w:p>
      <w:pPr>
        <w:pStyle w:val="null3"/>
        <w:numPr>
          <w:ilvl w:val="0"/>
          <w:numId w:val="2"/>
        </w:numPr>
        <w:ind w:right="60"/>
        <w:jc w:val="left"/>
      </w:pPr>
      <w:r>
        <w:rPr>
          <w:sz w:val="20"/>
          <w:b/>
          <w:color w:val="000000"/>
        </w:rPr>
        <w:t>承包人</w:t>
      </w:r>
    </w:p>
    <w:p>
      <w:pPr>
        <w:pStyle w:val="null3"/>
      </w:pPr>
      <w:r>
        <w:rPr>
          <w:sz w:val="20"/>
          <w:color w:val="000000"/>
        </w:rPr>
        <w:t>关键岗位人员名单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638"/>
        <w:gridCol w:w="1307"/>
        <w:gridCol w:w="1742"/>
        <w:gridCol w:w="3619"/>
      </w:tblGrid>
      <w:tr>
        <w:tc>
          <w:tcPr>
            <w:tcW w:type="dxa" w:w="1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岗位</w:t>
            </w:r>
          </w:p>
        </w:tc>
        <w:tc>
          <w:tcPr>
            <w:tcW w:type="dxa" w:w="1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姓名</w:t>
            </w:r>
          </w:p>
        </w:tc>
        <w:tc>
          <w:tcPr>
            <w:tcW w:type="dxa" w:w="1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身份证</w:t>
            </w:r>
          </w:p>
        </w:tc>
        <w:tc>
          <w:tcPr>
            <w:tcW w:type="dxa" w:w="3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项目负责人</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与本项目的</w:t>
            </w:r>
            <w:r>
              <w:rPr>
                <w:sz w:val="20"/>
                <w:color w:val="000000"/>
              </w:rPr>
              <w:t>“项目经理”对应，为同一人</w:t>
            </w:r>
          </w:p>
        </w:tc>
      </w:tr>
      <w:tr>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技术负责人</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与本项目的</w:t>
            </w:r>
            <w:r>
              <w:rPr>
                <w:sz w:val="20"/>
                <w:color w:val="000000"/>
              </w:rPr>
              <w:t>“项目总工”对应，为同一人</w:t>
            </w:r>
          </w:p>
        </w:tc>
      </w:tr>
      <w:tr>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质量管理负责人</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19"/>
            <w:vMerge/>
            <w:tcBorders>
              <w:top w:val="none" w:color="000000" w:sz="4"/>
              <w:left w:val="single" w:color="000000" w:sz="4"/>
              <w:bottom w:val="single" w:color="000000" w:sz="4"/>
              <w:right w:val="single" w:color="000000" w:sz="4"/>
            </w:tcBorders>
          </w:tcPr>
          <w:p/>
        </w:tc>
      </w:tr>
      <w:tr>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安全管理负责人</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19"/>
            <w:vMerge/>
            <w:tcBorders>
              <w:top w:val="none" w:color="000000" w:sz="4"/>
              <w:left w:val="single" w:color="000000" w:sz="4"/>
              <w:bottom w:val="single" w:color="000000" w:sz="4"/>
              <w:right w:val="single" w:color="000000" w:sz="4"/>
            </w:tcBorders>
          </w:tcPr>
          <w:p/>
        </w:tc>
      </w:tr>
    </w:tbl>
    <w:p>
      <w:pPr>
        <w:pStyle w:val="null3"/>
        <w:jc w:val="left"/>
      </w:pPr>
      <w:r>
        <w:rPr>
          <w:sz w:val="20"/>
          <w:color w:val="000000"/>
        </w:rPr>
        <w:t>注：</w:t>
      </w:r>
      <w:r>
        <w:rPr>
          <w:sz w:val="20"/>
          <w:color w:val="000000"/>
        </w:rPr>
        <w:t>1、于本表后附以上人员与承包人单位签订的劳动合同和已缴纳社保证明材料，严禁投标企业人员挂靠。如各关键岗位后期须执行人员更换的，则按“关键岗位人员名单”中的对应岗位资格要求执行。</w:t>
      </w:r>
    </w:p>
    <w:p>
      <w:pPr>
        <w:pStyle w:val="null3"/>
        <w:ind w:left="15" w:firstLine="420"/>
        <w:jc w:val="left"/>
      </w:pPr>
      <w:r>
        <w:rPr>
          <w:sz w:val="20"/>
          <w:color w:val="000000"/>
        </w:rPr>
        <w:t>2、</w:t>
      </w:r>
      <w:r>
        <w:rPr>
          <w:sz w:val="20"/>
          <w:color w:val="000000"/>
        </w:rPr>
        <w:t>按</w:t>
      </w:r>
      <w:r>
        <w:rPr>
          <w:sz w:val="20"/>
          <w:color w:val="000000"/>
        </w:rPr>
        <w:t>“关于印发《云浮市加强工程建设领域监管坚决遏制转包违法分包工作方案》的通知”要求：合同应约定施工单位项目负责人、技术负责人等关键岗位人员的名单及在岗时间要求；合同要明确不按照承诺组织施工现场关键岗位人员进场的，或者组织进场后单方面更换人员、在人员更换中弄虚作假、被项目建设单位要求更换人员的，或者施工现场关键岗位人员考勤不达要求等应承担责任等内容，确保工程质量和施工安全。</w:t>
      </w:r>
    </w:p>
    <w:p>
      <w:pPr>
        <w:pStyle w:val="null3"/>
        <w:ind w:left="15" w:firstLine="420"/>
        <w:jc w:val="left"/>
      </w:pPr>
      <w:r>
        <w:rPr>
          <w:sz w:val="20"/>
          <w:color w:val="000000"/>
        </w:rPr>
        <w:t>3、</w:t>
      </w:r>
      <w:r>
        <w:rPr>
          <w:sz w:val="20"/>
          <w:color w:val="000000"/>
        </w:rPr>
        <w:t>各关键岗位的具体要求按下面要求执行：</w:t>
      </w:r>
    </w:p>
    <w:tbl>
      <w:tblPr>
        <w:tblW w:w="0" w:type="auto"/>
        <w:tblInd w:type="dxa" w:w="195"/>
        <w:tblBorders>
          <w:top w:val="none" w:color="000000" w:sz="4"/>
          <w:left w:val="none" w:color="000000" w:sz="4"/>
          <w:bottom w:val="none" w:color="000000" w:sz="4"/>
          <w:right w:val="none" w:color="000000" w:sz="4"/>
          <w:insideH w:val="none"/>
          <w:insideV w:val="none"/>
        </w:tblBorders>
      </w:tblPr>
      <w:tblGrid>
        <w:gridCol w:w="1171"/>
        <w:gridCol w:w="939"/>
        <w:gridCol w:w="1689"/>
        <w:gridCol w:w="1161"/>
        <w:gridCol w:w="950"/>
        <w:gridCol w:w="1256"/>
        <w:gridCol w:w="1140"/>
      </w:tblGrid>
      <w:tr>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岗位</w:t>
            </w:r>
          </w:p>
          <w:p>
            <w:pPr>
              <w:pStyle w:val="null3"/>
              <w:jc w:val="left"/>
            </w:pPr>
            <w:r>
              <w:rPr>
                <w:sz w:val="20"/>
                <w:color w:val="000000"/>
              </w:rPr>
              <w:t>违规情况</w:t>
            </w:r>
          </w:p>
        </w:tc>
        <w:tc>
          <w:tcPr>
            <w:tcW w:type="dxa" w:w="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在岗时间要求</w:t>
            </w:r>
          </w:p>
        </w:tc>
        <w:tc>
          <w:tcPr>
            <w:tcW w:type="dxa" w:w="1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不按照承诺组织施工现场关键岗位人员进场的处罚</w:t>
            </w:r>
          </w:p>
        </w:tc>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组织进场后单方面更换人员的处罚</w:t>
            </w:r>
          </w:p>
        </w:tc>
        <w:tc>
          <w:tcPr>
            <w:tcW w:type="dxa" w:w="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在人员更换中弄虚作假的处罚</w:t>
            </w:r>
          </w:p>
        </w:tc>
        <w:tc>
          <w:tcPr>
            <w:tcW w:type="dxa" w:w="1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被项目建设单位要求更换人员的处罚</w:t>
            </w:r>
          </w:p>
        </w:tc>
        <w:tc>
          <w:tcPr>
            <w:tcW w:type="dxa" w:w="1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施工现场关键岗位人员考勤不达要求的处罚</w:t>
            </w:r>
          </w:p>
        </w:tc>
      </w:tr>
      <w:tr>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项目负责人</w:t>
            </w:r>
          </w:p>
        </w:tc>
        <w:tc>
          <w:tcPr>
            <w:tcW w:type="dxa" w:w="9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项目负责人、技术负责人、</w:t>
            </w:r>
            <w:r>
              <w:rPr>
                <w:sz w:val="20"/>
                <w:color w:val="000000"/>
              </w:rPr>
              <w:t>质量管理负责人、安全管理负责人</w:t>
            </w:r>
            <w:r>
              <w:rPr>
                <w:sz w:val="20"/>
                <w:color w:val="000000"/>
              </w:rPr>
              <w:t>必须保证每月有</w:t>
            </w:r>
            <w:r>
              <w:rPr>
                <w:sz w:val="20"/>
                <w:color w:val="000000"/>
              </w:rPr>
              <w:t>22天以上驻守现场</w:t>
            </w:r>
            <w:r>
              <w:rPr>
                <w:sz w:val="20"/>
                <w:color w:val="000000"/>
              </w:rPr>
              <w:t>。</w:t>
            </w:r>
          </w:p>
        </w:tc>
        <w:tc>
          <w:tcPr>
            <w:tcW w:type="dxa" w:w="16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承包人在接到监理人要求人员进场的通知</w:t>
            </w:r>
            <w:r>
              <w:rPr>
                <w:sz w:val="20"/>
                <w:color w:val="000000"/>
              </w:rPr>
              <w:t>5天后仍未安排相关人员进场，从第6天算起扣除承包人的违约金，项目负责人、技术负责人</w:t>
            </w:r>
            <w:r>
              <w:rPr>
                <w:sz w:val="20"/>
                <w:color w:val="000000"/>
              </w:rPr>
              <w:t>、</w:t>
            </w:r>
            <w:r>
              <w:rPr>
                <w:sz w:val="20"/>
                <w:color w:val="000000"/>
              </w:rPr>
              <w:t>质量管理负责人、安全管理负责人按</w:t>
            </w:r>
            <w:r>
              <w:rPr>
                <w:sz w:val="20"/>
                <w:color w:val="000000"/>
              </w:rPr>
              <w:t>2万元/人日处罚。如果承包人接到通知后15天未安排相关人员进场，将要求其更换人选，同时执行人员更换违约条款。</w:t>
            </w:r>
          </w:p>
        </w:tc>
        <w:tc>
          <w:tcPr>
            <w:tcW w:type="dxa" w:w="3367"/>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75"/>
              <w:jc w:val="center"/>
            </w:pPr>
            <w:r>
              <w:rPr>
                <w:sz w:val="20"/>
              </w:rPr>
              <w:t>分别处以项目经理、总工程师</w:t>
            </w:r>
            <w:r>
              <w:rPr>
                <w:sz w:val="20"/>
              </w:rPr>
              <w:t>5万</w:t>
            </w:r>
            <w:r>
              <w:rPr>
                <w:sz w:val="20"/>
              </w:rPr>
              <w:t>/人次；质量总监、安全总监</w:t>
            </w:r>
            <w:r>
              <w:rPr>
                <w:sz w:val="20"/>
              </w:rPr>
              <w:t>2</w:t>
            </w:r>
            <w:r>
              <w:rPr>
                <w:sz w:val="20"/>
              </w:rPr>
              <w:t>万</w:t>
            </w:r>
            <w:r>
              <w:rPr>
                <w:sz w:val="20"/>
              </w:rPr>
              <w:t>/人次；其他主要管理人员</w:t>
            </w:r>
            <w:r>
              <w:rPr>
                <w:sz w:val="20"/>
              </w:rPr>
              <w:t>0.5</w:t>
            </w:r>
            <w:r>
              <w:rPr>
                <w:sz w:val="20"/>
              </w:rPr>
              <w:t>万</w:t>
            </w:r>
            <w:r>
              <w:rPr>
                <w:sz w:val="20"/>
              </w:rPr>
              <w:t>/人次罚款。</w:t>
            </w:r>
          </w:p>
        </w:tc>
        <w:tc>
          <w:tcPr>
            <w:tcW w:type="dxa" w:w="1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项目负责人、技术负责人、</w:t>
            </w:r>
            <w:r>
              <w:rPr>
                <w:sz w:val="20"/>
                <w:color w:val="000000"/>
              </w:rPr>
              <w:t>质量管理负责人、安全管理负责人</w:t>
            </w:r>
            <w:r>
              <w:rPr>
                <w:sz w:val="20"/>
                <w:color w:val="000000"/>
              </w:rPr>
              <w:t>考勤不达要的，</w:t>
            </w:r>
            <w:r>
              <w:rPr>
                <w:sz w:val="20"/>
                <w:color w:val="000000"/>
              </w:rPr>
              <w:t>不足天数按</w:t>
            </w:r>
            <w:r>
              <w:rPr>
                <w:sz w:val="20"/>
                <w:color w:val="000000"/>
              </w:rPr>
              <w:t>5000元/人日</w:t>
            </w:r>
            <w:r>
              <w:rPr>
                <w:sz w:val="20"/>
                <w:color w:val="000000"/>
              </w:rPr>
              <w:t>处罚。</w:t>
            </w:r>
          </w:p>
          <w:p>
            <w:pPr>
              <w:pStyle w:val="null3"/>
              <w:jc w:val="center"/>
            </w:pPr>
          </w:p>
        </w:tc>
      </w:tr>
      <w:tr>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技术负责人</w:t>
            </w:r>
          </w:p>
        </w:tc>
        <w:tc>
          <w:tcPr>
            <w:tcW w:type="dxa" w:w="939"/>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c>
          <w:tcPr>
            <w:tcW w:type="dxa" w:w="3367"/>
            <w:gridSpan w:val="3"/>
            <w:vMerge/>
            <w:tcBorders>
              <w:top w:val="none" w:color="000000" w:sz="4"/>
              <w:left w:val="single" w:color="000000" w:sz="4"/>
              <w:bottom w:val="single" w:color="000000" w:sz="4"/>
              <w:right w:val="single" w:color="000000" w:sz="4"/>
            </w:tcBorders>
          </w:tcPr>
          <w:p/>
        </w:tc>
        <w:tc>
          <w:tcPr>
            <w:tcW w:type="dxa" w:w="1140"/>
            <w:vMerge/>
            <w:tcBorders>
              <w:top w:val="none" w:color="000000" w:sz="4"/>
              <w:left w:val="single" w:color="000000" w:sz="4"/>
              <w:bottom w:val="single" w:color="000000" w:sz="4"/>
              <w:right w:val="single" w:color="000000" w:sz="4"/>
            </w:tcBorders>
          </w:tcPr>
          <w:p/>
        </w:tc>
      </w:tr>
      <w:tr>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center"/>
            </w:pPr>
            <w:r>
              <w:rPr>
                <w:sz w:val="20"/>
                <w:color w:val="000000"/>
              </w:rPr>
              <w:t>质量管理负责人</w:t>
            </w:r>
          </w:p>
        </w:tc>
        <w:tc>
          <w:tcPr>
            <w:tcW w:type="dxa" w:w="939"/>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c>
          <w:tcPr>
            <w:tcW w:type="dxa" w:w="3367"/>
            <w:gridSpan w:val="3"/>
            <w:vMerge/>
            <w:tcBorders>
              <w:top w:val="none" w:color="000000" w:sz="4"/>
              <w:left w:val="single" w:color="000000" w:sz="4"/>
              <w:bottom w:val="single" w:color="000000" w:sz="4"/>
              <w:right w:val="single" w:color="000000" w:sz="4"/>
            </w:tcBorders>
          </w:tcPr>
          <w:p/>
        </w:tc>
        <w:tc>
          <w:tcPr>
            <w:tcW w:type="dxa" w:w="1140"/>
            <w:vMerge/>
            <w:tcBorders>
              <w:top w:val="none" w:color="000000" w:sz="4"/>
              <w:left w:val="single" w:color="000000" w:sz="4"/>
              <w:bottom w:val="single" w:color="000000" w:sz="4"/>
              <w:right w:val="single" w:color="000000" w:sz="4"/>
            </w:tcBorders>
          </w:tcPr>
          <w:p/>
        </w:tc>
      </w:tr>
      <w:tr>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center"/>
            </w:pPr>
            <w:r>
              <w:rPr>
                <w:sz w:val="20"/>
                <w:color w:val="000000"/>
              </w:rPr>
              <w:t>安全管理负责人</w:t>
            </w:r>
          </w:p>
        </w:tc>
        <w:tc>
          <w:tcPr>
            <w:tcW w:type="dxa" w:w="939"/>
            <w:vMerge/>
            <w:tcBorders>
              <w:top w:val="none" w:color="000000" w:sz="4"/>
              <w:left w:val="single" w:color="000000" w:sz="4"/>
              <w:bottom w:val="single" w:color="000000" w:sz="4"/>
              <w:right w:val="single" w:color="000000" w:sz="4"/>
            </w:tcBorders>
          </w:tcPr>
          <w:p/>
        </w:tc>
        <w:tc>
          <w:tcPr>
            <w:tcW w:type="dxa" w:w="1689"/>
            <w:vMerge/>
            <w:tcBorders>
              <w:top w:val="none" w:color="000000" w:sz="4"/>
              <w:left w:val="single" w:color="000000" w:sz="4"/>
              <w:bottom w:val="single" w:color="000000" w:sz="4"/>
              <w:right w:val="single" w:color="000000" w:sz="4"/>
            </w:tcBorders>
          </w:tcPr>
          <w:p/>
        </w:tc>
        <w:tc>
          <w:tcPr>
            <w:tcW w:type="dxa" w:w="3367"/>
            <w:gridSpan w:val="3"/>
            <w:vMerge/>
            <w:tcBorders>
              <w:top w:val="none" w:color="000000" w:sz="4"/>
              <w:left w:val="single" w:color="000000" w:sz="4"/>
              <w:bottom w:val="single" w:color="000000" w:sz="4"/>
              <w:right w:val="single" w:color="000000" w:sz="4"/>
            </w:tcBorders>
          </w:tcPr>
          <w:p/>
        </w:tc>
        <w:tc>
          <w:tcPr>
            <w:tcW w:type="dxa" w:w="1140"/>
            <w:vMerge/>
            <w:tcBorders>
              <w:top w:val="none" w:color="000000" w:sz="4"/>
              <w:left w:val="single" w:color="000000" w:sz="4"/>
              <w:bottom w:val="single" w:color="000000" w:sz="4"/>
              <w:right w:val="single" w:color="000000" w:sz="4"/>
            </w:tcBorders>
          </w:tcPr>
          <w:p/>
        </w:tc>
      </w:tr>
    </w:tbl>
    <w:p>
      <w:pPr>
        <w:pStyle w:val="null3"/>
      </w:pPr>
      <w:r>
        <w:rPr>
          <w:sz w:val="20"/>
          <w:b/>
          <w:color w:val="000000"/>
        </w:rPr>
        <w:t>附件五：主要设备最低要求</w:t>
      </w:r>
    </w:p>
    <w:tbl>
      <w:tblPr>
        <w:tblW w:w="0" w:type="auto"/>
        <w:tblBorders>
          <w:top w:val="none" w:color="000000" w:sz="4"/>
          <w:left w:val="none" w:color="000000" w:sz="4"/>
          <w:bottom w:val="none" w:color="000000" w:sz="4"/>
          <w:right w:val="none" w:color="000000" w:sz="4"/>
          <w:insideH w:val="none"/>
          <w:insideV w:val="none"/>
        </w:tblBorders>
      </w:tblPr>
      <w:tblGrid>
        <w:gridCol w:w="977"/>
        <w:gridCol w:w="3615"/>
        <w:gridCol w:w="3126"/>
        <w:gridCol w:w="1312"/>
        <w:gridCol w:w="1312"/>
      </w:tblGrid>
      <w:tr>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
              <w:jc w:val="center"/>
            </w:pPr>
            <w:r>
              <w:rPr>
                <w:sz w:val="20"/>
                <w:b/>
                <w:color w:val="000000"/>
              </w:rPr>
              <w:t>序号</w:t>
            </w:r>
          </w:p>
        </w:tc>
        <w:tc>
          <w:tcPr>
            <w:tcW w:type="dxa" w:w="3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
              <w:jc w:val="center"/>
            </w:pPr>
            <w:r>
              <w:rPr>
                <w:sz w:val="20"/>
                <w:b/>
                <w:color w:val="000000"/>
              </w:rPr>
              <w:t>设备名称</w:t>
            </w:r>
          </w:p>
        </w:tc>
        <w:tc>
          <w:tcPr>
            <w:tcW w:type="dxa" w:w="3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
              <w:jc w:val="center"/>
            </w:pPr>
            <w:r>
              <w:rPr>
                <w:sz w:val="20"/>
                <w:b/>
                <w:color w:val="000000"/>
              </w:rPr>
              <w:t>规格、功率及容量</w:t>
            </w:r>
          </w:p>
        </w:tc>
        <w:tc>
          <w:tcPr>
            <w:tcW w:type="dxa" w:w="1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
              <w:jc w:val="center"/>
            </w:pPr>
            <w:r>
              <w:rPr>
                <w:sz w:val="20"/>
                <w:b/>
                <w:color w:val="000000"/>
              </w:rPr>
              <w:t>单位</w:t>
            </w:r>
          </w:p>
        </w:tc>
        <w:tc>
          <w:tcPr>
            <w:tcW w:type="dxa" w:w="1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
              <w:jc w:val="center"/>
            </w:pPr>
            <w:r>
              <w:rPr>
                <w:sz w:val="20"/>
                <w:b/>
                <w:color w:val="000000"/>
              </w:rPr>
              <w:t>最低数量</w:t>
            </w:r>
          </w:p>
        </w:tc>
      </w:tr>
      <w:tr>
        <w:tc>
          <w:tcPr>
            <w:tcW w:type="dxa" w:w="9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1</w:t>
            </w:r>
          </w:p>
        </w:tc>
        <w:tc>
          <w:tcPr>
            <w:tcW w:type="dxa" w:w="3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旋挖钻机</w:t>
            </w:r>
            <w:r>
              <w:rPr>
                <w:sz w:val="20"/>
                <w:color w:val="000000"/>
              </w:rPr>
              <w:t>/冲击钻机</w:t>
            </w:r>
          </w:p>
        </w:tc>
        <w:tc>
          <w:tcPr>
            <w:tcW w:type="dxa" w:w="3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适配桩基孔径、孔深</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台</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1</w:t>
            </w:r>
          </w:p>
        </w:tc>
      </w:tr>
      <w:tr>
        <w:tc>
          <w:tcPr>
            <w:tcW w:type="dxa" w:w="9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2</w:t>
            </w:r>
          </w:p>
        </w:tc>
        <w:tc>
          <w:tcPr>
            <w:tcW w:type="dxa" w:w="3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装载机</w:t>
            </w:r>
          </w:p>
        </w:tc>
        <w:tc>
          <w:tcPr>
            <w:tcW w:type="dxa" w:w="3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≥2m³</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台</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2</w:t>
            </w:r>
          </w:p>
        </w:tc>
      </w:tr>
      <w:tr>
        <w:tc>
          <w:tcPr>
            <w:tcW w:type="dxa" w:w="9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3</w:t>
            </w:r>
          </w:p>
        </w:tc>
        <w:tc>
          <w:tcPr>
            <w:tcW w:type="dxa" w:w="3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挖掘机</w:t>
            </w:r>
          </w:p>
        </w:tc>
        <w:tc>
          <w:tcPr>
            <w:tcW w:type="dxa" w:w="3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w:t>
            </w:r>
            <w:r>
              <w:rPr>
                <w:sz w:val="20"/>
                <w:color w:val="000000"/>
              </w:rPr>
              <w:t>1</w:t>
            </w:r>
            <w:r>
              <w:rPr>
                <w:sz w:val="20"/>
                <w:color w:val="000000"/>
              </w:rPr>
              <w:t>m³</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台</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2</w:t>
            </w:r>
          </w:p>
        </w:tc>
      </w:tr>
      <w:tr>
        <w:tc>
          <w:tcPr>
            <w:tcW w:type="dxa" w:w="9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4</w:t>
            </w:r>
          </w:p>
        </w:tc>
        <w:tc>
          <w:tcPr>
            <w:tcW w:type="dxa" w:w="3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载重汽车</w:t>
            </w:r>
          </w:p>
        </w:tc>
        <w:tc>
          <w:tcPr>
            <w:tcW w:type="dxa" w:w="3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15t以上</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辆</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2</w:t>
            </w:r>
          </w:p>
        </w:tc>
      </w:tr>
      <w:tr>
        <w:tc>
          <w:tcPr>
            <w:tcW w:type="dxa" w:w="9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5</w:t>
            </w:r>
          </w:p>
        </w:tc>
        <w:tc>
          <w:tcPr>
            <w:tcW w:type="dxa" w:w="3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发电机组</w:t>
            </w:r>
          </w:p>
        </w:tc>
        <w:tc>
          <w:tcPr>
            <w:tcW w:type="dxa" w:w="3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250kW</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组</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1</w:t>
            </w:r>
          </w:p>
        </w:tc>
      </w:tr>
      <w:tr>
        <w:tc>
          <w:tcPr>
            <w:tcW w:type="dxa" w:w="9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6</w:t>
            </w:r>
          </w:p>
        </w:tc>
        <w:tc>
          <w:tcPr>
            <w:tcW w:type="dxa" w:w="3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全站仪</w:t>
            </w:r>
          </w:p>
        </w:tc>
        <w:tc>
          <w:tcPr>
            <w:tcW w:type="dxa" w:w="3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1</w:t>
            </w:r>
          </w:p>
        </w:tc>
      </w:tr>
      <w:tr>
        <w:tc>
          <w:tcPr>
            <w:tcW w:type="dxa" w:w="9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7</w:t>
            </w:r>
          </w:p>
        </w:tc>
        <w:tc>
          <w:tcPr>
            <w:tcW w:type="dxa" w:w="3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水准仪</w:t>
            </w:r>
          </w:p>
        </w:tc>
        <w:tc>
          <w:tcPr>
            <w:tcW w:type="dxa" w:w="3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1</w:t>
            </w:r>
          </w:p>
        </w:tc>
      </w:tr>
      <w:tr>
        <w:tc>
          <w:tcPr>
            <w:tcW w:type="dxa" w:w="9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8</w:t>
            </w:r>
          </w:p>
        </w:tc>
        <w:tc>
          <w:tcPr>
            <w:tcW w:type="dxa" w:w="3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洒水汽车</w:t>
            </w:r>
          </w:p>
        </w:tc>
        <w:tc>
          <w:tcPr>
            <w:tcW w:type="dxa" w:w="3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6000L以内</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台</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1</w:t>
            </w:r>
          </w:p>
        </w:tc>
      </w:tr>
      <w:tr>
        <w:tc>
          <w:tcPr>
            <w:tcW w:type="dxa" w:w="9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9</w:t>
            </w:r>
          </w:p>
        </w:tc>
        <w:tc>
          <w:tcPr>
            <w:tcW w:type="dxa" w:w="3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振动压路机</w:t>
            </w:r>
          </w:p>
        </w:tc>
        <w:tc>
          <w:tcPr>
            <w:tcW w:type="dxa" w:w="3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w:t>
            </w:r>
            <w:r>
              <w:rPr>
                <w:sz w:val="20"/>
                <w:color w:val="000000"/>
              </w:rPr>
              <w:t>18T</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台</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2</w:t>
            </w:r>
          </w:p>
        </w:tc>
      </w:tr>
      <w:tr>
        <w:tc>
          <w:tcPr>
            <w:tcW w:type="dxa" w:w="9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10</w:t>
            </w:r>
          </w:p>
        </w:tc>
        <w:tc>
          <w:tcPr>
            <w:tcW w:type="dxa" w:w="36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混凝土钻孔机</w:t>
            </w:r>
          </w:p>
        </w:tc>
        <w:tc>
          <w:tcPr>
            <w:tcW w:type="dxa" w:w="3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Z3Z-CF-205</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台</w:t>
            </w:r>
          </w:p>
        </w:tc>
        <w:tc>
          <w:tcPr>
            <w:tcW w:type="dxa" w:w="1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3"/>
              <w:jc w:val="center"/>
            </w:pPr>
            <w:r>
              <w:rPr>
                <w:sz w:val="20"/>
                <w:color w:val="000000"/>
              </w:rPr>
              <w:t>1</w:t>
            </w:r>
          </w:p>
        </w:tc>
      </w:tr>
    </w:tbl>
    <w:p>
      <w:pPr>
        <w:pStyle w:val="null3"/>
        <w:jc w:val="left"/>
      </w:pPr>
      <w:r>
        <w:rPr/>
        <w:t xml:space="preserve"> </w:t>
      </w:r>
    </w:p>
    <w:p>
      <w:pPr>
        <w:pStyle w:val="null3"/>
        <w:jc w:val="left"/>
      </w:pPr>
      <w:r>
        <w:rPr>
          <w:sz w:val="20"/>
          <w:b/>
          <w:color w:val="000000"/>
        </w:rPr>
        <w:t>附件六：项目经理委任书</w:t>
      </w:r>
    </w:p>
    <w:p>
      <w:pPr>
        <w:pStyle w:val="null3"/>
        <w:ind w:firstLine="422"/>
        <w:jc w:val="center"/>
      </w:pPr>
      <w:r>
        <w:rPr>
          <w:sz w:val="20"/>
          <w:b/>
          <w:color w:val="000000"/>
          <w:u w:val="single"/>
        </w:rPr>
        <w:t>（承包人全称）</w:t>
      </w:r>
    </w:p>
    <w:p>
      <w:pPr>
        <w:pStyle w:val="null3"/>
        <w:ind w:firstLine="420"/>
        <w:jc w:val="center"/>
      </w:pPr>
      <w:r>
        <w:rPr>
          <w:sz w:val="20"/>
          <w:b/>
          <w:color w:val="000000"/>
          <w:u w:val="single"/>
        </w:rPr>
        <w:t>（合同工程名称）</w:t>
      </w:r>
      <w:r>
        <w:rPr>
          <w:sz w:val="20"/>
          <w:b/>
          <w:color w:val="000000"/>
        </w:rPr>
        <w:t>项目经理委任书</w:t>
      </w:r>
    </w:p>
    <w:p>
      <w:pPr>
        <w:pStyle w:val="null3"/>
        <w:ind w:firstLine="422"/>
        <w:jc w:val="left"/>
      </w:pPr>
      <w:r>
        <w:rPr>
          <w:sz w:val="20"/>
          <w:color w:val="000000"/>
        </w:rPr>
        <w:t>致：</w:t>
      </w:r>
      <w:r>
        <w:rPr>
          <w:sz w:val="20"/>
          <w:b/>
          <w:color w:val="000000"/>
          <w:u w:val="single"/>
        </w:rPr>
        <w:t>新兴县交通运输服务中心</w:t>
      </w:r>
      <w:r>
        <w:rPr>
          <w:sz w:val="20"/>
          <w:color w:val="000000"/>
          <w:u w:val="single"/>
        </w:rPr>
        <w:t>（发包人全称）</w:t>
      </w:r>
    </w:p>
    <w:p>
      <w:pPr>
        <w:pStyle w:val="null3"/>
        <w:ind w:firstLine="422"/>
        <w:jc w:val="left"/>
      </w:pPr>
      <w:r>
        <w:rPr>
          <w:sz w:val="20"/>
          <w:color w:val="000000"/>
          <w:u w:val="single"/>
        </w:rPr>
        <w:t>（承包人全称）</w:t>
      </w:r>
      <w:r>
        <w:rPr>
          <w:sz w:val="20"/>
          <w:color w:val="000000"/>
        </w:rPr>
        <w:t>法定代表人</w:t>
      </w:r>
      <w:r>
        <w:rPr>
          <w:sz w:val="20"/>
          <w:color w:val="000000"/>
          <w:u w:val="single"/>
        </w:rPr>
        <w:t>（职务、姓名）</w:t>
      </w:r>
      <w:r>
        <w:rPr>
          <w:sz w:val="20"/>
          <w:color w:val="000000"/>
        </w:rPr>
        <w:t>代表本单位委任</w:t>
      </w:r>
      <w:r>
        <w:rPr>
          <w:sz w:val="20"/>
          <w:color w:val="000000"/>
          <w:u w:val="single"/>
        </w:rPr>
        <w:t>（职务、姓名）</w:t>
      </w:r>
      <w:r>
        <w:rPr>
          <w:sz w:val="20"/>
          <w:color w:val="000000"/>
        </w:rPr>
        <w:t>为</w:t>
      </w:r>
      <w:r>
        <w:rPr>
          <w:sz w:val="20"/>
          <w:b/>
          <w:color w:val="000000"/>
          <w:u w:val="single"/>
        </w:rPr>
        <w:t>新兴县通建制村公路错车道建设工程</w:t>
      </w:r>
      <w:r>
        <w:rPr>
          <w:sz w:val="20"/>
          <w:b/>
          <w:color w:val="000000"/>
          <w:u w:val="single"/>
        </w:rPr>
        <w:t>（合同工程名称）</w:t>
      </w:r>
      <w:r>
        <w:rPr>
          <w:sz w:val="20"/>
          <w:color w:val="000000"/>
        </w:rPr>
        <w:t>的项目经理。凡本合同执行中的有关技术、工程进度、现场管理、质量检验、结算与支付等方面工作，由</w:t>
      </w:r>
      <w:r>
        <w:rPr>
          <w:sz w:val="20"/>
          <w:color w:val="000000"/>
          <w:u w:val="single"/>
        </w:rPr>
        <w:t>（姓名）</w:t>
      </w:r>
      <w:r>
        <w:rPr>
          <w:sz w:val="20"/>
          <w:color w:val="000000"/>
        </w:rPr>
        <w:t>代表本单位全面负责。</w:t>
      </w:r>
    </w:p>
    <w:p>
      <w:pPr>
        <w:pStyle w:val="null3"/>
        <w:ind w:firstLine="422"/>
        <w:jc w:val="left"/>
      </w:pPr>
      <w:r>
        <w:rPr>
          <w:sz w:val="20"/>
          <w:color w:val="000000"/>
        </w:rPr>
        <w:t>承包人：</w:t>
      </w:r>
      <w:r>
        <w:rPr>
          <w:sz w:val="20"/>
          <w:color w:val="000000"/>
          <w:u w:val="single"/>
        </w:rPr>
        <w:t>（盖单位章）</w:t>
      </w:r>
    </w:p>
    <w:p>
      <w:pPr>
        <w:pStyle w:val="null3"/>
        <w:ind w:firstLine="422"/>
        <w:jc w:val="left"/>
      </w:pPr>
      <w:r>
        <w:rPr>
          <w:sz w:val="20"/>
          <w:color w:val="000000"/>
        </w:rPr>
        <w:t>法定代表人：</w:t>
      </w:r>
      <w:r>
        <w:rPr>
          <w:sz w:val="20"/>
          <w:color w:val="000000"/>
          <w:u w:val="single"/>
        </w:rPr>
        <w:t xml:space="preserve">      </w:t>
      </w:r>
      <w:r>
        <w:rPr>
          <w:sz w:val="20"/>
          <w:color w:val="000000"/>
          <w:u w:val="single"/>
        </w:rPr>
        <w:t>（职务）</w:t>
      </w:r>
      <w:r>
        <w:rPr>
          <w:sz w:val="20"/>
          <w:color w:val="000000"/>
          <w:u w:val="single"/>
        </w:rPr>
        <w:t xml:space="preserve">    </w:t>
      </w:r>
    </w:p>
    <w:p>
      <w:pPr>
        <w:pStyle w:val="null3"/>
        <w:ind w:firstLine="422"/>
        <w:jc w:val="left"/>
      </w:pPr>
      <w:r>
        <w:rPr>
          <w:sz w:val="20"/>
          <w:color w:val="000000"/>
          <w:u w:val="single"/>
        </w:rPr>
        <w:t xml:space="preserve">      </w:t>
      </w:r>
      <w:r>
        <w:rPr>
          <w:sz w:val="20"/>
          <w:color w:val="000000"/>
          <w:u w:val="single"/>
        </w:rPr>
        <w:t>（姓名）</w:t>
      </w:r>
      <w:r>
        <w:rPr>
          <w:sz w:val="20"/>
          <w:color w:val="000000"/>
          <w:u w:val="single"/>
        </w:rPr>
        <w:t xml:space="preserve">       </w:t>
      </w:r>
    </w:p>
    <w:p>
      <w:pPr>
        <w:pStyle w:val="null3"/>
        <w:ind w:firstLine="422"/>
        <w:jc w:val="left"/>
      </w:pPr>
      <w:r>
        <w:rPr>
          <w:sz w:val="20"/>
          <w:color w:val="000000"/>
          <w:u w:val="single"/>
        </w:rPr>
        <w:t xml:space="preserve">      </w:t>
      </w:r>
      <w:r>
        <w:rPr>
          <w:sz w:val="20"/>
          <w:color w:val="000000"/>
          <w:u w:val="single"/>
        </w:rPr>
        <w:t>（签字）</w:t>
      </w:r>
      <w:r>
        <w:rPr>
          <w:sz w:val="20"/>
          <w:color w:val="000000"/>
          <w:u w:val="single"/>
        </w:rPr>
        <w:t xml:space="preserve">     </w:t>
      </w:r>
    </w:p>
    <w:p>
      <w:pPr>
        <w:pStyle w:val="null3"/>
        <w:ind w:firstLine="422"/>
        <w:jc w:val="left"/>
      </w:pPr>
      <w:r>
        <w:rPr>
          <w:sz w:val="20"/>
          <w:color w:val="000000"/>
        </w:rPr>
        <w:t>年</w:t>
      </w:r>
      <w:r>
        <w:rPr>
          <w:sz w:val="20"/>
          <w:color w:val="000000"/>
        </w:rPr>
        <w:t>月</w:t>
      </w:r>
      <w:r>
        <w:rPr>
          <w:sz w:val="20"/>
          <w:color w:val="000000"/>
        </w:rPr>
        <w:t>日</w:t>
      </w:r>
    </w:p>
    <w:p>
      <w:pPr>
        <w:pStyle w:val="null3"/>
        <w:ind w:firstLine="422"/>
        <w:jc w:val="left"/>
      </w:pPr>
      <w:r>
        <w:rPr>
          <w:sz w:val="20"/>
          <w:color w:val="000000"/>
        </w:rPr>
        <w:t>抄送：</w:t>
      </w:r>
      <w:r>
        <w:rPr>
          <w:sz w:val="20"/>
          <w:color w:val="000000"/>
          <w:u w:val="single"/>
        </w:rPr>
        <w:t>（监理人）</w:t>
      </w:r>
    </w:p>
    <w:p>
      <w:pPr>
        <w:pStyle w:val="null3"/>
        <w:ind w:firstLine="422"/>
        <w:jc w:val="left"/>
      </w:pPr>
      <w:r>
        <w:rPr/>
        <w:t xml:space="preserve"> </w:t>
      </w:r>
    </w:p>
    <w:p>
      <w:pPr>
        <w:pStyle w:val="null3"/>
        <w:jc w:val="left"/>
      </w:pPr>
      <w:r>
        <w:rPr>
          <w:sz w:val="20"/>
          <w:b/>
          <w:color w:val="000000"/>
        </w:rPr>
        <w:t>附件七：履约保证金</w:t>
      </w:r>
    </w:p>
    <w:p>
      <w:pPr>
        <w:pStyle w:val="null3"/>
        <w:jc w:val="left"/>
      </w:pPr>
      <w:r>
        <w:rPr>
          <w:sz w:val="20"/>
          <w:color w:val="000000"/>
        </w:rPr>
        <w:t>如采用</w:t>
      </w:r>
      <w:r>
        <w:rPr>
          <w:sz w:val="20"/>
          <w:b/>
          <w:color w:val="000000"/>
        </w:rPr>
        <w:t>银行保函</w:t>
      </w:r>
      <w:r>
        <w:rPr>
          <w:sz w:val="20"/>
          <w:b/>
          <w:color w:val="000000"/>
        </w:rPr>
        <w:t>/保证保险</w:t>
      </w:r>
      <w:r>
        <w:rPr>
          <w:sz w:val="20"/>
          <w:color w:val="000000"/>
        </w:rPr>
        <w:t>，格式如下。</w:t>
      </w:r>
    </w:p>
    <w:p>
      <w:pPr>
        <w:pStyle w:val="null3"/>
        <w:ind w:firstLine="420"/>
        <w:jc w:val="center"/>
      </w:pPr>
      <w:r>
        <w:rPr>
          <w:sz w:val="20"/>
          <w:b/>
          <w:color w:val="000000"/>
        </w:rPr>
        <w:t>履约保证金</w:t>
      </w:r>
    </w:p>
    <w:p>
      <w:pPr>
        <w:pStyle w:val="null3"/>
        <w:ind w:firstLine="422"/>
        <w:jc w:val="left"/>
      </w:pPr>
      <w:r>
        <w:rPr>
          <w:sz w:val="20"/>
          <w:b/>
          <w:color w:val="000000"/>
          <w:u w:val="single"/>
        </w:rPr>
        <w:t>新兴县交通运输服务中心</w:t>
      </w:r>
      <w:r>
        <w:rPr>
          <w:sz w:val="21"/>
          <w:b/>
          <w:color w:val="000000"/>
        </w:rPr>
        <w:t xml:space="preserve"> </w:t>
      </w:r>
      <w:r>
        <w:rPr>
          <w:sz w:val="20"/>
          <w:color w:val="000000"/>
        </w:rPr>
        <w:t>（发包人名称）：</w:t>
      </w:r>
    </w:p>
    <w:p>
      <w:pPr>
        <w:pStyle w:val="null3"/>
        <w:ind w:firstLine="422"/>
        <w:jc w:val="left"/>
      </w:pPr>
      <w:r>
        <w:rPr>
          <w:sz w:val="20"/>
          <w:color w:val="000000"/>
        </w:rPr>
        <w:t>鉴于</w:t>
      </w:r>
      <w:r>
        <w:rPr>
          <w:sz w:val="20"/>
          <w:b/>
          <w:color w:val="000000"/>
          <w:u w:val="single"/>
        </w:rPr>
        <w:t>新兴县交通运输服务中心</w:t>
      </w:r>
      <w:r>
        <w:rPr>
          <w:sz w:val="20"/>
          <w:color w:val="000000"/>
          <w:u w:val="single"/>
        </w:rPr>
        <w:t>（发包人名称，以下简称</w:t>
      </w:r>
      <w:r>
        <w:rPr>
          <w:sz w:val="20"/>
          <w:color w:val="000000"/>
          <w:u w:val="single"/>
        </w:rPr>
        <w:t>“发包人”）</w:t>
      </w:r>
      <w:r>
        <w:rPr>
          <w:sz w:val="20"/>
          <w:color w:val="000000"/>
        </w:rPr>
        <w:t>接受</w:t>
      </w:r>
      <w:r>
        <w:rPr>
          <w:sz w:val="20"/>
          <w:color w:val="000000"/>
          <w:u w:val="single"/>
        </w:rPr>
        <w:t>（承包人名称）（以</w:t>
      </w:r>
      <w:r>
        <w:rPr>
          <w:sz w:val="20"/>
          <w:color w:val="000000"/>
          <w:u w:val="single"/>
        </w:rPr>
        <w:t>下简</w:t>
      </w:r>
      <w:r>
        <w:rPr>
          <w:sz w:val="20"/>
          <w:color w:val="000000"/>
          <w:u w:val="single"/>
        </w:rPr>
        <w:t>称</w:t>
      </w:r>
      <w:r>
        <w:rPr>
          <w:sz w:val="20"/>
          <w:color w:val="000000"/>
          <w:u w:val="single"/>
        </w:rPr>
        <w:t>“承包人”）</w:t>
      </w:r>
      <w:r>
        <w:rPr>
          <w:sz w:val="20"/>
          <w:color w:val="000000"/>
        </w:rPr>
        <w:t>于</w:t>
      </w:r>
      <w:r>
        <w:rPr>
          <w:sz w:val="20"/>
          <w:color w:val="000000"/>
        </w:rPr>
        <w:t>年</w:t>
      </w:r>
      <w:r>
        <w:rPr>
          <w:sz w:val="20"/>
          <w:color w:val="000000"/>
        </w:rPr>
        <w:t>月</w:t>
      </w:r>
      <w:r>
        <w:rPr>
          <w:sz w:val="20"/>
          <w:color w:val="000000"/>
        </w:rPr>
        <w:t>日参加</w:t>
      </w:r>
      <w:r>
        <w:rPr>
          <w:sz w:val="20"/>
          <w:b/>
          <w:color w:val="000000"/>
          <w:u w:val="single"/>
        </w:rPr>
        <w:t>新兴县通建制村公路错车道建设工程</w:t>
      </w:r>
      <w:r>
        <w:rPr>
          <w:sz w:val="20"/>
          <w:b/>
          <w:color w:val="000000"/>
          <w:u w:val="single"/>
        </w:rPr>
        <w:t>（项目名称）</w:t>
      </w:r>
      <w:r>
        <w:rPr>
          <w:sz w:val="20"/>
          <w:b/>
          <w:color w:val="000000"/>
          <w:u w:val="single"/>
        </w:rPr>
        <w:t xml:space="preserve"> </w:t>
      </w:r>
      <w:r>
        <w:rPr>
          <w:sz w:val="20"/>
          <w:b/>
          <w:color w:val="000000"/>
          <w:u w:val="single"/>
        </w:rPr>
        <w:t xml:space="preserve">/   </w:t>
      </w:r>
      <w:r>
        <w:rPr>
          <w:sz w:val="20"/>
          <w:b/>
          <w:color w:val="000000"/>
          <w:u w:val="single"/>
        </w:rPr>
        <w:t>标段</w:t>
      </w:r>
      <w:r>
        <w:rPr>
          <w:sz w:val="20"/>
          <w:color w:val="000000"/>
        </w:rPr>
        <w:t>施工的投标。我方愿意无条件地、不可撤销地就承包人履行与你方订立的合同，向你方提供担保。</w:t>
      </w:r>
    </w:p>
    <w:p>
      <w:pPr>
        <w:pStyle w:val="null3"/>
        <w:ind w:firstLine="400"/>
        <w:jc w:val="left"/>
      </w:pPr>
      <w:r>
        <w:rPr>
          <w:sz w:val="20"/>
          <w:color w:val="000000"/>
        </w:rPr>
        <w:t>1.担保金额人民币（大写）</w:t>
      </w:r>
      <w:r>
        <w:rPr>
          <w:sz w:val="21"/>
          <w:color w:val="000000"/>
          <w:u w:val="single"/>
        </w:rPr>
        <w:t xml:space="preserve">         </w:t>
      </w:r>
      <w:r>
        <w:rPr>
          <w:sz w:val="20"/>
          <w:color w:val="000000"/>
        </w:rPr>
        <w:t>元（</w:t>
      </w:r>
      <w:r>
        <w:rPr>
          <w:sz w:val="20"/>
          <w:color w:val="000000"/>
        </w:rPr>
        <w:t>¥</w:t>
      </w:r>
      <w:r>
        <w:rPr>
          <w:sz w:val="21"/>
          <w:color w:val="000000"/>
          <w:u w:val="single"/>
        </w:rPr>
        <w:t xml:space="preserve">           </w:t>
      </w:r>
      <w:r>
        <w:rPr>
          <w:sz w:val="20"/>
          <w:color w:val="000000"/>
        </w:rPr>
        <w:t>）。</w:t>
      </w:r>
    </w:p>
    <w:p>
      <w:pPr>
        <w:pStyle w:val="null3"/>
        <w:ind w:firstLine="400"/>
        <w:jc w:val="left"/>
      </w:pPr>
      <w:r>
        <w:rPr>
          <w:sz w:val="20"/>
          <w:color w:val="000000"/>
        </w:rPr>
        <w:t>2.担保有效期自发包人与承包人签订的合同生效之日起至发包人签发交工验收证书且承包人按照合同约定缴纳质量保证金之日止。</w:t>
      </w:r>
    </w:p>
    <w:p>
      <w:pPr>
        <w:pStyle w:val="null3"/>
        <w:ind w:firstLine="400"/>
        <w:jc w:val="left"/>
      </w:pPr>
      <w:r>
        <w:rPr>
          <w:sz w:val="20"/>
          <w:color w:val="000000"/>
        </w:rPr>
        <w:t>3.在本担保有效期内，因承包人违反合同约定的义务给你方造成经济损失时，</w:t>
      </w:r>
    </w:p>
    <w:p>
      <w:pPr>
        <w:pStyle w:val="null3"/>
        <w:ind w:firstLine="400"/>
        <w:jc w:val="left"/>
      </w:pPr>
      <w:r>
        <w:rPr>
          <w:sz w:val="20"/>
          <w:color w:val="000000"/>
        </w:rPr>
        <w:t>我方在收到你方以书面形式提出的在担保金额内的赔偿要求后，在</w:t>
      </w:r>
      <w:r>
        <w:rPr>
          <w:sz w:val="20"/>
          <w:color w:val="000000"/>
        </w:rPr>
        <w:t>7日内无条件支付，无须你方出具证明或陈述理由。</w:t>
      </w:r>
    </w:p>
    <w:p>
      <w:pPr>
        <w:pStyle w:val="null3"/>
        <w:ind w:firstLine="400"/>
        <w:jc w:val="left"/>
      </w:pPr>
      <w:r>
        <w:rPr>
          <w:sz w:val="20"/>
          <w:color w:val="000000"/>
        </w:rPr>
        <w:t>4.发包人和承包人按合同条款第15条变更合同时，无论我方是否收到该变更，我方承担本担保规定的义务不变。</w:t>
      </w:r>
    </w:p>
    <w:p>
      <w:pPr>
        <w:pStyle w:val="null3"/>
        <w:ind w:firstLine="422"/>
        <w:jc w:val="left"/>
      </w:pPr>
      <w:r>
        <w:rPr>
          <w:sz w:val="20"/>
          <w:color w:val="000000"/>
        </w:rPr>
        <w:t>担保人名称：</w:t>
      </w:r>
      <w:r>
        <w:rPr>
          <w:sz w:val="21"/>
          <w:color w:val="000000"/>
          <w:u w:val="single"/>
        </w:rPr>
        <w:t xml:space="preserve">       </w:t>
      </w:r>
      <w:r>
        <w:rPr>
          <w:sz w:val="20"/>
          <w:color w:val="000000"/>
        </w:rPr>
        <w:t>（盖单位章）</w:t>
      </w:r>
    </w:p>
    <w:p>
      <w:pPr>
        <w:pStyle w:val="null3"/>
        <w:ind w:firstLine="3256"/>
        <w:jc w:val="left"/>
      </w:pPr>
      <w:r>
        <w:rPr>
          <w:sz w:val="20"/>
          <w:color w:val="000000"/>
        </w:rPr>
        <w:t>法定代表人或其委托代理人：</w:t>
      </w:r>
      <w:r>
        <w:rPr>
          <w:sz w:val="21"/>
          <w:color w:val="000000"/>
          <w:u w:val="single"/>
        </w:rPr>
        <w:t xml:space="preserve">      </w:t>
      </w:r>
      <w:r>
        <w:rPr>
          <w:sz w:val="20"/>
          <w:color w:val="000000"/>
        </w:rPr>
        <w:t>（签字）</w:t>
      </w:r>
    </w:p>
    <w:p>
      <w:pPr>
        <w:pStyle w:val="null3"/>
        <w:ind w:firstLine="3256"/>
        <w:jc w:val="left"/>
      </w:pPr>
      <w:r>
        <w:rPr>
          <w:sz w:val="20"/>
          <w:color w:val="000000"/>
        </w:rPr>
        <w:t>地</w:t>
      </w:r>
      <w:r>
        <w:rPr>
          <w:sz w:val="20"/>
          <w:color w:val="000000"/>
        </w:rPr>
        <w:t xml:space="preserve">    </w:t>
      </w:r>
      <w:r>
        <w:rPr>
          <w:sz w:val="20"/>
          <w:color w:val="000000"/>
        </w:rPr>
        <w:t>址：</w:t>
      </w:r>
    </w:p>
    <w:p>
      <w:pPr>
        <w:pStyle w:val="null3"/>
        <w:ind w:firstLine="3256"/>
        <w:jc w:val="left"/>
      </w:pPr>
      <w:r>
        <w:rPr>
          <w:sz w:val="20"/>
          <w:color w:val="000000"/>
        </w:rPr>
        <w:t>邮政编码：</w:t>
      </w:r>
    </w:p>
    <w:p>
      <w:pPr>
        <w:pStyle w:val="null3"/>
        <w:ind w:firstLine="3256"/>
        <w:jc w:val="left"/>
      </w:pPr>
      <w:r>
        <w:rPr>
          <w:sz w:val="20"/>
          <w:color w:val="000000"/>
        </w:rPr>
        <w:t>电</w:t>
      </w:r>
      <w:r>
        <w:rPr>
          <w:sz w:val="20"/>
          <w:color w:val="000000"/>
        </w:rPr>
        <w:t xml:space="preserve">    </w:t>
      </w:r>
      <w:r>
        <w:rPr>
          <w:sz w:val="20"/>
          <w:color w:val="000000"/>
        </w:rPr>
        <w:t>话：</w:t>
      </w:r>
    </w:p>
    <w:p>
      <w:pPr>
        <w:pStyle w:val="null3"/>
        <w:ind w:firstLine="3256"/>
        <w:jc w:val="left"/>
      </w:pPr>
      <w:r>
        <w:rPr>
          <w:sz w:val="20"/>
          <w:color w:val="000000"/>
        </w:rPr>
        <w:t>传</w:t>
      </w:r>
      <w:r>
        <w:rPr>
          <w:sz w:val="20"/>
          <w:color w:val="000000"/>
        </w:rPr>
        <w:t xml:space="preserve">    </w:t>
      </w:r>
      <w:r>
        <w:rPr>
          <w:sz w:val="20"/>
          <w:color w:val="000000"/>
        </w:rPr>
        <w:t>真：</w:t>
      </w:r>
    </w:p>
    <w:p>
      <w:pPr>
        <w:pStyle w:val="null3"/>
        <w:ind w:firstLine="3256"/>
        <w:jc w:val="left"/>
      </w:pPr>
      <w:r>
        <w:rPr>
          <w:sz w:val="20"/>
          <w:color w:val="000000"/>
        </w:rPr>
        <w:t>年</w:t>
      </w:r>
      <w:r>
        <w:rPr>
          <w:sz w:val="20"/>
          <w:color w:val="000000"/>
        </w:rPr>
        <w:t>月</w:t>
      </w:r>
      <w:r>
        <w:rPr>
          <w:sz w:val="20"/>
          <w:color w:val="000000"/>
        </w:rPr>
        <w:t>日</w:t>
      </w:r>
    </w:p>
    <w:p>
      <w:pPr>
        <w:pStyle w:val="null3"/>
        <w:jc w:val="left"/>
      </w:pPr>
      <w:r>
        <w:rPr/>
        <w:t xml:space="preserve"> </w:t>
      </w:r>
    </w:p>
    <w:p>
      <w:pPr>
        <w:pStyle w:val="null3"/>
        <w:jc w:val="left"/>
      </w:pPr>
      <w:r>
        <w:rPr>
          <w:sz w:val="20"/>
          <w:b/>
          <w:color w:val="000000"/>
        </w:rPr>
        <w:t>附件八：工程资金监管协议</w:t>
      </w:r>
    </w:p>
    <w:p>
      <w:pPr>
        <w:pStyle w:val="null3"/>
        <w:ind w:firstLine="354"/>
        <w:jc w:val="left"/>
      </w:pPr>
      <w:r>
        <w:rPr>
          <w:sz w:val="20"/>
          <w:color w:val="000000"/>
        </w:rPr>
        <w:t>（发包人与承包人签订合同协议书时应与发包人指定的银行签署工程资金监管协议，工程资金监管协议内容在保证本项目资金有效监管的前提下由三方共同商定）</w:t>
      </w:r>
    </w:p>
    <w:p>
      <w:pPr>
        <w:pStyle w:val="null3"/>
        <w:ind w:firstLine="482"/>
        <w:jc w:val="left"/>
      </w:pPr>
      <w:r>
        <w:rPr>
          <w:sz w:val="20"/>
          <w:b/>
          <w:color w:val="000000"/>
        </w:rPr>
        <w:t>工程资金监管协议</w:t>
      </w:r>
    </w:p>
    <w:p>
      <w:pPr>
        <w:pStyle w:val="null3"/>
        <w:ind w:firstLine="422"/>
        <w:jc w:val="left"/>
      </w:pPr>
      <w:r>
        <w:rPr>
          <w:sz w:val="20"/>
          <w:b/>
          <w:color w:val="000000"/>
        </w:rPr>
        <w:t>发包人：</w:t>
      </w:r>
      <w:r>
        <w:rPr>
          <w:sz w:val="20"/>
          <w:b/>
          <w:color w:val="000000"/>
          <w:u w:val="single"/>
        </w:rPr>
        <w:t xml:space="preserve">  </w:t>
      </w:r>
      <w:r>
        <w:rPr>
          <w:sz w:val="20"/>
          <w:b/>
          <w:color w:val="000000"/>
          <w:u w:val="single"/>
        </w:rPr>
        <w:t>新兴县交通运输服务中心</w:t>
      </w:r>
      <w:r>
        <w:rPr>
          <w:sz w:val="20"/>
          <w:b/>
          <w:color w:val="000000"/>
        </w:rPr>
        <w:t>（以下简称</w:t>
      </w:r>
      <w:r>
        <w:rPr>
          <w:sz w:val="20"/>
          <w:b/>
          <w:color w:val="000000"/>
        </w:rPr>
        <w:t>“甲方”）</w:t>
      </w:r>
    </w:p>
    <w:p>
      <w:pPr>
        <w:pStyle w:val="null3"/>
        <w:jc w:val="left"/>
      </w:pPr>
      <w:r>
        <w:rPr>
          <w:sz w:val="20"/>
          <w:b/>
          <w:color w:val="000000"/>
        </w:rPr>
        <w:t>承包人：</w:t>
      </w:r>
      <w:r>
        <w:rPr>
          <w:sz w:val="21"/>
          <w:b/>
          <w:color w:val="000000"/>
          <w:u w:val="single"/>
        </w:rPr>
        <w:t xml:space="preserve">               </w:t>
      </w:r>
      <w:r>
        <w:rPr>
          <w:sz w:val="20"/>
          <w:b/>
          <w:color w:val="000000"/>
        </w:rPr>
        <w:t>（以下简称</w:t>
      </w:r>
      <w:r>
        <w:rPr>
          <w:sz w:val="20"/>
          <w:b/>
          <w:color w:val="000000"/>
        </w:rPr>
        <w:t>“乙方”）</w:t>
      </w:r>
    </w:p>
    <w:p>
      <w:pPr>
        <w:pStyle w:val="null3"/>
        <w:jc w:val="left"/>
      </w:pPr>
      <w:r>
        <w:rPr>
          <w:sz w:val="20"/>
          <w:b/>
          <w:color w:val="000000"/>
        </w:rPr>
        <w:t>经办银行：</w:t>
      </w:r>
      <w:r>
        <w:rPr>
          <w:sz w:val="21"/>
          <w:b/>
          <w:color w:val="000000"/>
          <w:u w:val="single"/>
        </w:rPr>
        <w:t xml:space="preserve">               </w:t>
      </w:r>
      <w:r>
        <w:rPr>
          <w:sz w:val="20"/>
          <w:b/>
          <w:color w:val="000000"/>
        </w:rPr>
        <w:t>（以下简称</w:t>
      </w:r>
      <w:r>
        <w:rPr>
          <w:sz w:val="20"/>
          <w:b/>
          <w:color w:val="000000"/>
        </w:rPr>
        <w:t>“丙方”）</w:t>
      </w:r>
    </w:p>
    <w:p>
      <w:pPr>
        <w:pStyle w:val="null3"/>
        <w:ind w:firstLine="422"/>
        <w:jc w:val="left"/>
      </w:pPr>
      <w:r>
        <w:rPr>
          <w:sz w:val="20"/>
          <w:color w:val="000000"/>
        </w:rPr>
        <w:t>为了促进</w:t>
      </w:r>
      <w:r>
        <w:rPr>
          <w:sz w:val="21"/>
          <w:color w:val="000000"/>
          <w:u w:val="single"/>
        </w:rPr>
        <w:t xml:space="preserve">  </w:t>
      </w:r>
      <w:r>
        <w:rPr>
          <w:sz w:val="21"/>
          <w:b/>
          <w:color w:val="000000"/>
          <w:u w:val="single"/>
        </w:rPr>
        <w:t xml:space="preserve"> </w:t>
      </w:r>
      <w:r>
        <w:rPr>
          <w:sz w:val="20"/>
          <w:b/>
          <w:color w:val="000000"/>
          <w:u w:val="single"/>
        </w:rPr>
        <w:t>新兴县通建制村公路错车道建设工程</w:t>
      </w:r>
      <w:r>
        <w:rPr>
          <w:sz w:val="20"/>
          <w:b/>
          <w:color w:val="000000"/>
          <w:u w:val="single"/>
        </w:rPr>
        <w:t>（项目名称）</w:t>
      </w:r>
      <w:r>
        <w:rPr>
          <w:sz w:val="21"/>
          <w:color w:val="000000"/>
          <w:u w:val="single"/>
        </w:rPr>
        <w:t xml:space="preserve"> </w:t>
      </w:r>
      <w:r>
        <w:rPr>
          <w:sz w:val="20"/>
          <w:color w:val="000000"/>
        </w:rPr>
        <w:t>的顺利实施，管好用好建设资金，确保工程资金专款专用，同时为承包人提供便捷有效的银行业务服务，根据（项目名称）合同条款有关规定，经甲、乙、丙三方协商，达成协议如下：</w:t>
      </w:r>
    </w:p>
    <w:p>
      <w:pPr>
        <w:pStyle w:val="null3"/>
        <w:ind w:firstLine="400"/>
        <w:jc w:val="left"/>
      </w:pPr>
      <w:r>
        <w:rPr>
          <w:sz w:val="20"/>
          <w:color w:val="000000"/>
        </w:rPr>
        <w:t>1.资金管理的内容</w:t>
      </w:r>
    </w:p>
    <w:p>
      <w:pPr>
        <w:pStyle w:val="null3"/>
        <w:ind w:firstLine="400"/>
        <w:jc w:val="left"/>
      </w:pPr>
      <w:r>
        <w:rPr>
          <w:sz w:val="20"/>
          <w:color w:val="000000"/>
        </w:rPr>
        <w:t>（</w:t>
      </w:r>
      <w:r>
        <w:rPr>
          <w:sz w:val="20"/>
          <w:color w:val="000000"/>
        </w:rPr>
        <w:t>1）乙方为完成</w:t>
      </w:r>
      <w:r>
        <w:rPr>
          <w:sz w:val="20"/>
          <w:b/>
          <w:color w:val="000000"/>
          <w:u w:val="single"/>
        </w:rPr>
        <w:t>新兴县通建制村公路错车道建设工程</w:t>
      </w:r>
      <w:r>
        <w:rPr>
          <w:sz w:val="20"/>
          <w:b/>
          <w:color w:val="000000"/>
          <w:u w:val="single"/>
        </w:rPr>
        <w:t>（项目名称）</w:t>
      </w:r>
      <w:r>
        <w:rPr>
          <w:sz w:val="20"/>
          <w:color w:val="000000"/>
        </w:rPr>
        <w:t>工程成立的项目经理部在丙方开设基本结算户；</w:t>
      </w:r>
    </w:p>
    <w:p>
      <w:pPr>
        <w:pStyle w:val="null3"/>
        <w:ind w:firstLine="400"/>
        <w:jc w:val="left"/>
      </w:pPr>
      <w:r>
        <w:rPr>
          <w:sz w:val="20"/>
          <w:color w:val="000000"/>
        </w:rPr>
        <w:t>（</w:t>
      </w:r>
      <w:r>
        <w:rPr>
          <w:sz w:val="20"/>
          <w:color w:val="000000"/>
        </w:rPr>
        <w:t>2）甲方应按合同规定将工程款汇入乙方在丙方开设的账户；</w:t>
      </w:r>
    </w:p>
    <w:p>
      <w:pPr>
        <w:pStyle w:val="null3"/>
        <w:ind w:firstLine="400"/>
        <w:jc w:val="left"/>
      </w:pPr>
      <w:r>
        <w:rPr>
          <w:sz w:val="20"/>
          <w:color w:val="000000"/>
        </w:rPr>
        <w:t>（</w:t>
      </w:r>
      <w:r>
        <w:rPr>
          <w:sz w:val="20"/>
          <w:color w:val="000000"/>
        </w:rPr>
        <w:t>3）乙方应将流动资金及甲方所拨付资金专项用于</w:t>
      </w:r>
      <w:r>
        <w:rPr>
          <w:sz w:val="20"/>
          <w:b/>
          <w:color w:val="000000"/>
          <w:u w:val="single"/>
        </w:rPr>
        <w:t>新兴县通建制村公路错车道建设工程</w:t>
      </w:r>
      <w:r>
        <w:rPr>
          <w:sz w:val="20"/>
          <w:b/>
          <w:color w:val="000000"/>
          <w:u w:val="single"/>
        </w:rPr>
        <w:t>（项目名称）</w:t>
      </w:r>
      <w:r>
        <w:rPr>
          <w:sz w:val="20"/>
          <w:color w:val="000000"/>
        </w:rPr>
        <w:t>；</w:t>
      </w:r>
    </w:p>
    <w:p>
      <w:pPr>
        <w:pStyle w:val="null3"/>
        <w:ind w:firstLine="400"/>
        <w:jc w:val="left"/>
      </w:pPr>
      <w:r>
        <w:rPr>
          <w:sz w:val="20"/>
          <w:color w:val="000000"/>
        </w:rPr>
        <w:t>（</w:t>
      </w:r>
      <w:r>
        <w:rPr>
          <w:sz w:val="20"/>
          <w:color w:val="000000"/>
        </w:rPr>
        <w:t>4）丙方应为乙方提供便捷有效的银行业务服务，并接受甲方委托对乙方在丙方开设的基本结算户资金使用情况进行监督。</w:t>
      </w:r>
    </w:p>
    <w:p>
      <w:pPr>
        <w:pStyle w:val="null3"/>
        <w:ind w:firstLine="400"/>
        <w:jc w:val="left"/>
      </w:pPr>
      <w:r>
        <w:rPr>
          <w:sz w:val="20"/>
          <w:color w:val="000000"/>
        </w:rPr>
        <w:t>2.甲方的权责</w:t>
      </w:r>
    </w:p>
    <w:p>
      <w:pPr>
        <w:pStyle w:val="null3"/>
        <w:ind w:firstLine="400"/>
        <w:jc w:val="left"/>
      </w:pPr>
      <w:r>
        <w:rPr>
          <w:sz w:val="20"/>
          <w:color w:val="000000"/>
        </w:rPr>
        <w:t>（</w:t>
      </w:r>
      <w:r>
        <w:rPr>
          <w:sz w:val="20"/>
          <w:color w:val="000000"/>
        </w:rPr>
        <w:t>1）按照（项目名称）合同有关条款规定的时间和方式，向乙方支付工程款；</w:t>
      </w:r>
    </w:p>
    <w:p>
      <w:pPr>
        <w:pStyle w:val="null3"/>
        <w:ind w:firstLine="400"/>
        <w:jc w:val="left"/>
      </w:pPr>
      <w:r>
        <w:rPr>
          <w:sz w:val="20"/>
          <w:color w:val="000000"/>
        </w:rPr>
        <w:t>（</w:t>
      </w:r>
      <w:r>
        <w:rPr>
          <w:sz w:val="20"/>
          <w:color w:val="000000"/>
        </w:rPr>
        <w:t>2）在发现乙方将本项目资金挪用、转移时，甲方有权中止工程支付，直至乙方改正为止；</w:t>
      </w:r>
    </w:p>
    <w:p>
      <w:pPr>
        <w:pStyle w:val="null3"/>
        <w:ind w:firstLine="400"/>
        <w:jc w:val="left"/>
      </w:pPr>
      <w:r>
        <w:rPr>
          <w:sz w:val="20"/>
          <w:color w:val="000000"/>
        </w:rPr>
        <w:t>（</w:t>
      </w:r>
      <w:r>
        <w:rPr>
          <w:sz w:val="20"/>
          <w:color w:val="000000"/>
        </w:rPr>
        <w:t>3）不定期审查丙方对乙方的资金使用监督情况，如丙方不能履行其责任，甲方有权随时终止本协议；</w:t>
      </w:r>
    </w:p>
    <w:p>
      <w:pPr>
        <w:pStyle w:val="null3"/>
        <w:ind w:firstLine="400"/>
        <w:jc w:val="left"/>
      </w:pPr>
      <w:r>
        <w:rPr>
          <w:sz w:val="20"/>
          <w:color w:val="000000"/>
        </w:rPr>
        <w:t>（</w:t>
      </w:r>
      <w:r>
        <w:rPr>
          <w:sz w:val="20"/>
          <w:color w:val="000000"/>
        </w:rPr>
        <w:t>4）在乙、丙双方发生争议时，甲方应负责协调、解决。</w:t>
      </w:r>
    </w:p>
    <w:p>
      <w:pPr>
        <w:pStyle w:val="null3"/>
        <w:ind w:firstLine="400"/>
        <w:jc w:val="left"/>
      </w:pPr>
      <w:r>
        <w:rPr>
          <w:sz w:val="20"/>
          <w:color w:val="000000"/>
        </w:rPr>
        <w:t>3.乙方的权责</w:t>
      </w:r>
    </w:p>
    <w:p>
      <w:pPr>
        <w:pStyle w:val="null3"/>
        <w:ind w:firstLine="400"/>
        <w:jc w:val="left"/>
      </w:pPr>
      <w:r>
        <w:rPr>
          <w:sz w:val="20"/>
          <w:color w:val="000000"/>
        </w:rPr>
        <w:t>（</w:t>
      </w:r>
      <w:r>
        <w:rPr>
          <w:sz w:val="20"/>
          <w:color w:val="000000"/>
        </w:rPr>
        <w:t>1）项目经理部成立以后，乙方应尽快在丙方开设基本结算户；</w:t>
      </w:r>
    </w:p>
    <w:p>
      <w:pPr>
        <w:pStyle w:val="null3"/>
        <w:ind w:firstLine="400"/>
        <w:jc w:val="left"/>
      </w:pPr>
      <w:r>
        <w:rPr>
          <w:sz w:val="20"/>
          <w:color w:val="000000"/>
        </w:rPr>
        <w:t>（</w:t>
      </w:r>
      <w:r>
        <w:rPr>
          <w:sz w:val="20"/>
          <w:color w:val="000000"/>
        </w:rPr>
        <w:t>2）确保本项目资金专款专用，不发生挪用、转移资金的现象；保证不通过权益转让、抵押、担保承担债务等任何其他方式使用基本结算户的资金；</w:t>
      </w:r>
    </w:p>
    <w:p>
      <w:pPr>
        <w:pStyle w:val="null3"/>
        <w:ind w:firstLine="400"/>
        <w:jc w:val="left"/>
      </w:pPr>
      <w:r>
        <w:rPr>
          <w:sz w:val="20"/>
          <w:color w:val="000000"/>
        </w:rPr>
        <w:t>（</w:t>
      </w:r>
      <w:r>
        <w:rPr>
          <w:sz w:val="20"/>
          <w:color w:val="000000"/>
        </w:rPr>
        <w:t>3）办理材料、设备等采购业务金额在万元以上的，应出示购货合同、协议和有效发票；在办理总额超过万元以上的采购业务时，应将合同、协议和有效发票复印件送丙方备案；购买应急材料、设备时可先办理支付手续，但事后必须补备有关资料；</w:t>
      </w:r>
    </w:p>
    <w:p>
      <w:pPr>
        <w:pStyle w:val="null3"/>
        <w:ind w:firstLine="400"/>
        <w:jc w:val="left"/>
      </w:pPr>
      <w:r>
        <w:rPr>
          <w:sz w:val="20"/>
          <w:color w:val="000000"/>
        </w:rPr>
        <w:t>（</w:t>
      </w:r>
      <w:r>
        <w:rPr>
          <w:sz w:val="20"/>
          <w:color w:val="000000"/>
        </w:rPr>
        <w:t>4）用银行转账支票办理支付款项时，必须将转账支票送交丙方，由丙方负责</w:t>
      </w:r>
    </w:p>
    <w:p>
      <w:pPr>
        <w:pStyle w:val="null3"/>
        <w:ind w:firstLine="400"/>
        <w:jc w:val="left"/>
      </w:pPr>
      <w:r>
        <w:rPr>
          <w:sz w:val="20"/>
          <w:color w:val="000000"/>
        </w:rPr>
        <w:t>办理支票转付手续；</w:t>
      </w:r>
    </w:p>
    <w:p>
      <w:pPr>
        <w:pStyle w:val="null3"/>
        <w:ind w:firstLine="400"/>
        <w:jc w:val="left"/>
      </w:pPr>
      <w:r>
        <w:rPr>
          <w:sz w:val="20"/>
          <w:color w:val="000000"/>
        </w:rPr>
        <w:t>（</w:t>
      </w:r>
      <w:r>
        <w:rPr>
          <w:sz w:val="20"/>
          <w:color w:val="000000"/>
        </w:rPr>
        <w:t>5）向分包单位支付工程进度款时，应附甲方批准分包的文件；</w:t>
      </w:r>
    </w:p>
    <w:p>
      <w:pPr>
        <w:pStyle w:val="null3"/>
        <w:ind w:firstLine="400"/>
        <w:jc w:val="left"/>
      </w:pPr>
      <w:r>
        <w:rPr>
          <w:sz w:val="20"/>
          <w:color w:val="000000"/>
        </w:rPr>
        <w:t>（</w:t>
      </w:r>
      <w:r>
        <w:rPr>
          <w:sz w:val="20"/>
          <w:color w:val="000000"/>
        </w:rPr>
        <w:t>6）向上级单位缴纳管理费、机械设备及周转材料租赁摊销费等款项时，应附上级单位出具的转账通知等有关资料，以确保资金专款专用。</w:t>
      </w:r>
    </w:p>
    <w:p>
      <w:pPr>
        <w:pStyle w:val="null3"/>
        <w:ind w:firstLine="400"/>
        <w:jc w:val="left"/>
      </w:pPr>
      <w:r>
        <w:rPr>
          <w:sz w:val="20"/>
          <w:color w:val="000000"/>
        </w:rPr>
        <w:t>4.丙方的权责</w:t>
      </w:r>
    </w:p>
    <w:p>
      <w:pPr>
        <w:pStyle w:val="null3"/>
        <w:ind w:firstLine="400"/>
        <w:jc w:val="left"/>
      </w:pPr>
      <w:r>
        <w:rPr>
          <w:sz w:val="20"/>
          <w:color w:val="000000"/>
        </w:rPr>
        <w:t>（</w:t>
      </w:r>
      <w:r>
        <w:rPr>
          <w:sz w:val="20"/>
          <w:color w:val="000000"/>
        </w:rPr>
        <w:t>1）成立</w:t>
      </w:r>
      <w:r>
        <w:rPr>
          <w:sz w:val="20"/>
          <w:b/>
          <w:color w:val="000000"/>
          <w:u w:val="single"/>
        </w:rPr>
        <w:t>新兴县通建制村公路错车道建设工程</w:t>
      </w:r>
      <w:r>
        <w:rPr>
          <w:sz w:val="20"/>
          <w:b/>
          <w:color w:val="000000"/>
          <w:u w:val="single"/>
        </w:rPr>
        <w:t>（项目名称）</w:t>
      </w:r>
      <w:r>
        <w:rPr>
          <w:sz w:val="20"/>
          <w:color w:val="000000"/>
        </w:rPr>
        <w:t>工程资金管理服务小组，明确业务流程，提高工作效率，杜绝</w:t>
      </w:r>
      <w:r>
        <w:rPr>
          <w:sz w:val="20"/>
          <w:color w:val="000000"/>
        </w:rPr>
        <w:t>“压票”现象；</w:t>
      </w:r>
    </w:p>
    <w:p>
      <w:pPr>
        <w:pStyle w:val="null3"/>
        <w:ind w:firstLine="400"/>
        <w:jc w:val="left"/>
      </w:pPr>
      <w:r>
        <w:rPr>
          <w:sz w:val="20"/>
          <w:color w:val="000000"/>
        </w:rPr>
        <w:t>（</w:t>
      </w:r>
      <w:r>
        <w:rPr>
          <w:sz w:val="20"/>
          <w:color w:val="000000"/>
        </w:rPr>
        <w:t>2）根据乙方提供的购货合同、协议和有效发票，检查其所购材料、设备是否用于</w:t>
      </w:r>
      <w:r>
        <w:rPr>
          <w:sz w:val="20"/>
          <w:b/>
          <w:color w:val="000000"/>
          <w:u w:val="single"/>
        </w:rPr>
        <w:t>新兴县通建制村公路错车道建设工程</w:t>
      </w:r>
      <w:r>
        <w:rPr>
          <w:sz w:val="20"/>
          <w:color w:val="000000"/>
          <w:u w:val="single"/>
        </w:rPr>
        <w:t>（项目名称）</w:t>
      </w:r>
      <w:r>
        <w:rPr>
          <w:sz w:val="20"/>
          <w:color w:val="000000"/>
        </w:rPr>
        <w:t>工程建设，对本标段以外的购货款项，有权拒绝办理，并及时报告甲方；</w:t>
      </w:r>
    </w:p>
    <w:p>
      <w:pPr>
        <w:pStyle w:val="null3"/>
        <w:ind w:firstLine="400"/>
        <w:jc w:val="left"/>
      </w:pPr>
      <w:r>
        <w:rPr>
          <w:sz w:val="20"/>
          <w:color w:val="000000"/>
        </w:rPr>
        <w:t>（</w:t>
      </w:r>
      <w:r>
        <w:rPr>
          <w:sz w:val="20"/>
          <w:color w:val="000000"/>
        </w:rPr>
        <w:t>3）根据乙方与分包单位签订的合同及支付文件，检查其支付款项是否符合有关条件，向分包单位以外单位的支付有权拒绝办理，并及时报告甲方；</w:t>
      </w:r>
    </w:p>
    <w:p>
      <w:pPr>
        <w:pStyle w:val="null3"/>
        <w:ind w:firstLine="400"/>
        <w:jc w:val="left"/>
      </w:pPr>
      <w:r>
        <w:rPr>
          <w:sz w:val="20"/>
          <w:color w:val="000000"/>
        </w:rPr>
        <w:t>（</w:t>
      </w:r>
      <w:r>
        <w:rPr>
          <w:sz w:val="20"/>
          <w:color w:val="000000"/>
        </w:rPr>
        <w:t>4）根据乙方提供的上级单位出具的转账通知等有关资料，办理管理费、机械设备及周转材料租赁摊销费等款项的支付；对超出转账通知等有关资料以外的支付，有权拒绝办理，并及时报告甲方；</w:t>
      </w:r>
    </w:p>
    <w:p>
      <w:pPr>
        <w:pStyle w:val="null3"/>
        <w:ind w:firstLine="400"/>
        <w:jc w:val="left"/>
      </w:pPr>
      <w:r>
        <w:rPr>
          <w:sz w:val="20"/>
          <w:color w:val="000000"/>
        </w:rPr>
        <w:t>（</w:t>
      </w:r>
      <w:r>
        <w:rPr>
          <w:sz w:val="20"/>
          <w:color w:val="000000"/>
        </w:rPr>
        <w:t>5）定期将乙方前一个周期的支付情况，整理后书面报送甲方；乙方复印备案的材料一并送甲方。</w:t>
      </w:r>
    </w:p>
    <w:p>
      <w:pPr>
        <w:pStyle w:val="null3"/>
        <w:ind w:firstLine="400"/>
        <w:jc w:val="left"/>
      </w:pPr>
      <w:r>
        <w:rPr>
          <w:sz w:val="20"/>
          <w:color w:val="000000"/>
        </w:rPr>
        <w:t>5.甲、乙、丙三方都应履行</w:t>
      </w:r>
      <w:r>
        <w:rPr>
          <w:sz w:val="20"/>
          <w:color w:val="000000"/>
        </w:rPr>
        <w:t>守密</w:t>
      </w:r>
      <w:r>
        <w:rPr>
          <w:sz w:val="20"/>
          <w:color w:val="000000"/>
        </w:rPr>
        <w:t>责任，不得将其他两方的业务情况透露给三方以外的其他单位或个人。</w:t>
      </w:r>
    </w:p>
    <w:p>
      <w:pPr>
        <w:pStyle w:val="null3"/>
        <w:ind w:firstLine="400"/>
        <w:jc w:val="left"/>
      </w:pPr>
      <w:r>
        <w:rPr>
          <w:sz w:val="20"/>
          <w:color w:val="000000"/>
        </w:rPr>
        <w:t>6.本协议有效期自乙方在丙方开户起，至工程交工验收甲方向乙方颁发交工验收证书后结束。</w:t>
      </w:r>
    </w:p>
    <w:p>
      <w:pPr>
        <w:pStyle w:val="null3"/>
        <w:ind w:firstLine="400"/>
        <w:jc w:val="left"/>
      </w:pPr>
      <w:r>
        <w:rPr>
          <w:sz w:val="20"/>
          <w:color w:val="000000"/>
        </w:rPr>
        <w:t>7.本协议未尽事宜，由甲方牵头，三方协商解决。</w:t>
      </w:r>
    </w:p>
    <w:p>
      <w:pPr>
        <w:pStyle w:val="null3"/>
        <w:ind w:firstLine="400"/>
        <w:jc w:val="left"/>
      </w:pPr>
      <w:r>
        <w:rPr>
          <w:sz w:val="20"/>
          <w:color w:val="000000"/>
        </w:rPr>
        <w:t>8.本协议正本三份、副本份。合同三方各执正本一份、副本份，当正本与副本内容不一致时，以正本为准。</w:t>
      </w:r>
    </w:p>
    <w:p>
      <w:pPr>
        <w:pStyle w:val="null3"/>
        <w:ind w:firstLine="420"/>
        <w:jc w:val="left"/>
      </w:pPr>
      <w:r>
        <w:rPr>
          <w:sz w:val="20"/>
          <w:color w:val="000000"/>
        </w:rPr>
        <w:t>发包人：</w:t>
      </w:r>
      <w:r>
        <w:rPr>
          <w:sz w:val="21"/>
          <w:color w:val="000000"/>
          <w:u w:val="single"/>
        </w:rPr>
        <w:t xml:space="preserve">          </w:t>
      </w:r>
      <w:r>
        <w:rPr>
          <w:sz w:val="20"/>
          <w:color w:val="000000"/>
        </w:rPr>
        <w:t>（盖单位章）</w:t>
      </w:r>
    </w:p>
    <w:p>
      <w:pPr>
        <w:pStyle w:val="null3"/>
        <w:ind w:firstLine="422"/>
        <w:jc w:val="left"/>
      </w:pPr>
      <w:r>
        <w:rPr>
          <w:sz w:val="20"/>
          <w:color w:val="000000"/>
        </w:rPr>
        <w:t>法定代表人或其委托代理人：</w:t>
      </w:r>
      <w:r>
        <w:rPr>
          <w:sz w:val="20"/>
          <w:color w:val="000000"/>
          <w:u w:val="single"/>
        </w:rPr>
        <w:t xml:space="preserve">  </w:t>
      </w:r>
      <w:r>
        <w:rPr>
          <w:sz w:val="20"/>
          <w:color w:val="000000"/>
          <w:u w:val="single"/>
        </w:rPr>
        <w:t>（</w:t>
      </w:r>
      <w:r>
        <w:rPr>
          <w:sz w:val="20"/>
          <w:color w:val="000000"/>
        </w:rPr>
        <w:t>签字）</w:t>
      </w:r>
    </w:p>
    <w:p>
      <w:pPr>
        <w:pStyle w:val="null3"/>
        <w:ind w:firstLine="422"/>
        <w:jc w:val="left"/>
      </w:pPr>
      <w:r>
        <w:rPr>
          <w:sz w:val="20"/>
          <w:color w:val="000000"/>
        </w:rPr>
        <w:t>年</w:t>
      </w:r>
      <w:r>
        <w:rPr>
          <w:sz w:val="20"/>
          <w:color w:val="000000"/>
        </w:rPr>
        <w:t>月</w:t>
      </w:r>
      <w:r>
        <w:rPr>
          <w:sz w:val="20"/>
          <w:color w:val="000000"/>
        </w:rPr>
        <w:t>日</w:t>
      </w:r>
    </w:p>
    <w:p>
      <w:pPr>
        <w:pStyle w:val="null3"/>
        <w:ind w:firstLine="422"/>
        <w:jc w:val="left"/>
      </w:pPr>
      <w:r>
        <w:rPr>
          <w:sz w:val="20"/>
          <w:color w:val="000000"/>
        </w:rPr>
        <w:t>承包人：</w:t>
      </w:r>
      <w:r>
        <w:rPr>
          <w:sz w:val="21"/>
          <w:color w:val="000000"/>
          <w:u w:val="single"/>
        </w:rPr>
        <w:t xml:space="preserve">          </w:t>
      </w:r>
      <w:r>
        <w:rPr>
          <w:sz w:val="20"/>
          <w:color w:val="000000"/>
        </w:rPr>
        <w:t>（盖单位章）</w:t>
      </w:r>
    </w:p>
    <w:p>
      <w:pPr>
        <w:pStyle w:val="null3"/>
        <w:ind w:firstLine="422"/>
        <w:jc w:val="left"/>
      </w:pPr>
      <w:r>
        <w:rPr>
          <w:sz w:val="20"/>
          <w:color w:val="000000"/>
        </w:rPr>
        <w:t>法定代表人或其委托代理人：</w:t>
      </w:r>
      <w:r>
        <w:rPr>
          <w:sz w:val="20"/>
          <w:color w:val="000000"/>
          <w:u w:val="single"/>
        </w:rPr>
        <w:t xml:space="preserve">        </w:t>
      </w:r>
      <w:r>
        <w:rPr>
          <w:sz w:val="20"/>
          <w:color w:val="000000"/>
          <w:u w:val="single"/>
        </w:rPr>
        <w:t>（</w:t>
      </w:r>
      <w:r>
        <w:rPr>
          <w:sz w:val="20"/>
          <w:color w:val="000000"/>
        </w:rPr>
        <w:t>签字）</w:t>
      </w:r>
    </w:p>
    <w:p>
      <w:pPr>
        <w:pStyle w:val="null3"/>
        <w:ind w:firstLine="422"/>
        <w:jc w:val="left"/>
      </w:pPr>
      <w:r>
        <w:rPr>
          <w:sz w:val="20"/>
          <w:color w:val="000000"/>
        </w:rPr>
        <w:t>年</w:t>
      </w:r>
      <w:r>
        <w:rPr>
          <w:sz w:val="20"/>
          <w:color w:val="000000"/>
        </w:rPr>
        <w:t>月</w:t>
      </w:r>
      <w:r>
        <w:rPr>
          <w:sz w:val="20"/>
          <w:color w:val="000000"/>
        </w:rPr>
        <w:t>日</w:t>
      </w:r>
    </w:p>
    <w:p>
      <w:pPr>
        <w:pStyle w:val="null3"/>
        <w:ind w:firstLine="420"/>
        <w:jc w:val="left"/>
      </w:pPr>
      <w:r>
        <w:rPr>
          <w:sz w:val="20"/>
          <w:color w:val="000000"/>
        </w:rPr>
        <w:t>经办银行：</w:t>
      </w:r>
      <w:r>
        <w:rPr>
          <w:sz w:val="21"/>
          <w:color w:val="000000"/>
          <w:u w:val="single"/>
        </w:rPr>
        <w:t xml:space="preserve">          </w:t>
      </w:r>
      <w:r>
        <w:rPr>
          <w:sz w:val="20"/>
          <w:color w:val="000000"/>
        </w:rPr>
        <w:t>（盖单位章）</w:t>
      </w:r>
    </w:p>
    <w:p>
      <w:pPr>
        <w:pStyle w:val="null3"/>
        <w:ind w:firstLine="422"/>
        <w:jc w:val="left"/>
      </w:pPr>
      <w:r>
        <w:rPr>
          <w:sz w:val="20"/>
          <w:color w:val="000000"/>
        </w:rPr>
        <w:t>法定代表人或其委托代理人：</w:t>
      </w:r>
      <w:r>
        <w:rPr>
          <w:sz w:val="20"/>
          <w:color w:val="000000"/>
          <w:u w:val="single"/>
        </w:rPr>
        <w:t xml:space="preserve">         </w:t>
      </w:r>
      <w:r>
        <w:rPr>
          <w:sz w:val="20"/>
          <w:color w:val="000000"/>
          <w:u w:val="single"/>
        </w:rPr>
        <w:t>（</w:t>
      </w:r>
      <w:r>
        <w:rPr>
          <w:sz w:val="20"/>
          <w:color w:val="000000"/>
        </w:rPr>
        <w:t>签字）</w:t>
      </w:r>
    </w:p>
    <w:p>
      <w:pPr>
        <w:pStyle w:val="null3"/>
        <w:ind w:firstLine="422"/>
        <w:jc w:val="left"/>
      </w:pPr>
      <w:r>
        <w:rPr>
          <w:sz w:val="20"/>
          <w:color w:val="000000"/>
        </w:rPr>
        <w:t>年</w:t>
      </w:r>
      <w:r>
        <w:rPr>
          <w:sz w:val="20"/>
          <w:color w:val="000000"/>
        </w:rPr>
        <w:t>月</w:t>
      </w:r>
      <w:r>
        <w:rPr>
          <w:sz w:val="20"/>
          <w:color w:val="000000"/>
        </w:rPr>
        <w:t>日</w:t>
      </w:r>
    </w:p>
    <w:p>
      <w:pPr>
        <w:pStyle w:val="null3"/>
        <w:jc w:val="left"/>
      </w:pPr>
      <w:r>
        <w:rPr/>
        <w:t xml:space="preserve"> </w:t>
      </w:r>
    </w:p>
    <w:p>
      <w:pPr>
        <w:pStyle w:val="null3"/>
        <w:spacing w:before="30"/>
        <w:ind w:left="120"/>
        <w:jc w:val="left"/>
      </w:pPr>
      <w:r>
        <w:rPr>
          <w:sz w:val="20"/>
          <w:b/>
          <w:color w:val="000000"/>
        </w:rPr>
        <w:t>附件九：</w:t>
      </w:r>
    </w:p>
    <w:p>
      <w:pPr>
        <w:pStyle w:val="null3"/>
        <w:jc w:val="left"/>
      </w:pPr>
      <w:r>
        <w:rPr>
          <w:sz w:val="20"/>
          <w:b/>
          <w:color w:val="000000"/>
        </w:rPr>
        <w:t>甲控乙购</w:t>
      </w:r>
      <w:r>
        <w:rPr>
          <w:sz w:val="20"/>
          <w:b/>
          <w:color w:val="000000"/>
        </w:rPr>
        <w:t>I类材料一览表</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998"/>
        <w:gridCol w:w="1774"/>
        <w:gridCol w:w="2074"/>
        <w:gridCol w:w="954"/>
        <w:gridCol w:w="2506"/>
      </w:tblGrid>
      <w:tr>
        <w:tc>
          <w:tcPr>
            <w:tcW w:type="dxa" w:w="9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b/>
              </w:rPr>
              <w:t>序号</w:t>
            </w:r>
          </w:p>
        </w:tc>
        <w:tc>
          <w:tcPr>
            <w:tcW w:type="dxa" w:w="177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b/>
              </w:rPr>
              <w:t>材料名称</w:t>
            </w:r>
          </w:p>
        </w:tc>
        <w:tc>
          <w:tcPr>
            <w:tcW w:type="dxa" w:w="207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b/>
              </w:rPr>
              <w:t>型号</w:t>
            </w:r>
          </w:p>
        </w:tc>
        <w:tc>
          <w:tcPr>
            <w:tcW w:type="dxa" w:w="95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b/>
              </w:rPr>
              <w:t>单位</w:t>
            </w:r>
          </w:p>
        </w:tc>
        <w:tc>
          <w:tcPr>
            <w:tcW w:type="dxa" w:w="250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jc w:val="left"/>
            </w:pPr>
            <w:r>
              <w:rPr>
                <w:sz w:val="20"/>
                <w:b/>
              </w:rPr>
              <w:t>暂扣价（元）不含税价</w:t>
            </w:r>
          </w:p>
        </w:tc>
      </w:tr>
      <w:tr>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0"/>
              </w:rPr>
              <w:t>1</w:t>
            </w:r>
          </w:p>
        </w:tc>
        <w:tc>
          <w:tcPr>
            <w:tcW w:type="dxa" w:w="17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7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7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17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17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17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17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9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0"/>
              </w:rPr>
              <w:t>....</w:t>
            </w:r>
          </w:p>
        </w:tc>
        <w:tc>
          <w:tcPr>
            <w:tcW w:type="dxa" w:w="17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0"/>
          <w:color w:val="000000"/>
        </w:rPr>
        <w:t>注</w:t>
      </w:r>
      <w:r>
        <w:rPr>
          <w:sz w:val="20"/>
          <w:color w:val="000000"/>
        </w:rPr>
        <w:t>：</w:t>
      </w:r>
      <w:r>
        <w:rPr>
          <w:sz w:val="20"/>
          <w:color w:val="000000"/>
        </w:rPr>
        <w:t>发包人将按上述材料基准价和实际供应数量进行甲控乙购</w:t>
      </w:r>
      <w:r>
        <w:rPr>
          <w:sz w:val="20"/>
          <w:color w:val="000000"/>
        </w:rPr>
        <w:t>I类供应材料的扣款，如采购价与基准价有偏差，按调差条款进行调价。上述材料价格单位为：元。</w:t>
      </w:r>
    </w:p>
    <w:p>
      <w:pPr>
        <w:pStyle w:val="null3"/>
        <w:spacing w:before="45"/>
        <w:ind w:right="120"/>
        <w:jc w:val="left"/>
      </w:pPr>
      <w:r>
        <w:rPr/>
        <w:t xml:space="preserve"> </w:t>
      </w:r>
    </w:p>
    <w:p>
      <w:pPr>
        <w:pStyle w:val="null3"/>
        <w:jc w:val="left"/>
      </w:pPr>
      <w:r>
        <w:rPr>
          <w:sz w:val="20"/>
          <w:b/>
          <w:color w:val="000000"/>
        </w:rPr>
        <w:t>附件</w:t>
      </w:r>
      <w:r>
        <w:rPr>
          <w:sz w:val="20"/>
          <w:b/>
          <w:color w:val="000000"/>
        </w:rPr>
        <w:t>十</w:t>
      </w:r>
      <w:r>
        <w:rPr>
          <w:sz w:val="20"/>
          <w:b/>
          <w:color w:val="000000"/>
        </w:rPr>
        <w:t>：特殊材料设备供应一览表</w:t>
      </w:r>
    </w:p>
    <w:p>
      <w:pPr>
        <w:pStyle w:val="null3"/>
        <w:jc w:val="center"/>
      </w:pPr>
      <w:r>
        <w:rPr>
          <w:sz w:val="20"/>
          <w:b/>
          <w:color w:val="000000"/>
        </w:rPr>
        <w:t>特殊材料设备供应一览表</w:t>
      </w:r>
    </w:p>
    <w:tbl>
      <w:tblPr>
        <w:tblW w:w="0" w:type="auto"/>
        <w:tblBorders>
          <w:top w:val="none" w:color="000000" w:sz="4"/>
          <w:left w:val="none" w:color="000000" w:sz="4"/>
          <w:bottom w:val="none" w:color="000000" w:sz="4"/>
          <w:right w:val="none" w:color="000000" w:sz="4"/>
          <w:insideH w:val="none"/>
          <w:insideV w:val="none"/>
        </w:tblBorders>
      </w:tblPr>
      <w:tblGrid>
        <w:gridCol w:w="474"/>
        <w:gridCol w:w="1142"/>
        <w:gridCol w:w="905"/>
        <w:gridCol w:w="873"/>
        <w:gridCol w:w="1918"/>
        <w:gridCol w:w="1002"/>
        <w:gridCol w:w="636"/>
        <w:gridCol w:w="636"/>
        <w:gridCol w:w="722"/>
      </w:tblGrid>
      <w:tr>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材料品种或设备型号</w:t>
            </w:r>
          </w:p>
        </w:tc>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1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到达工地价格（元）</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质量等级</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供应时间</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送达地点</w:t>
            </w:r>
          </w:p>
        </w:tc>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left"/>
      </w:pPr>
      <w:r>
        <w:rPr>
          <w:sz w:val="20"/>
          <w:b/>
          <w:color w:val="000000"/>
        </w:rPr>
        <w:t>附件十</w:t>
      </w:r>
      <w:r>
        <w:rPr>
          <w:sz w:val="20"/>
          <w:b/>
          <w:color w:val="000000"/>
        </w:rPr>
        <w:t>一</w:t>
      </w:r>
      <w:r>
        <w:rPr>
          <w:sz w:val="20"/>
          <w:b/>
          <w:color w:val="000000"/>
        </w:rPr>
        <w:t>：统一采购供应材料一览表</w:t>
      </w:r>
    </w:p>
    <w:p>
      <w:pPr>
        <w:pStyle w:val="null3"/>
        <w:ind w:firstLine="420"/>
        <w:jc w:val="center"/>
      </w:pPr>
      <w:r>
        <w:rPr>
          <w:sz w:val="20"/>
          <w:b/>
          <w:color w:val="000000"/>
        </w:rPr>
        <w:t>统一采购供应材料一览表</w:t>
      </w:r>
    </w:p>
    <w:tbl>
      <w:tblPr>
        <w:tblW w:w="0" w:type="auto"/>
        <w:tblBorders>
          <w:top w:val="none" w:color="000000" w:sz="4"/>
          <w:left w:val="none" w:color="000000" w:sz="4"/>
          <w:bottom w:val="none" w:color="000000" w:sz="4"/>
          <w:right w:val="none" w:color="000000" w:sz="4"/>
          <w:insideH w:val="none"/>
          <w:insideV w:val="none"/>
        </w:tblBorders>
      </w:tblPr>
      <w:tblGrid>
        <w:gridCol w:w="474"/>
        <w:gridCol w:w="1142"/>
        <w:gridCol w:w="506"/>
        <w:gridCol w:w="506"/>
        <w:gridCol w:w="3049"/>
        <w:gridCol w:w="636"/>
        <w:gridCol w:w="636"/>
        <w:gridCol w:w="636"/>
        <w:gridCol w:w="722"/>
      </w:tblGrid>
      <w:tr>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材料品种或设备型号</w:t>
            </w:r>
          </w:p>
        </w:tc>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3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到达工地价格（元）</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质量等级</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供应时间</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送达地点</w:t>
            </w:r>
          </w:p>
        </w:tc>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spacing w:before="30"/>
        <w:jc w:val="left"/>
      </w:pPr>
      <w:r>
        <w:rPr>
          <w:sz w:val="20"/>
          <w:b/>
          <w:color w:val="000000"/>
        </w:rPr>
        <w:t>附件十二：</w:t>
      </w:r>
    </w:p>
    <w:p>
      <w:pPr>
        <w:pStyle w:val="null3"/>
        <w:spacing w:before="30"/>
        <w:jc w:val="left"/>
      </w:pPr>
      <w:r>
        <w:rPr>
          <w:sz w:val="20"/>
          <w:b/>
          <w:color w:val="000000"/>
        </w:rPr>
        <w:t>22.1.2  附表承包人违约金一览表</w:t>
      </w:r>
    </w:p>
    <w:tbl>
      <w:tblPr>
        <w:tblW w:w="0" w:type="auto"/>
        <w:tblBorders>
          <w:top w:val="none" w:color="000000" w:sz="4"/>
          <w:left w:val="none" w:color="000000" w:sz="4"/>
          <w:bottom w:val="none" w:color="000000" w:sz="4"/>
          <w:right w:val="none" w:color="000000" w:sz="4"/>
          <w:insideH w:val="none"/>
          <w:insideV w:val="none"/>
        </w:tblBorders>
      </w:tblPr>
      <w:tblGrid>
        <w:gridCol w:w="726"/>
        <w:gridCol w:w="1090"/>
        <w:gridCol w:w="3452"/>
        <w:gridCol w:w="2868"/>
        <w:gridCol w:w="2206"/>
      </w:tblGrid>
      <w:tr>
        <w:tc>
          <w:tcPr>
            <w:tcW w:type="dxa" w:w="7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0"/>
                <w:b/>
              </w:rPr>
              <w:t>序</w:t>
            </w:r>
            <w:r>
              <w:rPr>
                <w:sz w:val="20"/>
                <w:b/>
              </w:rPr>
              <w:t>号</w:t>
            </w:r>
          </w:p>
        </w:tc>
        <w:tc>
          <w:tcPr>
            <w:tcW w:type="dxa" w:w="10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b/>
              </w:rPr>
              <w:t>合同依据</w:t>
            </w:r>
          </w:p>
        </w:tc>
        <w:tc>
          <w:tcPr>
            <w:tcW w:type="dxa" w:w="34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违约内容</w:t>
            </w:r>
          </w:p>
        </w:tc>
        <w:tc>
          <w:tcPr>
            <w:tcW w:type="dxa" w:w="28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60"/>
              <w:jc w:val="center"/>
            </w:pPr>
            <w:r>
              <w:rPr>
                <w:sz w:val="20"/>
                <w:b/>
              </w:rPr>
              <w:t>违约金</w:t>
            </w:r>
            <w:r>
              <w:rPr>
                <w:sz w:val="20"/>
                <w:b/>
              </w:rPr>
              <w:t>标</w:t>
            </w:r>
            <w:r>
              <w:rPr>
                <w:sz w:val="20"/>
                <w:b/>
              </w:rPr>
              <w:t>准</w:t>
            </w:r>
          </w:p>
        </w:tc>
        <w:tc>
          <w:tcPr>
            <w:tcW w:type="dxa" w:w="2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备</w:t>
            </w:r>
            <w:r>
              <w:rPr>
                <w:sz w:val="20"/>
                <w:b/>
              </w:rPr>
              <w:t>注</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1.6.1</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未经发包人同意，承包人擅自将图纸、技术规范和其他技术资料提供给与本工程施工无关的第三方</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0"/>
              <w:jc w:val="center"/>
            </w:pPr>
            <w:r>
              <w:rPr>
                <w:sz w:val="20"/>
              </w:rPr>
              <w:t>2万元/次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1.6.3</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未得到监理人批准，承包人擅自对施工图的任何部分进行修改</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0"/>
              <w:jc w:val="center"/>
            </w:pPr>
            <w:r>
              <w:rPr>
                <w:sz w:val="20"/>
              </w:rPr>
              <w:t>2万元/次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3.6.2</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因工程质量出现问题而降低质量标准或返工而造成经济和工期损失的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jc w:val="center"/>
            </w:pPr>
            <w:r>
              <w:rPr>
                <w:sz w:val="20"/>
              </w:rPr>
              <w:t>30万元/次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4.1.4</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施工组织设计未经审批即开始实施。</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jc w:val="center"/>
            </w:pPr>
            <w:r>
              <w:rPr>
                <w:sz w:val="20"/>
              </w:rPr>
              <w:t>50万元/次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sz w:val="20"/>
              </w:rPr>
              <w:t>属于严重违约，建议参照</w:t>
            </w:r>
            <w:r>
              <w:rPr>
                <w:sz w:val="20"/>
              </w:rPr>
              <w:t>“违规分包或转包”进行重罚。</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4.1.4</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未按批复的施工组织设计方案组织施工，随意调整或变更。</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0"/>
              <w:jc w:val="center"/>
            </w:pPr>
            <w:r>
              <w:rPr>
                <w:sz w:val="20"/>
              </w:rPr>
              <w:t>2万元/次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参照</w:t>
            </w:r>
            <w:r>
              <w:rPr>
                <w:sz w:val="20"/>
              </w:rPr>
              <w:t>“擅自对施工图的任何部分进行修订”进行处罚。</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4.1.4</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已实施的超过一定规模的危险性较大工程未组织专家论证、审查。</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0"/>
              <w:jc w:val="center"/>
            </w:pPr>
            <w:r>
              <w:rPr>
                <w:sz w:val="20"/>
              </w:rPr>
              <w:t>5万元/次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参照</w:t>
            </w:r>
            <w:r>
              <w:rPr>
                <w:sz w:val="20"/>
              </w:rPr>
              <w:t>“擅自对施工图的任何部分进行修订”进行处罚。</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4.1.4</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因设计出现重大变更、施工方法发生重大调整、外部施工环境或施工条件发生重大变化等未及时进行修编的。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0"/>
              <w:jc w:val="center"/>
            </w:pPr>
            <w:r>
              <w:rPr>
                <w:sz w:val="20"/>
              </w:rPr>
              <w:t>1万元/次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4.1.9</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承包人拒绝按规定履行维护和照管的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right="135"/>
              <w:jc w:val="center"/>
            </w:pPr>
            <w:r>
              <w:rPr>
                <w:sz w:val="20"/>
              </w:rPr>
              <w:t>1</w:t>
            </w:r>
            <w:r>
              <w:rPr>
                <w:sz w:val="20"/>
              </w:rPr>
              <w:t>万元</w:t>
            </w:r>
            <w:r>
              <w:rPr>
                <w:sz w:val="20"/>
              </w:rPr>
              <w:t>/天，直至</w:t>
            </w:r>
            <w:r>
              <w:rPr>
                <w:sz w:val="20"/>
              </w:rPr>
              <w:t>工程交工并移交给发包人为止</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4.2</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未在履约保证金保函期限到期前</w:t>
            </w:r>
            <w:r>
              <w:rPr>
                <w:sz w:val="20"/>
              </w:rPr>
              <w:t>1个月完成原保函续期手续（或开立新保函）</w:t>
            </w:r>
          </w:p>
          <w:p>
            <w:pPr>
              <w:pStyle w:val="null3"/>
              <w:jc w:val="center"/>
            </w:pPr>
            <w:r>
              <w:rPr>
                <w:sz w:val="20"/>
              </w:rPr>
              <w:t>并提交给发包人的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right="165"/>
              <w:jc w:val="center"/>
            </w:pPr>
            <w:r>
              <w:rPr>
                <w:sz w:val="20"/>
              </w:rPr>
              <w:t>按</w:t>
            </w:r>
            <w:r>
              <w:rPr>
                <w:sz w:val="20"/>
              </w:rPr>
              <w:t>1000</w:t>
            </w:r>
            <w:r>
              <w:rPr>
                <w:sz w:val="20"/>
              </w:rPr>
              <w:t>元</w:t>
            </w:r>
            <w:r>
              <w:rPr>
                <w:sz w:val="20"/>
              </w:rPr>
              <w:t>/天处</w:t>
            </w:r>
            <w:r>
              <w:rPr>
                <w:sz w:val="20"/>
              </w:rPr>
              <w:t>以违约金直至原</w:t>
            </w:r>
            <w:r>
              <w:rPr>
                <w:sz w:val="20"/>
              </w:rPr>
              <w:t>保</w:t>
            </w:r>
            <w:r>
              <w:rPr>
                <w:sz w:val="20"/>
              </w:rPr>
              <w:t>函</w:t>
            </w:r>
            <w:r>
              <w:rPr>
                <w:sz w:val="20"/>
              </w:rPr>
              <w:t>续</w:t>
            </w:r>
            <w:r>
              <w:rPr>
                <w:sz w:val="20"/>
              </w:rPr>
              <w:t>期</w:t>
            </w:r>
            <w:r>
              <w:rPr>
                <w:sz w:val="20"/>
              </w:rPr>
              <w:t>手</w:t>
            </w:r>
            <w:r>
              <w:rPr>
                <w:sz w:val="20"/>
              </w:rPr>
              <w:t>续</w:t>
            </w:r>
            <w:r>
              <w:rPr>
                <w:sz w:val="20"/>
              </w:rPr>
              <w:t>（</w:t>
            </w:r>
            <w:r>
              <w:rPr>
                <w:sz w:val="20"/>
              </w:rPr>
              <w:t>或</w:t>
            </w:r>
            <w:r>
              <w:rPr>
                <w:sz w:val="20"/>
              </w:rPr>
              <w:t>开</w:t>
            </w:r>
            <w:r>
              <w:rPr>
                <w:sz w:val="20"/>
              </w:rPr>
              <w:t>立</w:t>
            </w:r>
            <w:r>
              <w:rPr>
                <w:sz w:val="20"/>
              </w:rPr>
              <w:t>新</w:t>
            </w:r>
            <w:r>
              <w:rPr>
                <w:sz w:val="20"/>
              </w:rPr>
              <w:t>保</w:t>
            </w:r>
            <w:r>
              <w:rPr>
                <w:sz w:val="20"/>
              </w:rPr>
              <w:t>函</w:t>
            </w:r>
            <w:r>
              <w:rPr>
                <w:sz w:val="20"/>
              </w:rPr>
              <w:t>）</w:t>
            </w:r>
            <w:r>
              <w:rPr>
                <w:sz w:val="20"/>
              </w:rPr>
              <w:t>并</w:t>
            </w:r>
            <w:r>
              <w:rPr>
                <w:sz w:val="20"/>
              </w:rPr>
              <w:t>提交给发包人</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2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09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4.3</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w:t>
            </w:r>
            <w:r>
              <w:rPr>
                <w:sz w:val="20"/>
              </w:rPr>
              <w:t>1）违规分包或转包</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85" w:right="165"/>
              <w:jc w:val="center"/>
            </w:pPr>
            <w:r>
              <w:rPr>
                <w:sz w:val="20"/>
              </w:rPr>
              <w:t>按违规分包转包</w:t>
            </w:r>
            <w:r>
              <w:rPr>
                <w:sz w:val="20"/>
              </w:rPr>
              <w:t>金额</w:t>
            </w:r>
            <w:r>
              <w:rPr>
                <w:sz w:val="20"/>
              </w:rPr>
              <w:t>10%处罚</w:t>
            </w:r>
          </w:p>
        </w:tc>
        <w:tc>
          <w:tcPr>
            <w:tcW w:type="dxa" w:w="220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65"/>
              <w:jc w:val="center"/>
            </w:pPr>
          </w:p>
        </w:tc>
      </w:tr>
      <w:tr>
        <w:tc>
          <w:tcPr>
            <w:tcW w:type="dxa" w:w="726"/>
            <w:vMerge/>
            <w:tcBorders>
              <w:top w:val="none" w:color="000000" w:sz="4"/>
              <w:left w:val="single" w:color="000000" w:sz="4"/>
              <w:bottom w:val="single" w:color="000000" w:sz="4"/>
              <w:right w:val="single" w:color="000000" w:sz="4"/>
            </w:tcBorders>
          </w:tcPr>
          <w:p/>
        </w:tc>
        <w:tc>
          <w:tcPr>
            <w:tcW w:type="dxa" w:w="1090"/>
            <w:vMerge/>
            <w:tcBorders>
              <w:top w:val="none" w:color="000000" w:sz="4"/>
              <w:left w:val="single" w:color="000000" w:sz="4"/>
              <w:bottom w:val="single" w:color="000000" w:sz="4"/>
              <w:right w:val="single" w:color="000000" w:sz="4"/>
            </w:tcBorders>
          </w:tcP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r>
              <w:rPr>
                <w:sz w:val="20"/>
              </w:rPr>
              <w:t>2）发包人决定采取强制分包时，承包人不接受或不予配合的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center"/>
            </w:pPr>
            <w:r>
              <w:rPr>
                <w:sz w:val="20"/>
              </w:rPr>
              <w:t>30万—50万</w:t>
            </w:r>
            <w:r>
              <w:rPr>
                <w:sz w:val="20"/>
              </w:rPr>
              <w:t>元</w:t>
            </w:r>
            <w:r>
              <w:rPr>
                <w:sz w:val="20"/>
              </w:rPr>
              <w:t>/次</w:t>
            </w:r>
          </w:p>
        </w:tc>
        <w:tc>
          <w:tcPr>
            <w:tcW w:type="dxa" w:w="2206"/>
            <w:vMerge/>
            <w:tcBorders>
              <w:top w:val="none" w:color="000000" w:sz="4"/>
              <w:left w:val="single" w:color="000000" w:sz="4"/>
              <w:bottom w:val="single" w:color="000000" w:sz="4"/>
              <w:right w:val="single" w:color="000000" w:sz="4"/>
            </w:tcBorders>
          </w:tcPr>
          <w:p/>
        </w:tc>
      </w:tr>
      <w:tr>
        <w:tc>
          <w:tcPr>
            <w:tcW w:type="dxa" w:w="726"/>
            <w:vMerge/>
            <w:tcBorders>
              <w:top w:val="none" w:color="000000" w:sz="4"/>
              <w:left w:val="single" w:color="000000" w:sz="4"/>
              <w:bottom w:val="single" w:color="000000" w:sz="4"/>
              <w:right w:val="single" w:color="000000" w:sz="4"/>
            </w:tcBorders>
          </w:tcPr>
          <w:p/>
        </w:tc>
        <w:tc>
          <w:tcPr>
            <w:tcW w:type="dxa" w:w="1090"/>
            <w:vMerge/>
            <w:tcBorders>
              <w:top w:val="none" w:color="000000" w:sz="4"/>
              <w:left w:val="single" w:color="000000" w:sz="4"/>
              <w:bottom w:val="single" w:color="000000" w:sz="4"/>
              <w:right w:val="single" w:color="000000" w:sz="4"/>
            </w:tcBorders>
          </w:tcP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w:t>
            </w:r>
            <w:r>
              <w:rPr>
                <w:sz w:val="20"/>
              </w:rPr>
              <w:t>3）除上述（1）（2）的情形外，未按合同约定有效开展承包人监管工作</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85"/>
              <w:jc w:val="center"/>
            </w:pPr>
            <w:r>
              <w:rPr>
                <w:sz w:val="20"/>
              </w:rPr>
              <w:t>5万—10万</w:t>
            </w:r>
            <w:r>
              <w:rPr>
                <w:sz w:val="20"/>
              </w:rPr>
              <w:t>元</w:t>
            </w:r>
            <w:r>
              <w:rPr>
                <w:sz w:val="20"/>
              </w:rPr>
              <w:t>/次</w:t>
            </w:r>
          </w:p>
        </w:tc>
        <w:tc>
          <w:tcPr>
            <w:tcW w:type="dxa" w:w="2206"/>
            <w:vMerge/>
            <w:tcBorders>
              <w:top w:val="none" w:color="000000" w:sz="4"/>
              <w:left w:val="single" w:color="000000" w:sz="4"/>
              <w:bottom w:val="single" w:color="000000" w:sz="4"/>
              <w:right w:val="single" w:color="000000" w:sz="4"/>
            </w:tcBorders>
          </w:tc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4.6.1</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承包人在接到监理人要求人员进场的通知</w:t>
            </w:r>
            <w:r>
              <w:rPr>
                <w:sz w:val="20"/>
              </w:rPr>
              <w:t>5天后仍未安排相关人员进场，从第6天算起扣除承包人的违约金</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sz w:val="20"/>
              </w:rPr>
              <w:t>项目经理、项目总工</w:t>
            </w:r>
            <w:r>
              <w:rPr>
                <w:sz w:val="20"/>
              </w:rPr>
              <w:t>2万元/人日；其他主要技术人员1万元/人日</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jc w:val="center"/>
            </w:pPr>
            <w:r>
              <w:rPr>
                <w:sz w:val="20"/>
              </w:rPr>
              <w:t>如果承包人接</w:t>
            </w:r>
          </w:p>
          <w:p>
            <w:pPr>
              <w:pStyle w:val="null3"/>
              <w:ind w:left="150"/>
              <w:jc w:val="center"/>
            </w:pPr>
            <w:r>
              <w:rPr>
                <w:sz w:val="20"/>
              </w:rPr>
              <w:t>到通知后</w:t>
            </w:r>
            <w:r>
              <w:rPr>
                <w:sz w:val="20"/>
              </w:rPr>
              <w:t>15天未安排相关人员进场，将要求其更换人选，同时执行人员更换违约条款</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4.6.3</w:t>
            </w:r>
            <w:r>
              <w:rPr>
                <w:sz w:val="20"/>
              </w:rPr>
              <w:t>(</w:t>
            </w:r>
            <w:r>
              <w:rPr>
                <w:sz w:val="20"/>
              </w:rPr>
              <w:t>1</w:t>
            </w: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项目经理、总工程师、质量总监、安全总监或其他主要管理人员无故不到位或被替换</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分别处以项目经理、总工程师</w:t>
            </w:r>
            <w:r>
              <w:rPr>
                <w:sz w:val="20"/>
              </w:rPr>
              <w:t>5万</w:t>
            </w:r>
            <w:r>
              <w:rPr>
                <w:sz w:val="20"/>
              </w:rPr>
              <w:t>/人次；质量总监、安全总监</w:t>
            </w:r>
            <w:r>
              <w:rPr>
                <w:sz w:val="20"/>
              </w:rPr>
              <w:t>2</w:t>
            </w:r>
            <w:r>
              <w:rPr>
                <w:sz w:val="20"/>
              </w:rPr>
              <w:t>万</w:t>
            </w:r>
            <w:r>
              <w:rPr>
                <w:sz w:val="20"/>
              </w:rPr>
              <w:t>/人次；其他主要管理人员</w:t>
            </w:r>
            <w:r>
              <w:rPr>
                <w:sz w:val="20"/>
              </w:rPr>
              <w:t>0.5</w:t>
            </w:r>
            <w:r>
              <w:rPr>
                <w:sz w:val="20"/>
              </w:rPr>
              <w:t>万</w:t>
            </w:r>
            <w:r>
              <w:rPr>
                <w:sz w:val="20"/>
              </w:rPr>
              <w:t>/人次罚款。</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150"/>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13</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4.6.3</w:t>
            </w:r>
            <w:r>
              <w:rPr>
                <w:sz w:val="20"/>
              </w:rPr>
              <w:t>(</w:t>
            </w:r>
            <w:r>
              <w:rPr>
                <w:sz w:val="20"/>
              </w:rPr>
              <w:t>2</w:t>
            </w: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承包人的档案资料整理负责人在本项目连续工作不足</w:t>
            </w:r>
            <w:r>
              <w:rPr>
                <w:sz w:val="20"/>
              </w:rPr>
              <w:t>1年。</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5</w:t>
            </w:r>
            <w:r>
              <w:rPr>
                <w:sz w:val="20"/>
              </w:rPr>
              <w:t>万元</w:t>
            </w:r>
            <w:r>
              <w:rPr>
                <w:sz w:val="20"/>
              </w:rPr>
              <w:t>/人次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14</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4.6.3</w:t>
            </w:r>
            <w:r>
              <w:rPr>
                <w:sz w:val="20"/>
              </w:rPr>
              <w:t>(</w:t>
            </w:r>
            <w:r>
              <w:rPr>
                <w:sz w:val="20"/>
              </w:rPr>
              <w:t>2</w:t>
            </w: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擅自更换档案资料整理负责人或档案员</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2</w:t>
            </w:r>
            <w:r>
              <w:rPr>
                <w:sz w:val="20"/>
              </w:rPr>
              <w:t>万元</w:t>
            </w:r>
            <w:r>
              <w:rPr>
                <w:sz w:val="20"/>
              </w:rPr>
              <w:t>/人次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15</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4.6.3</w:t>
            </w:r>
            <w:r>
              <w:rPr>
                <w:sz w:val="20"/>
              </w:rPr>
              <w:t>(</w:t>
            </w:r>
            <w:r>
              <w:rPr>
                <w:sz w:val="20"/>
              </w:rPr>
              <w:t>3</w:t>
            </w: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项目经理、总工程师、质量总监、安全总监被认定存在</w:t>
            </w:r>
            <w:r>
              <w:rPr>
                <w:sz w:val="20"/>
              </w:rPr>
              <w:t>“挂名”现象的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5万元/人次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16</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4.6.3</w:t>
            </w:r>
            <w:r>
              <w:rPr>
                <w:sz w:val="20"/>
              </w:rPr>
              <w:t>(</w:t>
            </w:r>
            <w:r>
              <w:rPr>
                <w:sz w:val="20"/>
              </w:rPr>
              <w:t>3</w:t>
            </w: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项目经理、总工程师、质量总监、安全总监驻守现场不足</w:t>
            </w:r>
            <w:r>
              <w:rPr>
                <w:sz w:val="20"/>
              </w:rPr>
              <w:t>22天/月，处以不足天数的违约金。</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5000元/人日</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17</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4.6.3</w:t>
            </w:r>
            <w:r>
              <w:rPr>
                <w:sz w:val="20"/>
              </w:rPr>
              <w:t>(</w:t>
            </w:r>
            <w:r>
              <w:rPr>
                <w:sz w:val="20"/>
              </w:rPr>
              <w:t>4</w:t>
            </w: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专职安全生产管理人员没有按规定配备：年度施工产值</w:t>
            </w:r>
            <w:r>
              <w:rPr>
                <w:sz w:val="20"/>
              </w:rPr>
              <w:t>5000万元以上不足2亿元的按每5000万元不少于1名的比例配备；2亿元以上的不少于5名，且按专业配备（不足5000万至少配备2名）。</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5万元/人次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18</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4.6.3</w:t>
            </w:r>
            <w:r>
              <w:rPr>
                <w:sz w:val="20"/>
              </w:rPr>
              <w:t>(</w:t>
            </w:r>
            <w:r>
              <w:rPr>
                <w:sz w:val="20"/>
              </w:rPr>
              <w:t>5</w:t>
            </w: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项目经理或总工程师无故缺席发包人指定的各种会议，包括监理人主持的重要会议（如工地例会等）。</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1万元/次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19</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4.6.6</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不签订劳动合同、非法使用农民工的，或者拖延和克扣农民工工资的，由此造成劳务人员上访或劳动纠纷的。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10万元/次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20</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4.6.6</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未按交通运输主管部门、上级主管或管理单位等要求落实从业人员实名制管理和工资支付管理的。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5万元/次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21</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4.6.7</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分项工程的施工员没在现场管理的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1000元/次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22</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4.6.7</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重要工序（桩基、面层施工等），没有施工员在现场管理的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2000元/次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23</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4.6.7</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超过</w:t>
            </w:r>
            <w:r>
              <w:rPr>
                <w:sz w:val="20"/>
              </w:rPr>
              <w:t>24小时没有施工员在场而继续施工的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5000元/次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24</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4.9</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承包人将工程进度款转移或用于其他工程的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1万元/次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25</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4.13</w:t>
            </w:r>
            <w:r>
              <w:rPr>
                <w:sz w:val="20"/>
              </w:rPr>
              <w:t>(</w:t>
            </w:r>
            <w:r>
              <w:rPr>
                <w:sz w:val="20"/>
              </w:rPr>
              <w:t>3</w:t>
            </w: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拒绝完成发包人对于界面模糊点的工作指派的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5万元/次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26</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5.1.2</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承包人应按照《投标人拟投入的关键设备承诺表》中所列的品牌进行采购，不得变更设备品牌。</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未按照《投标人拟投入的关键设备承诺表》中所列设备品牌进行采购，按以下标准向发包人提交违约金：关键设备</w:t>
            </w:r>
            <w:r>
              <w:rPr>
                <w:sz w:val="20"/>
              </w:rPr>
              <w:t>80万元/类，其他主要设备30万元/类。</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本条可适用于机电工程（包括收费、监控、通信三大系统及通信管道、隧道消防和供配电等）采用设替补型评分的情形，由招标人自行选择设置相应内容。</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27</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5.1.5.2</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未经发包人书面同意擅自与公开招标确定的供货人以外的其他供货人采购甲控乙购</w:t>
            </w:r>
            <w:r>
              <w:rPr>
                <w:sz w:val="20"/>
              </w:rPr>
              <w:t>I类材料的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按承包人自行采购材料金额（按暂扣价计，含销售货物增值税）的双倍扣除违约金</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28</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5.1.5.2</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擅自将统一采购的材料、设备倒卖或使用在与本项目无关的工程中的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按发生金额（按暂扣价计，含销售货物增值税）的双倍扣除违约金</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29</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5.1.5.3</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未经发包人同意擅自使用</w:t>
            </w:r>
            <w:r>
              <w:rPr>
                <w:sz w:val="20"/>
              </w:rPr>
              <w:t>52.5及以上标号水泥的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按</w:t>
            </w:r>
            <w:r>
              <w:rPr>
                <w:sz w:val="20"/>
              </w:rPr>
              <w:t>“擅自使用的水泥数量×（当期52.5及以上标号水泥单价信息价</w:t>
            </w:r>
            <w:r>
              <w:rPr>
                <w:sz w:val="20"/>
              </w:rPr>
              <w:t>－</w:t>
            </w:r>
            <w:r>
              <w:rPr>
                <w:sz w:val="20"/>
              </w:rPr>
              <w:t>当期</w:t>
            </w:r>
            <w:r>
              <w:rPr>
                <w:sz w:val="20"/>
              </w:rPr>
              <w:t>42.5标号水泥单价信息价）×（1+销售货物增值税）”扣除违约金</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30</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5.1.6</w:t>
            </w:r>
            <w:r>
              <w:rPr>
                <w:sz w:val="20"/>
              </w:rPr>
              <w:t>(</w:t>
            </w:r>
            <w:r>
              <w:rPr>
                <w:sz w:val="20"/>
              </w:rPr>
              <w:t>2</w:t>
            </w: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逾期支付甲控乙购</w:t>
            </w:r>
            <w:r>
              <w:rPr>
                <w:sz w:val="20"/>
              </w:rPr>
              <w:t>II类材料款，或以压低单价、私自扣留或巧设名目等方式收取或变相收取供应商费用的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1万元/次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31</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5.1.6</w:t>
            </w:r>
            <w:r>
              <w:rPr>
                <w:sz w:val="20"/>
              </w:rPr>
              <w:t>(</w:t>
            </w:r>
            <w:r>
              <w:rPr>
                <w:sz w:val="20"/>
              </w:rPr>
              <w:t>3</w:t>
            </w: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不服从发包人对于甲控乙购</w:t>
            </w:r>
            <w:r>
              <w:rPr>
                <w:sz w:val="20"/>
              </w:rPr>
              <w:t>II类材料选定的管理的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5万元/次，情节严重的没收履约保证金</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32</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5.1.6</w:t>
            </w:r>
            <w:r>
              <w:rPr>
                <w:sz w:val="20"/>
              </w:rPr>
              <w:t>(</w:t>
            </w:r>
            <w:r>
              <w:rPr>
                <w:sz w:val="20"/>
              </w:rPr>
              <w:t>4</w:t>
            </w: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未在规定的时间内对支座、伸缩缝进行更换的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5万元/次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33</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5.3.1</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未经监理人同意，承包人将专用于本工程的材料、工程设备、施工设备和临时设施运出施工场地或挪作他用。</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1万元/台，同时处以1000元/天的违约金直至承包人纠正为止。</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34</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5.6.11</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对自动采集的试验数据进行修改、造假的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1万元/次，责任人第一次通报，第二次清退</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35</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6.1.1</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按施工进度计划须到位而未到位的主要设备，或擅自改变主要设备型号。</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1万元/台，同时处以1000元/天的违约金直至承包人纠正为止。</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36</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6.3</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承包人未按监理人要求增加或更换施工设备</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1万元/台，同时处以1000元/天的违约金直至承包人纠正为止。</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37</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11.1.1</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承包人未按期开工</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参照工期延误的标准扣除违约金</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38</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11.5</w:t>
            </w:r>
            <w:r>
              <w:rPr>
                <w:sz w:val="20"/>
              </w:rPr>
              <w:t>(</w:t>
            </w:r>
            <w:r>
              <w:rPr>
                <w:sz w:val="20"/>
              </w:rPr>
              <w:t>3</w:t>
            </w: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承包人的工期延误</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按照项目专用条款数据表第</w:t>
            </w:r>
            <w:r>
              <w:rPr>
                <w:sz w:val="20"/>
              </w:rPr>
              <w:t>11.5款规定的标准扣除</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39</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11.5</w:t>
            </w:r>
            <w:r>
              <w:rPr>
                <w:sz w:val="20"/>
              </w:rPr>
              <w:t>(</w:t>
            </w:r>
            <w:r>
              <w:rPr>
                <w:sz w:val="20"/>
              </w:rPr>
              <w:t>6</w:t>
            </w: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连续三个月未能完成发包人下发（批复）的月计划任务的</w:t>
            </w:r>
            <w:r>
              <w:rPr>
                <w:sz w:val="20"/>
              </w:rPr>
              <w:t>80%或累计未能完成发包人下发（批复）的季度计划任务的80%的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50万元/次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40</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13.1.2</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因任何方式（包括政府质量监督部门、发包人或监理人组织的各类检查）发现的关键工程质量不合格、工序不规范造成质量隐患的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5</w:t>
            </w:r>
            <w:r>
              <w:rPr>
                <w:sz w:val="20"/>
              </w:rPr>
              <w:t>万元</w:t>
            </w:r>
            <w:r>
              <w:rPr>
                <w:sz w:val="20"/>
              </w:rPr>
              <w:t>/次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41</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13.7</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存在偷工减料，有意降低工程质量，企图蒙骗发包人、监理人的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10万元/次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42</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13.12</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出现严重的质量缺陷或质量事故的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10-50万元/次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43</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20.1.3</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承包人不履行索赔主体责任或发包人认为承包人履行索赔主体责任不尽责的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视情节最高按该变更金额的</w:t>
            </w:r>
            <w:r>
              <w:rPr>
                <w:sz w:val="20"/>
              </w:rPr>
              <w:t>100%计扣违约金</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44</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25.6</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守密</w:t>
            </w:r>
            <w:r>
              <w:rPr>
                <w:sz w:val="20"/>
              </w:rPr>
              <w:t>要求落实不到位</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30万元/次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45</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25.6</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应急处置</w:t>
            </w:r>
            <w:r>
              <w:rPr>
                <w:sz w:val="20"/>
              </w:rPr>
              <w:t>管理落实不到位</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根据具体情况，按</w:t>
            </w:r>
            <w:r>
              <w:rPr>
                <w:sz w:val="20"/>
              </w:rPr>
              <w:t>2-10万元/次处以违约金</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46</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承包人未在发包人及监理人规定的时间内上报其要求的有关资料，含计量及计划、统计、变更、结算书、（交）竣工等资料，或承包人上报有关资料出现数据严重失实、有意瞒报、误报等的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1万元/次，同时处以1000元/天的违约金直至承包人纠正为止。同一资料如超过3次仍未上报的，可处以10万元/次，同时处以1万元/天的处违约金直至承包人纠正为止</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47</w:t>
            </w:r>
          </w:p>
        </w:tc>
        <w:tc>
          <w:tcPr>
            <w:tcW w:type="dxa" w:w="10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
              <w:jc w:val="center"/>
            </w:pPr>
            <w:r>
              <w:rPr>
                <w:sz w:val="20"/>
              </w:rPr>
              <w:t>-</w:t>
            </w:r>
          </w:p>
        </w:tc>
        <w:tc>
          <w:tcPr>
            <w:tcW w:type="dxa" w:w="3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在规定期限内，未执行有关合同指令、发包人指令、会议纪要（决定）以及有关制度的</w:t>
            </w:r>
          </w:p>
        </w:tc>
        <w:tc>
          <w:tcPr>
            <w:tcW w:type="dxa" w:w="28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r>
              <w:rPr>
                <w:sz w:val="20"/>
              </w:rPr>
              <w:t>5万元/次</w:t>
            </w:r>
          </w:p>
        </w:tc>
        <w:tc>
          <w:tcPr>
            <w:tcW w:type="dxa" w:w="2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center"/>
            </w:pPr>
          </w:p>
        </w:tc>
      </w:tr>
    </w:tbl>
    <w:p>
      <w:pPr>
        <w:pStyle w:val="null3"/>
      </w:pPr>
      <w:r>
        <w:rPr/>
        <w:t xml:space="preserve"> </w:t>
      </w:r>
    </w:p>
    <w:p>
      <w:pPr>
        <w:pStyle w:val="null3"/>
        <w:jc w:val="left"/>
      </w:pPr>
      <w:r>
        <w:rPr>
          <w:sz w:val="20"/>
          <w:b/>
          <w:color w:val="000000"/>
        </w:rPr>
        <w:t>附件十三：</w:t>
      </w:r>
    </w:p>
    <w:p>
      <w:pPr>
        <w:pStyle w:val="null3"/>
        <w:jc w:val="center"/>
      </w:pPr>
      <w:r>
        <w:rPr>
          <w:sz w:val="20"/>
          <w:b/>
          <w:color w:val="000000"/>
        </w:rPr>
        <w:t>工程质量、安全及文明施工违约项目一览表</w:t>
      </w:r>
    </w:p>
    <w:tbl>
      <w:tblPr>
        <w:tblW w:w="0" w:type="auto"/>
        <w:tblBorders>
          <w:top w:val="none" w:color="000000" w:sz="4"/>
          <w:left w:val="none" w:color="000000" w:sz="4"/>
          <w:bottom w:val="none" w:color="000000" w:sz="4"/>
          <w:right w:val="none" w:color="000000" w:sz="4"/>
          <w:insideH w:val="none"/>
          <w:insideV w:val="none"/>
        </w:tblBorders>
      </w:tblPr>
      <w:tblGrid>
        <w:gridCol w:w="1035"/>
        <w:gridCol w:w="776"/>
        <w:gridCol w:w="8551"/>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类别</w:t>
            </w:r>
          </w:p>
        </w:tc>
        <w:tc>
          <w:tcPr>
            <w:tcW w:type="dxa" w:w="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8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违约项目</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原材料</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凡是施工用材出现不合格情况，应对相关单位进行处罚，并将情况上报交通运输主管部门，建议对该品牌及供货商列入黑名单。</w:t>
            </w:r>
            <w:r>
              <w:br/>
            </w:r>
            <w:r>
              <w:rPr>
                <w:sz w:val="20"/>
                <w:color w:val="000000"/>
              </w:rPr>
              <w:t>桥梁支座、桥梁伸缩装置、土工织物（土工格栅、土工布）、外加剂、锚（夹）具、机电工程及交通安全设施等产品，出现不合格检验批，除该批次的产品全部退回外，违约金</w:t>
            </w:r>
            <w:r>
              <w:rPr>
                <w:sz w:val="20"/>
                <w:color w:val="000000"/>
              </w:rPr>
              <w:t>10万元/次。</w:t>
            </w:r>
            <w:r>
              <w:br/>
            </w:r>
            <w:r>
              <w:rPr>
                <w:sz w:val="20"/>
                <w:color w:val="000000"/>
              </w:rPr>
              <w:t>钢材、水泥、沥青、集料等原材料出现不合格材料时，除该批次的产品全部清除出场外，违约金</w:t>
            </w:r>
            <w:r>
              <w:rPr>
                <w:sz w:val="20"/>
                <w:color w:val="000000"/>
              </w:rPr>
              <w:t>20万元/次。</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路基及砌体工程</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填土没有路拱（要求</w:t>
            </w:r>
            <w:r>
              <w:rPr>
                <w:sz w:val="20"/>
                <w:color w:val="000000"/>
              </w:rPr>
              <w:t>2%—4%），排水不畅的；路基施工未采取临时防护排水措施的，违约金2,000元/处。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路基平整度不符合规范要求的，违约金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路基填土未经平地机整平就进行压实施工的，违约金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填土松铺厚度或现场实测的压实层厚度超过试验段报告明确的松铺厚度或压实层厚时，违约金</w:t>
            </w:r>
            <w:r>
              <w:rPr>
                <w:sz w:val="20"/>
                <w:color w:val="000000"/>
              </w:rPr>
              <w:t>5,000元/处。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路槽底面以下</w:t>
            </w:r>
            <w:r>
              <w:rPr>
                <w:sz w:val="20"/>
                <w:color w:val="000000"/>
              </w:rPr>
              <w:t>0-80cm范围内，填料最大粒径不超过10cm，在80cm以下的填料最大粒径不超过15cm。违者违约金2,000元/次。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路基填土应按规定作液限、塑限指数及</w:t>
            </w:r>
            <w:r>
              <w:rPr>
                <w:sz w:val="20"/>
                <w:color w:val="000000"/>
              </w:rPr>
              <w:t>CBR值试验。违者违约金5,000元/次。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确保填方边坡碾压密实，边坡坡面要夯实，路基宽度在设计基础上每边超填不小于</w:t>
            </w:r>
            <w:r>
              <w:rPr>
                <w:sz w:val="20"/>
                <w:color w:val="000000"/>
              </w:rPr>
              <w:t>50cm，等植草前刷坡。违者违约金2,000元/处。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填土压实度达不到设计要求的，违约金</w:t>
            </w:r>
            <w:r>
              <w:rPr>
                <w:sz w:val="20"/>
                <w:color w:val="000000"/>
              </w:rPr>
              <w:t>2,000元/检测段。</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石方路基靠近边坡范围采用光面爆破，爆破后及时清理险石、松石，违者违约金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路堤填石要求逐层水平填筑石块，摆放平整，码砌边部，空隙用石渣石屑嵌压稳定，石块尺寸符合规范要求，违者违约金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粉喷桩应严格控制喷粉时间、停粉时间、水泥喷入量，不得中断喷粉，确保喷粉桩长度，桩身上部范围必须进行二次搅拌，违者违约金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软基换填处理未将软土清除干净就进行回填施工的，违约金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软基处理未按要求进行沉降和稳定性观测的，违约金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软基路段施工前应调查软土分布范围、软土深度，进行土工试验，发现与设计不符的，应通知监理人，违者违约金</w:t>
            </w:r>
            <w:r>
              <w:rPr>
                <w:sz w:val="20"/>
                <w:color w:val="000000"/>
              </w:rPr>
              <w:t>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袋装砂井施工中，砂袋未垂吊、灌沙不饱满的，违约金</w:t>
            </w:r>
            <w:r>
              <w:rPr>
                <w:sz w:val="20"/>
                <w:color w:val="000000"/>
              </w:rPr>
              <w:t>2,000元/根。</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袋装砂井、砂袋织物和塑料排水板的材料质量必须符合设计要求，违者违约金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土工格栅、土工布等土工材料质量不符合设计要求，搭接宽度、搭接方式不符合有关要求的，违约金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结构物台背回填施工应符合以下要求，违者违约金</w:t>
            </w:r>
            <w:r>
              <w:rPr>
                <w:sz w:val="20"/>
                <w:color w:val="000000"/>
              </w:rPr>
              <w:t>2,000元/处（次）：</w:t>
            </w:r>
            <w:r>
              <w:br/>
            </w:r>
            <w:r>
              <w:rPr>
                <w:sz w:val="20"/>
                <w:color w:val="000000"/>
              </w:rPr>
              <w:t>（</w:t>
            </w:r>
            <w:r>
              <w:rPr>
                <w:sz w:val="20"/>
                <w:color w:val="000000"/>
              </w:rPr>
              <w:t>1）除肋式及桩柱式外，回填必须在上部结构安装完毕，结构物验收合格，且砼强度达到设计的85%后方可进行；</w:t>
            </w:r>
            <w:r>
              <w:br/>
            </w:r>
            <w:r>
              <w:rPr>
                <w:sz w:val="20"/>
                <w:color w:val="000000"/>
              </w:rPr>
              <w:t>（</w:t>
            </w:r>
            <w:r>
              <w:rPr>
                <w:sz w:val="20"/>
                <w:color w:val="000000"/>
              </w:rPr>
              <w:t>2）回填必须在构造物两端对称填筑压实，以免产生变形、破坏，每层松铺厚度不大于20cm；</w:t>
            </w:r>
            <w:r>
              <w:br/>
            </w:r>
            <w:r>
              <w:rPr>
                <w:sz w:val="20"/>
                <w:color w:val="000000"/>
              </w:rPr>
              <w:t>（</w:t>
            </w:r>
            <w:r>
              <w:rPr>
                <w:sz w:val="20"/>
                <w:color w:val="000000"/>
              </w:rPr>
              <w:t>3）回填界面路基填筑时必须超填50cm以上，超填部分回填施工前清除，保证界面密实；</w:t>
            </w:r>
            <w:r>
              <w:br/>
            </w:r>
            <w:r>
              <w:rPr>
                <w:sz w:val="20"/>
                <w:color w:val="000000"/>
              </w:rPr>
              <w:t>（</w:t>
            </w:r>
            <w:r>
              <w:rPr>
                <w:sz w:val="20"/>
                <w:color w:val="000000"/>
              </w:rPr>
              <w:t>4）回填砂施工采用水密法，配合插入式振捣棒小型夯实设备，小型压路机进行，必须达到设计压实度；</w:t>
            </w:r>
            <w:r>
              <w:br/>
            </w:r>
            <w:r>
              <w:rPr>
                <w:sz w:val="20"/>
                <w:color w:val="000000"/>
              </w:rPr>
              <w:t>（</w:t>
            </w:r>
            <w:r>
              <w:rPr>
                <w:sz w:val="20"/>
                <w:color w:val="000000"/>
              </w:rPr>
              <w:t>5）台背填料及回填断面应符合设计和规范要求。</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支挡工程（含砌体工程）不满足下列规定者，违约金</w:t>
            </w:r>
            <w:r>
              <w:rPr>
                <w:sz w:val="20"/>
                <w:color w:val="000000"/>
              </w:rPr>
              <w:t>2,000元/项，并作返工处理：</w:t>
            </w:r>
            <w:r>
              <w:br/>
            </w:r>
            <w:r>
              <w:rPr>
                <w:sz w:val="20"/>
                <w:color w:val="000000"/>
              </w:rPr>
              <w:t>（</w:t>
            </w:r>
            <w:r>
              <w:rPr>
                <w:sz w:val="20"/>
                <w:color w:val="000000"/>
              </w:rPr>
              <w:t>1）不得采用风化石，表面石料粒径需≥30cm；</w:t>
            </w:r>
            <w:r>
              <w:br/>
            </w:r>
            <w:r>
              <w:rPr>
                <w:sz w:val="20"/>
                <w:color w:val="000000"/>
              </w:rPr>
              <w:t>（</w:t>
            </w:r>
            <w:r>
              <w:rPr>
                <w:sz w:val="20"/>
                <w:color w:val="000000"/>
              </w:rPr>
              <w:t>2）构造物表面平顺，无凹凸扭曲现象，砂浆抹边的棱角线、平直度符合设计及规范要求；</w:t>
            </w:r>
            <w:r>
              <w:br/>
            </w:r>
            <w:r>
              <w:rPr>
                <w:sz w:val="20"/>
                <w:color w:val="000000"/>
              </w:rPr>
              <w:t>（</w:t>
            </w:r>
            <w:r>
              <w:rPr>
                <w:sz w:val="20"/>
                <w:color w:val="000000"/>
              </w:rPr>
              <w:t>3）构造物结构尺寸符合设计及规范要求。</w:t>
            </w:r>
            <w:r>
              <w:br/>
            </w:r>
            <w:r>
              <w:rPr>
                <w:sz w:val="20"/>
                <w:color w:val="000000"/>
              </w:rPr>
              <w:t>（</w:t>
            </w:r>
            <w:r>
              <w:rPr>
                <w:sz w:val="20"/>
                <w:color w:val="000000"/>
              </w:rPr>
              <w:t>4）勾缝不得有瞎缝、丢缝、裂纹和脱落现象，缝宽统一；</w:t>
            </w:r>
            <w:r>
              <w:br/>
            </w:r>
            <w:r>
              <w:rPr>
                <w:sz w:val="20"/>
                <w:color w:val="000000"/>
              </w:rPr>
              <w:t>（</w:t>
            </w:r>
            <w:r>
              <w:rPr>
                <w:sz w:val="20"/>
                <w:color w:val="000000"/>
              </w:rPr>
              <w:t>5）石缝不大于40mm，砌缝内砂浆均匀饱满，不得有空洞；层间错缝不大于80mm，三块石相接空隙不大于70mm；</w:t>
            </w:r>
            <w:r>
              <w:br/>
            </w:r>
            <w:r>
              <w:rPr>
                <w:sz w:val="20"/>
                <w:color w:val="000000"/>
              </w:rPr>
              <w:t>（</w:t>
            </w:r>
            <w:r>
              <w:rPr>
                <w:sz w:val="20"/>
                <w:color w:val="000000"/>
              </w:rPr>
              <w:t>6）砂浆抹面，平整度用2m直尺检查≤8mm，不得有裂缝、空鼓现象；</w:t>
            </w:r>
            <w:r>
              <w:br/>
            </w:r>
            <w:r>
              <w:rPr>
                <w:sz w:val="20"/>
                <w:color w:val="000000"/>
              </w:rPr>
              <w:t>（</w:t>
            </w:r>
            <w:r>
              <w:rPr>
                <w:sz w:val="20"/>
                <w:color w:val="000000"/>
              </w:rPr>
              <w:t>7）泄水孔按设计设置，数量、位置和坡度符合要求，无堵塞现象。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浆砌或砼排水工程存在下列情况之一的，违约金</w:t>
            </w:r>
            <w:r>
              <w:rPr>
                <w:sz w:val="20"/>
                <w:color w:val="000000"/>
              </w:rPr>
              <w:t>2,000元/处：</w:t>
            </w:r>
            <w:r>
              <w:br/>
            </w:r>
            <w:r>
              <w:rPr>
                <w:sz w:val="20"/>
                <w:color w:val="000000"/>
              </w:rPr>
              <w:t>（</w:t>
            </w:r>
            <w:r>
              <w:rPr>
                <w:sz w:val="20"/>
                <w:color w:val="000000"/>
              </w:rPr>
              <w:t>1）铺砌厚度不满足要求；</w:t>
            </w:r>
            <w:r>
              <w:br/>
            </w:r>
            <w:r>
              <w:rPr>
                <w:sz w:val="20"/>
                <w:color w:val="000000"/>
              </w:rPr>
              <w:t>（</w:t>
            </w:r>
            <w:r>
              <w:rPr>
                <w:sz w:val="20"/>
                <w:color w:val="000000"/>
              </w:rPr>
              <w:t>2）垫层厚度不满足要求的；</w:t>
            </w:r>
            <w:r>
              <w:br/>
            </w:r>
            <w:r>
              <w:rPr>
                <w:sz w:val="20"/>
                <w:color w:val="000000"/>
              </w:rPr>
              <w:t>（</w:t>
            </w:r>
            <w:r>
              <w:rPr>
                <w:sz w:val="20"/>
                <w:color w:val="000000"/>
              </w:rPr>
              <w:t>3）砌缝内砂浆不饱满的；</w:t>
            </w:r>
            <w:r>
              <w:br/>
            </w:r>
            <w:r>
              <w:rPr>
                <w:sz w:val="20"/>
                <w:color w:val="000000"/>
              </w:rPr>
              <w:t>（</w:t>
            </w:r>
            <w:r>
              <w:rPr>
                <w:sz w:val="20"/>
                <w:color w:val="000000"/>
              </w:rPr>
              <w:t>4）砂浆不采用机械拌和的；</w:t>
            </w:r>
            <w:r>
              <w:br/>
            </w:r>
            <w:r>
              <w:rPr>
                <w:sz w:val="20"/>
                <w:color w:val="000000"/>
              </w:rPr>
              <w:t>（</w:t>
            </w:r>
            <w:r>
              <w:rPr>
                <w:sz w:val="20"/>
                <w:color w:val="000000"/>
              </w:rPr>
              <w:t>5）砌缝没有错开的；</w:t>
            </w:r>
            <w:r>
              <w:br/>
            </w:r>
            <w:r>
              <w:rPr>
                <w:sz w:val="20"/>
                <w:color w:val="000000"/>
              </w:rPr>
              <w:t>（</w:t>
            </w:r>
            <w:r>
              <w:rPr>
                <w:sz w:val="20"/>
                <w:color w:val="000000"/>
              </w:rPr>
              <w:t>6）砂浆强度达不到规定要求的；</w:t>
            </w:r>
            <w:r>
              <w:br/>
            </w:r>
            <w:r>
              <w:rPr>
                <w:sz w:val="20"/>
                <w:color w:val="000000"/>
              </w:rPr>
              <w:t>（</w:t>
            </w:r>
            <w:r>
              <w:rPr>
                <w:sz w:val="20"/>
                <w:color w:val="000000"/>
              </w:rPr>
              <w:t>7）沟底未清理干净，有浮土、泥浆等杂物的；</w:t>
            </w:r>
            <w:r>
              <w:br/>
            </w:r>
            <w:r>
              <w:rPr>
                <w:sz w:val="20"/>
                <w:color w:val="000000"/>
              </w:rPr>
              <w:t>（</w:t>
            </w:r>
            <w:r>
              <w:rPr>
                <w:sz w:val="20"/>
                <w:color w:val="000000"/>
              </w:rPr>
              <w:t>8）施工后不进行养护的；</w:t>
            </w:r>
            <w:r>
              <w:br/>
            </w:r>
            <w:r>
              <w:rPr>
                <w:sz w:val="20"/>
                <w:color w:val="000000"/>
              </w:rPr>
              <w:t>（</w:t>
            </w:r>
            <w:r>
              <w:rPr>
                <w:sz w:val="20"/>
                <w:color w:val="000000"/>
              </w:rPr>
              <w:t>9）截水沟与实际地形砌顺，要求线形顺畅，地形无变化时，不得出现弯曲；</w:t>
            </w:r>
            <w:r>
              <w:br/>
            </w:r>
            <w:r>
              <w:rPr>
                <w:sz w:val="20"/>
                <w:color w:val="000000"/>
              </w:rPr>
              <w:t>（</w:t>
            </w:r>
            <w:r>
              <w:rPr>
                <w:sz w:val="20"/>
                <w:color w:val="000000"/>
              </w:rPr>
              <w:t>10）排水沟出现“沟外沟”问题。</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排水盲沟（渗沟）断面不符合设计要求，回填碎石含泥量超标的，土工布铺设不</w:t>
            </w:r>
            <w:r>
              <w:br/>
            </w:r>
            <w:r>
              <w:rPr>
                <w:sz w:val="20"/>
                <w:color w:val="000000"/>
              </w:rPr>
              <w:t>符合要求的，出水口堵塞的，违者违约金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边坡开挖未做到开挖一级、防护一级的，斜陡坡路堤基底台阶开挖不符合设计及</w:t>
            </w:r>
            <w:r>
              <w:br/>
            </w:r>
            <w:r>
              <w:rPr>
                <w:sz w:val="20"/>
                <w:color w:val="000000"/>
              </w:rPr>
              <w:t>规范要求的，违约金</w:t>
            </w:r>
            <w:r>
              <w:rPr>
                <w:sz w:val="20"/>
                <w:color w:val="000000"/>
              </w:rPr>
              <w:t>10,000元/次。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锚杆或锚索工程存在以下类别的问题时，违约金</w:t>
            </w:r>
            <w:r>
              <w:rPr>
                <w:sz w:val="20"/>
                <w:color w:val="000000"/>
              </w:rPr>
              <w:t>5,000元/处。</w:t>
            </w:r>
            <w:r>
              <w:br/>
            </w:r>
            <w:r>
              <w:rPr>
                <w:sz w:val="20"/>
                <w:color w:val="000000"/>
              </w:rPr>
              <w:t>（</w:t>
            </w:r>
            <w:r>
              <w:rPr>
                <w:sz w:val="20"/>
                <w:color w:val="000000"/>
              </w:rPr>
              <w:t>1）锚杆或锚索长度不足；</w:t>
            </w:r>
            <w:r>
              <w:br/>
            </w:r>
            <w:r>
              <w:rPr>
                <w:sz w:val="20"/>
                <w:color w:val="000000"/>
              </w:rPr>
              <w:t>（</w:t>
            </w:r>
            <w:r>
              <w:rPr>
                <w:sz w:val="20"/>
                <w:color w:val="000000"/>
              </w:rPr>
              <w:t>2）压浆、封锚不规范；</w:t>
            </w:r>
            <w:r>
              <w:br/>
            </w:r>
            <w:r>
              <w:rPr>
                <w:sz w:val="20"/>
                <w:color w:val="000000"/>
              </w:rPr>
              <w:t>（</w:t>
            </w:r>
            <w:r>
              <w:rPr>
                <w:sz w:val="20"/>
                <w:color w:val="000000"/>
              </w:rPr>
              <w:t>3）张拉力不足；</w:t>
            </w:r>
            <w:r>
              <w:br/>
            </w:r>
            <w:r>
              <w:rPr>
                <w:sz w:val="20"/>
                <w:color w:val="000000"/>
              </w:rPr>
              <w:t>（</w:t>
            </w:r>
            <w:r>
              <w:rPr>
                <w:sz w:val="20"/>
                <w:color w:val="000000"/>
              </w:rPr>
              <w:t>4）强度不合格。</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桥涵工程</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防撞栏出现大量麻面；线形有明显波折、错台；墙角或接缝漏浆；表面多处露筋，每十米违约金</w:t>
            </w:r>
            <w:r>
              <w:rPr>
                <w:sz w:val="20"/>
                <w:color w:val="000000"/>
              </w:rPr>
              <w:t>2,000元。</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构造物不按要求进行养生的，违约金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构造物施工未采取措施保证钢筋保护层厚度就浇筑砼的，违约金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下列情况，违者违约金</w:t>
            </w:r>
            <w:r>
              <w:rPr>
                <w:sz w:val="20"/>
                <w:color w:val="000000"/>
              </w:rPr>
              <w:t>2,000元/处：</w:t>
            </w:r>
            <w:r>
              <w:br/>
            </w:r>
            <w:r>
              <w:rPr>
                <w:sz w:val="20"/>
                <w:color w:val="000000"/>
              </w:rPr>
              <w:t>（</w:t>
            </w:r>
            <w:r>
              <w:rPr>
                <w:sz w:val="20"/>
                <w:color w:val="000000"/>
              </w:rPr>
              <w:t>1）伸缩缝位置必须保证满足设计要求，安装时必须按气温来确定安装宽度；</w:t>
            </w:r>
            <w:r>
              <w:br/>
            </w:r>
            <w:r>
              <w:rPr>
                <w:sz w:val="20"/>
                <w:color w:val="000000"/>
              </w:rPr>
              <w:t>（</w:t>
            </w:r>
            <w:r>
              <w:rPr>
                <w:sz w:val="20"/>
                <w:color w:val="000000"/>
              </w:rPr>
              <w:t>2）预留槽口的砼面必须密实、平整，无杂物；</w:t>
            </w:r>
            <w:r>
              <w:br/>
            </w:r>
            <w:r>
              <w:rPr>
                <w:sz w:val="20"/>
                <w:color w:val="000000"/>
              </w:rPr>
              <w:t>（</w:t>
            </w:r>
            <w:r>
              <w:rPr>
                <w:sz w:val="20"/>
                <w:color w:val="000000"/>
              </w:rPr>
              <w:t>3）伸缩缝型钢及配件的规格、质量与设计一致；</w:t>
            </w:r>
            <w:r>
              <w:br/>
            </w:r>
            <w:r>
              <w:rPr>
                <w:sz w:val="20"/>
                <w:color w:val="000000"/>
              </w:rPr>
              <w:t>（</w:t>
            </w:r>
            <w:r>
              <w:rPr>
                <w:sz w:val="20"/>
                <w:color w:val="000000"/>
              </w:rPr>
              <w:t>4）预埋钢筋应按设计要求预埋。</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预应力张拉不规范，或张拉力不符设计要求的，违约金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预应力筋有烧伤或划伤，必须立即撤换，违者违约金</w:t>
            </w:r>
            <w:r>
              <w:rPr>
                <w:sz w:val="20"/>
                <w:color w:val="000000"/>
              </w:rPr>
              <w:t>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预应力筋因施工不当造成断丝且无法补救时，违约金</w:t>
            </w:r>
            <w:r>
              <w:rPr>
                <w:sz w:val="20"/>
                <w:color w:val="000000"/>
              </w:rPr>
              <w:t>8,000元/次。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预制梁施工必须符合设计要求，吊装位置准确，标高误差</w:t>
            </w:r>
            <w:r>
              <w:rPr>
                <w:sz w:val="20"/>
                <w:color w:val="000000"/>
              </w:rPr>
              <w:t>±1cm，违者违约金2,000元/处。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一个经过自检的钢筋骨架中钢筋焊接长度不足及焊缝不饱满超过</w:t>
            </w:r>
            <w:r>
              <w:rPr>
                <w:sz w:val="20"/>
                <w:color w:val="000000"/>
              </w:rPr>
              <w:t>3处的，违约金2,000元/个。</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一个经过自检的钢筋骨架有</w:t>
            </w:r>
            <w:r>
              <w:rPr>
                <w:sz w:val="20"/>
                <w:color w:val="000000"/>
              </w:rPr>
              <w:t>3处钢筋间距（包括主筋和构造筋）不符合规范要求的违约金2,000元/个。</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钢筋骨架已生锈，在浇筑砼前未作去锈处理的，违约金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在钻孔桩的施工中泥浆循环系统未设沉淀池的，或沉淀池规格不符合有关要求的，违约金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桩基检测评定为</w:t>
            </w:r>
            <w:r>
              <w:rPr>
                <w:sz w:val="20"/>
                <w:color w:val="000000"/>
              </w:rPr>
              <w:t>C类桩的，每根违约金2,000元，出现不合格桩的，违约金5,000元/根。</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浇注砼时，自由下落高度超过</w:t>
            </w:r>
            <w:r>
              <w:rPr>
                <w:sz w:val="20"/>
                <w:color w:val="000000"/>
              </w:rPr>
              <w:t>2m而不用串筒的，违约金2,000元/次。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砼施工配合比不按重量比的，违约金</w:t>
            </w:r>
            <w:r>
              <w:rPr>
                <w:sz w:val="20"/>
                <w:color w:val="000000"/>
              </w:rPr>
              <w:t>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两梁板之间接缝不得有杂物，填充料符合设计要求，违者违约金</w:t>
            </w:r>
            <w:r>
              <w:rPr>
                <w:sz w:val="20"/>
                <w:color w:val="000000"/>
              </w:rPr>
              <w:t>2,000元。</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砼拌和机的计量装置应定期标定、误差在允许范围内，拌和机的容量要满足要求，桥梁施工要具备应急拌和机，不满足上述要求的，违约金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压浆不按配合比制浆，水灰比失控，强度达不到要求的，违约金</w:t>
            </w:r>
            <w:r>
              <w:rPr>
                <w:sz w:val="20"/>
                <w:color w:val="000000"/>
              </w:rPr>
              <w:t>3,000元/次。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压浆不饱满的，违约金</w:t>
            </w:r>
            <w:r>
              <w:rPr>
                <w:sz w:val="20"/>
                <w:color w:val="000000"/>
              </w:rPr>
              <w:t>3,000元/束。</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预制、现浇砼构件必须采用足够强度、大面积的钢板制模板，违者违约金</w:t>
            </w:r>
            <w:r>
              <w:rPr>
                <w:sz w:val="20"/>
                <w:color w:val="000000"/>
              </w:rPr>
              <w:t>3,000元/次。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结构物外观质量出现限制缺陷需修补的，必须按方案试验确定可行，并经发包人和监理人检查同意后，方可修整补救，无法补救的则以</w:t>
            </w:r>
            <w:r>
              <w:rPr>
                <w:sz w:val="20"/>
                <w:color w:val="000000"/>
              </w:rPr>
              <w:t>“推倒重来”为原则。违者违约金3,000元/处。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各构件按首件制要求施工后，经发包人和监理人检查合格后，方可进行后续施工，违者违约金</w:t>
            </w:r>
            <w:r>
              <w:rPr>
                <w:sz w:val="20"/>
                <w:color w:val="000000"/>
              </w:rPr>
              <w:t>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结构标高尺寸误差超出规范允许值，违约金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桥面铺装强度、厚度、平整度、横坡、抗滑性能均应符合要求；桥面铺装与伸缩缝结合良好，保证平整，违者违约金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达不到以下要求的，违约金</w:t>
            </w:r>
            <w:r>
              <w:rPr>
                <w:sz w:val="20"/>
                <w:color w:val="000000"/>
              </w:rPr>
              <w:t>2,000元/处：</w:t>
            </w:r>
            <w:r>
              <w:br/>
            </w:r>
            <w:r>
              <w:rPr>
                <w:sz w:val="20"/>
                <w:color w:val="000000"/>
              </w:rPr>
              <w:t>（</w:t>
            </w:r>
            <w:r>
              <w:rPr>
                <w:sz w:val="20"/>
                <w:color w:val="000000"/>
              </w:rPr>
              <w:t>1）钢模板大面平整、坚固，板面缝隙小，错台不大于1mm；</w:t>
            </w:r>
            <w:r>
              <w:br/>
            </w:r>
            <w:r>
              <w:rPr>
                <w:sz w:val="20"/>
                <w:color w:val="000000"/>
              </w:rPr>
              <w:t>（</w:t>
            </w:r>
            <w:r>
              <w:rPr>
                <w:sz w:val="20"/>
                <w:color w:val="000000"/>
              </w:rPr>
              <w:t>2）在盖梁浇筑前，立柱应用薄膜包裹，并用胶布密封固定，防止漏浆损坏立柱外观质量；</w:t>
            </w:r>
            <w:r>
              <w:br/>
            </w:r>
            <w:r>
              <w:rPr>
                <w:sz w:val="20"/>
                <w:color w:val="000000"/>
              </w:rPr>
              <w:t>（</w:t>
            </w:r>
            <w:r>
              <w:rPr>
                <w:sz w:val="20"/>
                <w:color w:val="000000"/>
              </w:rPr>
              <w:t>3）裸露在砼外的结构钢筋或施工用的临时钢构件，时间需超过一个月，必须采取有效的防锈措施。</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支座垫石标高误差超过</w:t>
            </w:r>
            <w:r>
              <w:rPr>
                <w:sz w:val="20"/>
                <w:color w:val="000000"/>
              </w:rPr>
              <w:t>±5mm，表面不清洁、不平整，有脱空松动的，违约金2，000元/处。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检测发现混凝土强度不合格的构件，违约金</w:t>
            </w:r>
            <w:r>
              <w:rPr>
                <w:sz w:val="20"/>
                <w:color w:val="000000"/>
              </w:rPr>
              <w:t>10,000元/处。</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路面工程</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路面基层必须碾压密实，表面干燥、清洁、无浮土，边线整齐、无松散，平整度和路拱度符合要求，违者每处违约金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水泥砼路面存在下列问题的，违约金</w:t>
            </w:r>
            <w:r>
              <w:rPr>
                <w:sz w:val="20"/>
                <w:color w:val="000000"/>
              </w:rPr>
              <w:t>1,000元/处：1）粗细集料不符合设计和规范要求；2）基层和底基层压实度＜98%（高速公路和一级公路）或＜97%（其他公路），明显离析，露骨严重，表面坑洼，开裂严重；3）基层和底基层没有清理杂物，有浮土；4）养护不规范；5）接缝填充料用量不足或用料不符合设计要求。</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水泥砼路面检测发现混凝土强度不合格的部位，违约金</w:t>
            </w:r>
            <w:r>
              <w:rPr>
                <w:sz w:val="20"/>
                <w:color w:val="000000"/>
              </w:rPr>
              <w:t>10,000元/处；平整度合格率＜80%，违约金30000元/分项工程。</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沥青路面存在以下问题的，违约金</w:t>
            </w:r>
            <w:r>
              <w:rPr>
                <w:sz w:val="20"/>
                <w:color w:val="000000"/>
              </w:rPr>
              <w:t>10000-50000元/处：</w:t>
            </w:r>
            <w:r>
              <w:br/>
            </w:r>
            <w:r>
              <w:rPr>
                <w:sz w:val="20"/>
                <w:color w:val="000000"/>
              </w:rPr>
              <w:t>（</w:t>
            </w:r>
            <w:r>
              <w:rPr>
                <w:sz w:val="20"/>
                <w:color w:val="000000"/>
              </w:rPr>
              <w:t>1）沥青、矿料质量、混合料级配、混合料指标不符合要求的，沥青含量或SBS用量不足；</w:t>
            </w:r>
            <w:r>
              <w:br/>
            </w:r>
            <w:r>
              <w:rPr>
                <w:sz w:val="20"/>
                <w:color w:val="000000"/>
              </w:rPr>
              <w:t>（</w:t>
            </w:r>
            <w:r>
              <w:rPr>
                <w:sz w:val="20"/>
                <w:color w:val="000000"/>
              </w:rPr>
              <w:t>2）沥青混合料的拌和温度、摊铺温度、碾压温度不符合规范或设计要求；</w:t>
            </w:r>
            <w:r>
              <w:br/>
            </w:r>
            <w:r>
              <w:rPr>
                <w:sz w:val="20"/>
                <w:color w:val="000000"/>
              </w:rPr>
              <w:t>（</w:t>
            </w:r>
            <w:r>
              <w:rPr>
                <w:sz w:val="20"/>
                <w:color w:val="000000"/>
              </w:rPr>
              <w:t>3）沥青混合料的生产，未按要求做抽提试验、筛分试验、马歇尔试验，检测项目、方法、频率没有按设计或规范要求执行；</w:t>
            </w:r>
            <w:r>
              <w:br/>
            </w:r>
            <w:r>
              <w:rPr>
                <w:sz w:val="20"/>
                <w:color w:val="000000"/>
              </w:rPr>
              <w:t>（</w:t>
            </w:r>
            <w:r>
              <w:rPr>
                <w:sz w:val="20"/>
                <w:color w:val="000000"/>
              </w:rPr>
              <w:t>4）拌和后的混合料不均匀一致，有花白、粗细料分离和结团成块现象；</w:t>
            </w:r>
            <w:r>
              <w:br/>
            </w:r>
            <w:r>
              <w:rPr>
                <w:sz w:val="20"/>
                <w:color w:val="000000"/>
              </w:rPr>
              <w:t>（</w:t>
            </w:r>
            <w:r>
              <w:rPr>
                <w:sz w:val="20"/>
                <w:color w:val="000000"/>
              </w:rPr>
              <w:t>5）有泛油、松散、裂缝和明显离析现象；</w:t>
            </w:r>
            <w:r>
              <w:br/>
            </w:r>
            <w:r>
              <w:rPr>
                <w:sz w:val="20"/>
                <w:color w:val="000000"/>
              </w:rPr>
              <w:t>（</w:t>
            </w:r>
            <w:r>
              <w:rPr>
                <w:sz w:val="20"/>
                <w:color w:val="000000"/>
              </w:rPr>
              <w:t>6）面层施工前未按要求对基层裂缝进行处理；</w:t>
            </w:r>
            <w:r>
              <w:br/>
            </w:r>
            <w:r>
              <w:rPr>
                <w:sz w:val="20"/>
                <w:color w:val="000000"/>
              </w:rPr>
              <w:t>（</w:t>
            </w:r>
            <w:r>
              <w:rPr>
                <w:sz w:val="20"/>
                <w:color w:val="000000"/>
              </w:rPr>
              <w:t>7）面层和路缘石及其他构造物不密贴，有积水或漏水现象的；</w:t>
            </w:r>
            <w:r>
              <w:br/>
            </w:r>
            <w:r>
              <w:rPr>
                <w:sz w:val="20"/>
                <w:color w:val="000000"/>
              </w:rPr>
              <w:t>（</w:t>
            </w:r>
            <w:r>
              <w:rPr>
                <w:sz w:val="20"/>
                <w:color w:val="000000"/>
              </w:rPr>
              <w:t>8）运输车辆未采取保温措施；</w:t>
            </w:r>
            <w:r>
              <w:br/>
            </w:r>
            <w:r>
              <w:rPr>
                <w:sz w:val="20"/>
                <w:color w:val="000000"/>
              </w:rPr>
              <w:t>（</w:t>
            </w:r>
            <w:r>
              <w:rPr>
                <w:sz w:val="20"/>
                <w:color w:val="000000"/>
              </w:rPr>
              <w:t>9）下雨时摊铺，或雨后下承层未干就摊铺的；</w:t>
            </w:r>
            <w:r>
              <w:br/>
            </w:r>
            <w:r>
              <w:rPr>
                <w:sz w:val="20"/>
                <w:color w:val="000000"/>
              </w:rPr>
              <w:t>（</w:t>
            </w:r>
            <w:r>
              <w:rPr>
                <w:sz w:val="20"/>
                <w:color w:val="000000"/>
              </w:rPr>
              <w:t>10）纵横接缝施工不符合规范要求的。</w:t>
            </w:r>
            <w:r>
              <w:br/>
            </w:r>
            <w:r>
              <w:rPr>
                <w:sz w:val="20"/>
                <w:color w:val="000000"/>
              </w:rPr>
              <w:t>（</w:t>
            </w:r>
            <w:r>
              <w:rPr>
                <w:sz w:val="20"/>
                <w:color w:val="000000"/>
              </w:rPr>
              <w:t>11）平整度没有达标</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路面基层或沥青面层未保护好，污染严重的，违约金</w:t>
            </w:r>
            <w:r>
              <w:rPr>
                <w:sz w:val="20"/>
                <w:color w:val="000000"/>
              </w:rPr>
              <w:t>20000元/处；污染严重的路面基层或沥青面层在施工下一层时未及时清理时，违约金20000元/处。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在进行路面施工时，若下承层清扫不彻底或施工便道未洒水造成路面污染的，违约金</w:t>
            </w:r>
            <w:r>
              <w:rPr>
                <w:sz w:val="20"/>
                <w:color w:val="000000"/>
              </w:rPr>
              <w:t>3000元/处。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在进行工程质量巡查的同时，若发现施工过程不规范，且承包人拒不采用有效措施及时补救或改正的，违约金</w:t>
            </w:r>
            <w:r>
              <w:rPr>
                <w:sz w:val="20"/>
                <w:color w:val="000000"/>
              </w:rPr>
              <w:t>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若对原材料或混合料或路面结构层的有关技术指标有怀疑时，对该技术指标进行抽查，抽查不合格的，除对已施工路面进行返工外，沥青、水泥、粗集料、细集料、填料不合格违约金</w:t>
            </w:r>
            <w:r>
              <w:rPr>
                <w:sz w:val="20"/>
                <w:color w:val="000000"/>
              </w:rPr>
              <w:t>3000元/次，混合料、结构层不合格违约金3000元/次。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各路面承包人应对高程控制点准确放样，严禁为提高高程的合格率而挪动检测点的位置。若发现有此行为的，违约金</w:t>
            </w:r>
            <w:r>
              <w:rPr>
                <w:sz w:val="20"/>
                <w:color w:val="000000"/>
              </w:rPr>
              <w:t>3000元/次。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基层透层、沥青路面下封层和粘层各项技术指标应符合规定，如发现洒布量不足或洒布不均匀的，违约金</w:t>
            </w:r>
            <w:r>
              <w:rPr>
                <w:sz w:val="20"/>
                <w:color w:val="000000"/>
              </w:rPr>
              <w:t>3000元/处。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拌和楼称量装置没有定期标定的，拌和数据无安装系统远程自动采集监测的，无法打印生产清单，或对数据进行人工修改的，违约金</w:t>
            </w:r>
            <w:r>
              <w:rPr>
                <w:sz w:val="20"/>
                <w:color w:val="000000"/>
              </w:rPr>
              <w:t>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承包人不得自行采购或挪用甲供材料，沥青实际用量与经批复的生产配合比所计算沥青数量（因重大变更引起的数量差额除外）少于</w:t>
            </w:r>
            <w:r>
              <w:rPr>
                <w:sz w:val="20"/>
                <w:color w:val="000000"/>
              </w:rPr>
              <w:t>0.3%或超出1%，按差价部分双倍材料价款罚金。</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承包人不得随意改变碎石材料来源，未经批准的材料严禁用于本工程，违反规定一经发现，要求清退材料并处违约金</w:t>
            </w:r>
            <w:r>
              <w:rPr>
                <w:sz w:val="20"/>
                <w:color w:val="000000"/>
              </w:rPr>
              <w:t>200000元/次。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施工点无施工员现场管理的，违约金</w:t>
            </w:r>
            <w:r>
              <w:rPr>
                <w:sz w:val="20"/>
                <w:color w:val="000000"/>
              </w:rPr>
              <w:t>2000元/次，超过24小时仍未安排施工员在场而继续施工的，违约金5000元/次。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因摊铺速度过快或过振、缺振造成质量问题或返工的，违约金</w:t>
            </w:r>
            <w:r>
              <w:rPr>
                <w:sz w:val="20"/>
                <w:color w:val="000000"/>
              </w:rPr>
              <w:t>10000元/次。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不按设计要求设置拉杆、传力杆、胀缝钢筋骨架、板块补强钢筋的，传力杆安装不水平偏斜的，胀缝板弯曲、位移、连浆、倾斜的，违约金</w:t>
            </w:r>
            <w:r>
              <w:rPr>
                <w:sz w:val="20"/>
                <w:color w:val="000000"/>
              </w:rPr>
              <w:t>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切缝深度不够、不直顺，胀缝灌缝不饱满，胀缝表面缺陷、接缝不顺直；违约金</w:t>
            </w:r>
            <w:r>
              <w:rPr>
                <w:sz w:val="20"/>
                <w:color w:val="000000"/>
              </w:rPr>
              <w:t>5000元/处。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运输过程中应加盖篷布，洒落混合料污染已成型路面，违约金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施工时随意将剩料或废料向路基边坡、桥底、涵洞内或路外倾倒，造成环境污染或伤害人员、堵塞沟渠、损坏绿化的，违约金</w:t>
            </w:r>
            <w:r>
              <w:rPr>
                <w:sz w:val="20"/>
                <w:color w:val="000000"/>
              </w:rPr>
              <w:t>10000元/次。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沥青面层施工前，承包人应对所有施工进出口设置岗亭，并配置高压水枪、水槽等清洗车轮的设备，如发现未按要求设置的，违约金</w:t>
            </w:r>
            <w:r>
              <w:rPr>
                <w:sz w:val="20"/>
                <w:color w:val="000000"/>
              </w:rPr>
              <w:t>50000元/次。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对于各批次沥青混合料的抽查，若实际配合比（按承包人、监理、第三方监控单位试验的试验结果的平均值计算）小于按照监理人审查批准的正式生产配合比的偏差超过</w:t>
            </w:r>
            <w:r>
              <w:rPr>
                <w:sz w:val="20"/>
                <w:color w:val="000000"/>
              </w:rPr>
              <w:t>0.2%，违约金10万元/次；施工的正式生产配比中集料的通过率超过规范允许偏差，违约金10万元/次。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沥青面层集料检查发现集料含泥量超标或</w:t>
            </w:r>
            <w:r>
              <w:rPr>
                <w:sz w:val="20"/>
                <w:color w:val="000000"/>
              </w:rPr>
              <w:t>0-3mm细集料0.075mm通过率超标，违约金5000元/次。</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隧道工程</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隧道工程应严格控制超欠挖。超挖时必须用同等级强度的砼回填密实，不得用土石或洞渣回填；严禁欠挖，不许有超限突石，欠挖部位必须按设计轮廓线进行清理，违者违约金</w:t>
            </w:r>
            <w:r>
              <w:rPr>
                <w:sz w:val="20"/>
                <w:color w:val="000000"/>
              </w:rPr>
              <w:t>10000元/次。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隧道仰拱初支施工前，应将围岩表面松散虚渣清理干净，违者违约金</w:t>
            </w:r>
            <w:r>
              <w:rPr>
                <w:sz w:val="20"/>
                <w:color w:val="000000"/>
              </w:rPr>
              <w:t>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隧道工程出现以下情况，违约金</w:t>
            </w:r>
            <w:r>
              <w:rPr>
                <w:sz w:val="20"/>
                <w:color w:val="000000"/>
              </w:rPr>
              <w:t>1,000元/处：</w:t>
            </w:r>
            <w:r>
              <w:br/>
            </w:r>
            <w:r>
              <w:rPr>
                <w:sz w:val="20"/>
                <w:color w:val="000000"/>
              </w:rPr>
              <w:t>（</w:t>
            </w:r>
            <w:r>
              <w:rPr>
                <w:sz w:val="20"/>
                <w:color w:val="000000"/>
              </w:rPr>
              <w:t>1）防水板破损穿孔、搭接漏焊、脱焊；</w:t>
            </w:r>
            <w:r>
              <w:br/>
            </w:r>
            <w:r>
              <w:rPr>
                <w:sz w:val="20"/>
                <w:color w:val="000000"/>
              </w:rPr>
              <w:t>（</w:t>
            </w:r>
            <w:r>
              <w:rPr>
                <w:sz w:val="20"/>
                <w:color w:val="000000"/>
              </w:rPr>
              <w:t>2）锚垫板未按要求施工；</w:t>
            </w:r>
            <w:r>
              <w:br/>
            </w:r>
            <w:r>
              <w:rPr>
                <w:sz w:val="20"/>
                <w:color w:val="000000"/>
              </w:rPr>
              <w:t>（</w:t>
            </w:r>
            <w:r>
              <w:rPr>
                <w:sz w:val="20"/>
                <w:color w:val="000000"/>
              </w:rPr>
              <w:t>3）未按批复工法要求进行光面爆破；</w:t>
            </w:r>
            <w:r>
              <w:br/>
            </w:r>
            <w:r>
              <w:rPr>
                <w:sz w:val="20"/>
                <w:color w:val="000000"/>
              </w:rPr>
              <w:t>（</w:t>
            </w:r>
            <w:r>
              <w:rPr>
                <w:sz w:val="20"/>
                <w:color w:val="000000"/>
              </w:rPr>
              <w:t>4）洞内装修工程未达到设计要求，线形不平顺；</w:t>
            </w:r>
            <w:r>
              <w:br/>
            </w:r>
            <w:r>
              <w:rPr>
                <w:sz w:val="20"/>
                <w:color w:val="000000"/>
              </w:rPr>
              <w:t>（</w:t>
            </w:r>
            <w:r>
              <w:rPr>
                <w:sz w:val="20"/>
                <w:color w:val="000000"/>
              </w:rPr>
              <w:t>5）二衬施工缝接合处理不好，二衬间错台超过1cm；</w:t>
            </w:r>
            <w:r>
              <w:br/>
            </w:r>
            <w:r>
              <w:rPr>
                <w:sz w:val="20"/>
                <w:color w:val="000000"/>
              </w:rPr>
              <w:t>（</w:t>
            </w:r>
            <w:r>
              <w:rPr>
                <w:sz w:val="20"/>
                <w:color w:val="000000"/>
              </w:rPr>
              <w:t>6）通风管破损未处理，照明、防尘措施设置不符合要求；</w:t>
            </w:r>
            <w:r>
              <w:br/>
            </w:r>
            <w:r>
              <w:rPr>
                <w:sz w:val="20"/>
                <w:color w:val="000000"/>
              </w:rPr>
              <w:t>（</w:t>
            </w:r>
            <w:r>
              <w:rPr>
                <w:sz w:val="20"/>
                <w:color w:val="000000"/>
              </w:rPr>
              <w:t>7）钢架、隔栅钢架间距，二衬钢筋及层间间距不满足设计及规范要求。</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隧道施工中承包人应加强监控量测，达到指导施工、确保安全、为确定支护参数服务。</w:t>
            </w:r>
            <w:r>
              <w:br/>
            </w:r>
            <w:r>
              <w:rPr>
                <w:sz w:val="20"/>
                <w:color w:val="000000"/>
              </w:rPr>
              <w:t>（</w:t>
            </w:r>
            <w:r>
              <w:rPr>
                <w:sz w:val="20"/>
                <w:color w:val="000000"/>
              </w:rPr>
              <w:t>1）监控量测发现问题应采取紧急措施避免事态发展，若监控量测失职造成不良后果由进行监控的单位自负，并处以10000元/次的违约金。</w:t>
            </w:r>
            <w:r>
              <w:br/>
            </w:r>
            <w:r>
              <w:rPr>
                <w:sz w:val="20"/>
                <w:color w:val="000000"/>
              </w:rPr>
              <w:t>（</w:t>
            </w:r>
            <w:r>
              <w:rPr>
                <w:sz w:val="20"/>
                <w:color w:val="000000"/>
              </w:rPr>
              <w:t>2）监控量测断面布设间距及量测布点、量测频率不满足方案或规范要求，量测数据处理不及时，违约金2000元/次。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隧道开挖应采用</w:t>
            </w:r>
            <w:r>
              <w:rPr>
                <w:sz w:val="20"/>
                <w:color w:val="000000"/>
              </w:rPr>
              <w:t>“短进尺、少扰动、早喷锚、紧封闭”的原则，开挖及支护严格按技术规范规定进行控制，避免造成坍塌。若延误支护或初期支护超过规定的距离，或掌子面与二衬距离超过规范要求，由此带来的后果由承包人自负，并处以10000元的违约金。</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隧道衬砌厚度统计评定不合格或单点出现小于</w:t>
            </w:r>
            <w:r>
              <w:rPr>
                <w:sz w:val="20"/>
                <w:color w:val="000000"/>
              </w:rPr>
              <w:t>1/2设计值时，违约金10000元/处，并要求处理合格。</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衬砌混凝土强度应满足设计及《公路工程质量检验评定标准》要求，否则，除要求及时采取措施处理外，并处以承包人</w:t>
            </w:r>
            <w:r>
              <w:rPr>
                <w:sz w:val="20"/>
                <w:color w:val="000000"/>
              </w:rPr>
              <w:t>10000元的违约金。</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不按照施工技术规范、施工图纸进行施工，偷工减料、粗制滥造的，一经查实，按违约处理，并需按要求处理至符合设计和规范要求为止。</w:t>
            </w:r>
            <w:r>
              <w:br/>
            </w:r>
            <w:r>
              <w:rPr>
                <w:sz w:val="20"/>
                <w:color w:val="000000"/>
              </w:rPr>
              <w:t>（</w:t>
            </w:r>
            <w:r>
              <w:rPr>
                <w:sz w:val="20"/>
                <w:color w:val="000000"/>
              </w:rPr>
              <w:t>1）锚杆少打或锚杆长度不足或中空锚杆未按设计注浆或药卷锚杆未按设计要求安装，违约金2000元/点；</w:t>
            </w:r>
            <w:r>
              <w:br/>
            </w:r>
            <w:r>
              <w:rPr>
                <w:sz w:val="20"/>
                <w:color w:val="000000"/>
              </w:rPr>
              <w:t>（</w:t>
            </w:r>
            <w:r>
              <w:rPr>
                <w:sz w:val="20"/>
                <w:color w:val="000000"/>
              </w:rPr>
              <w:t>2）格栅钢架或钢架每少安一榀，违约金10000元/榀；</w:t>
            </w:r>
            <w:r>
              <w:br/>
            </w:r>
            <w:r>
              <w:rPr>
                <w:sz w:val="20"/>
                <w:color w:val="000000"/>
              </w:rPr>
              <w:t>（</w:t>
            </w:r>
            <w:r>
              <w:rPr>
                <w:sz w:val="20"/>
                <w:color w:val="000000"/>
              </w:rPr>
              <w:t>3）小导管、钢插管、管棚每少打一根（或长度不足），违约金5000元/根；</w:t>
            </w:r>
            <w:r>
              <w:br/>
            </w:r>
            <w:r>
              <w:rPr>
                <w:sz w:val="20"/>
                <w:color w:val="000000"/>
              </w:rPr>
              <w:t>（</w:t>
            </w:r>
            <w:r>
              <w:rPr>
                <w:sz w:val="20"/>
                <w:color w:val="000000"/>
              </w:rPr>
              <w:t>4）二衬钢架数量不足，违约金10000元/处；</w:t>
            </w:r>
            <w:r>
              <w:br/>
            </w:r>
            <w:r>
              <w:rPr>
                <w:sz w:val="20"/>
                <w:color w:val="000000"/>
              </w:rPr>
              <w:t>其他偷工减料现象可根据具体情况处以</w:t>
            </w:r>
            <w:r>
              <w:rPr>
                <w:sz w:val="20"/>
                <w:color w:val="000000"/>
              </w:rPr>
              <w:t>500元-2000元违约金。</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格栅拱架不垂直或锁脚锚杆施工不规范，违约金</w:t>
            </w:r>
            <w:r>
              <w:rPr>
                <w:sz w:val="20"/>
                <w:color w:val="000000"/>
              </w:rPr>
              <w:t>500元/榀。</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隧道洞身施工完毕后，不得出现渗水、漏水现象，如出现以上问题，除要求施工单位予以补救外，处以</w:t>
            </w:r>
            <w:r>
              <w:rPr>
                <w:sz w:val="20"/>
                <w:color w:val="000000"/>
              </w:rPr>
              <w:t>5000元/处的违约金。</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按照规范，隧道作业未开启通风设备的违约金</w:t>
            </w:r>
            <w:r>
              <w:rPr>
                <w:sz w:val="20"/>
                <w:color w:val="000000"/>
              </w:rPr>
              <w:t>10000元/次。</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绿化工程</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如果绿化工程与设计要求不符，或质量不合格，或造成质量隐患，以清单单位为违约金依据，即违约金</w:t>
            </w:r>
            <w:r>
              <w:rPr>
                <w:sz w:val="20"/>
                <w:color w:val="000000"/>
              </w:rPr>
              <w:t>1000元/丛、1000元/株、500元/m2、500元/t以及10000元/个等。</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安全生产</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桥梁施工现场及构件预制场、钢筋加工场、搅拌站、爬梯施工驻地须悬挂安全生产标牌，违者违约金</w:t>
            </w:r>
            <w:r>
              <w:rPr>
                <w:sz w:val="20"/>
                <w:color w:val="000000"/>
              </w:rPr>
              <w:t>1,000元/处。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基坑开挖未有效围护的，桩孔施工后未加盖的，临边防护不符合要求的，违约金</w:t>
            </w:r>
            <w:r>
              <w:rPr>
                <w:sz w:val="20"/>
                <w:color w:val="000000"/>
              </w:rPr>
              <w:t>1,000元/处。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施工用电存在安全问题，电力线路架设零乱不牢固；电源线老化、绝缘损坏、接头处无包扎的；使用不合格电线；不设电箱、漏电开关；施工现场未设安全警示牌，违约金</w:t>
            </w:r>
            <w:r>
              <w:rPr>
                <w:sz w:val="20"/>
                <w:color w:val="000000"/>
              </w:rPr>
              <w:t>1,000元/处。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高空作业未设置稳固爬梯；不设围栏、安全网，违约金</w:t>
            </w:r>
            <w:r>
              <w:rPr>
                <w:sz w:val="20"/>
                <w:color w:val="000000"/>
              </w:rPr>
              <w:t>1,000元/处。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爆破作业应按批准的爆破方案及施工安全技术规程的要求进行，并对人身、工程本身及所有财产采取保护措施，违者违约金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爆破器材设专人保管，严格领用手续，违者违约金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对于安全风险大的高空作业、梁板吊装，要求制订安全预案，违者违约金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梁板吊运安装施工方案应经过监理人审批，吊车、龙门架、架桥机要经过安全生产检测机构检验合格，并在设备上张贴</w:t>
            </w:r>
            <w:r>
              <w:rPr>
                <w:sz w:val="20"/>
                <w:color w:val="000000"/>
              </w:rPr>
              <w:t>“四证”公示牌才能施工作业，违者违约金5,000元/次。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出现以下情况，违约金</w:t>
            </w:r>
            <w:r>
              <w:rPr>
                <w:sz w:val="20"/>
                <w:color w:val="000000"/>
              </w:rPr>
              <w:t>2,000元/次：</w:t>
            </w:r>
            <w:r>
              <w:br/>
            </w:r>
            <w:r>
              <w:rPr>
                <w:sz w:val="20"/>
                <w:color w:val="000000"/>
              </w:rPr>
              <w:t>（</w:t>
            </w:r>
            <w:r>
              <w:rPr>
                <w:sz w:val="20"/>
                <w:color w:val="000000"/>
              </w:rPr>
              <w:t>1）施工车辆和机械设备带故障作业；</w:t>
            </w:r>
            <w:r>
              <w:br/>
            </w:r>
            <w:r>
              <w:rPr>
                <w:sz w:val="20"/>
                <w:color w:val="000000"/>
              </w:rPr>
              <w:t>（</w:t>
            </w:r>
            <w:r>
              <w:rPr>
                <w:sz w:val="20"/>
                <w:color w:val="000000"/>
              </w:rPr>
              <w:t>2）发生各种事故苗头及事故未及时整改和隐瞒不报；</w:t>
            </w:r>
            <w:r>
              <w:br/>
            </w:r>
            <w:r>
              <w:rPr>
                <w:sz w:val="20"/>
                <w:color w:val="000000"/>
              </w:rPr>
              <w:t>（</w:t>
            </w:r>
            <w:r>
              <w:rPr>
                <w:sz w:val="20"/>
                <w:color w:val="000000"/>
              </w:rPr>
              <w:t>3）每月安全大检查，安全管理人员无故不在位；</w:t>
            </w:r>
            <w:r>
              <w:br/>
            </w:r>
            <w:r>
              <w:rPr>
                <w:sz w:val="20"/>
                <w:color w:val="000000"/>
              </w:rPr>
              <w:t>（</w:t>
            </w:r>
            <w:r>
              <w:rPr>
                <w:sz w:val="20"/>
                <w:color w:val="000000"/>
              </w:rPr>
              <w:t>4）主要施工机械设备应悬挂操作规程；</w:t>
            </w:r>
            <w:r>
              <w:br/>
            </w:r>
            <w:r>
              <w:rPr>
                <w:sz w:val="20"/>
                <w:color w:val="000000"/>
              </w:rPr>
              <w:t>（</w:t>
            </w:r>
            <w:r>
              <w:rPr>
                <w:sz w:val="20"/>
                <w:color w:val="000000"/>
              </w:rPr>
              <w:t>5）作业人员酒后作业、作业人员无证上岗；</w:t>
            </w:r>
            <w:r>
              <w:br/>
            </w:r>
            <w:r>
              <w:rPr>
                <w:sz w:val="20"/>
                <w:color w:val="000000"/>
              </w:rPr>
              <w:t>（</w:t>
            </w:r>
            <w:r>
              <w:rPr>
                <w:sz w:val="20"/>
                <w:color w:val="000000"/>
              </w:rPr>
              <w:t>6）施工未进行安全交底，安全交底无记录的。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施工现场人员出现以下情况，每人违约金</w:t>
            </w:r>
            <w:r>
              <w:rPr>
                <w:sz w:val="20"/>
                <w:color w:val="000000"/>
              </w:rPr>
              <w:t>500元/次：</w:t>
            </w:r>
            <w:r>
              <w:br/>
            </w:r>
            <w:r>
              <w:rPr>
                <w:sz w:val="20"/>
                <w:color w:val="000000"/>
              </w:rPr>
              <w:t>（</w:t>
            </w:r>
            <w:r>
              <w:rPr>
                <w:sz w:val="20"/>
                <w:color w:val="000000"/>
              </w:rPr>
              <w:t>1）不戴安全帽；</w:t>
            </w:r>
            <w:r>
              <w:br/>
            </w:r>
            <w:r>
              <w:rPr>
                <w:sz w:val="20"/>
                <w:color w:val="000000"/>
              </w:rPr>
              <w:t>（</w:t>
            </w:r>
            <w:r>
              <w:rPr>
                <w:sz w:val="20"/>
                <w:color w:val="000000"/>
              </w:rPr>
              <w:t>2）高空作业不系安全带；</w:t>
            </w:r>
            <w:r>
              <w:br/>
            </w:r>
            <w:r>
              <w:rPr>
                <w:sz w:val="20"/>
                <w:color w:val="000000"/>
              </w:rPr>
              <w:t>（</w:t>
            </w:r>
            <w:r>
              <w:rPr>
                <w:sz w:val="20"/>
                <w:color w:val="000000"/>
              </w:rPr>
              <w:t>3）水上作业不穿救生衣；</w:t>
            </w:r>
            <w:r>
              <w:br/>
            </w:r>
            <w:r>
              <w:rPr>
                <w:sz w:val="20"/>
                <w:color w:val="000000"/>
              </w:rPr>
              <w:t>（</w:t>
            </w:r>
            <w:r>
              <w:rPr>
                <w:sz w:val="20"/>
                <w:color w:val="000000"/>
              </w:rPr>
              <w:t>4）赤脚或穿拖鞋；</w:t>
            </w:r>
            <w:r>
              <w:br/>
            </w:r>
            <w:r>
              <w:rPr>
                <w:sz w:val="20"/>
                <w:color w:val="000000"/>
              </w:rPr>
              <w:t>（</w:t>
            </w:r>
            <w:r>
              <w:rPr>
                <w:sz w:val="20"/>
                <w:color w:val="000000"/>
              </w:rPr>
              <w:t>5）爆破员、安全员、电工、装载机司机、运输车司机、电焊工、砼工、吊车、架桥机等特殊工种未持证上岗的。</w:t>
            </w:r>
            <w:r>
              <w:br/>
            </w:r>
            <w:r>
              <w:rPr>
                <w:sz w:val="20"/>
                <w:color w:val="000000"/>
              </w:rPr>
              <w:t>（</w:t>
            </w:r>
            <w:r>
              <w:rPr>
                <w:sz w:val="20"/>
                <w:color w:val="000000"/>
              </w:rPr>
              <w:t>6）其他违反劳动纪律行为。</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出现违章指挥、违章操作的，违约金</w:t>
            </w:r>
            <w:r>
              <w:rPr>
                <w:sz w:val="20"/>
                <w:color w:val="000000"/>
              </w:rPr>
              <w:t>10000元/次。</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文明施工</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承包人驻地建设应包括防护、围墙、临时便道和安全、卫生、防火设施，违者违约金</w:t>
            </w:r>
            <w:r>
              <w:rPr>
                <w:sz w:val="20"/>
                <w:color w:val="000000"/>
              </w:rPr>
              <w:t>5000元/项。</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承包人项目经理部应按发包人统一要求设置组织机构、质量管理、安全生产等宣传牌，违者违约金</w:t>
            </w:r>
            <w:r>
              <w:rPr>
                <w:sz w:val="20"/>
                <w:color w:val="000000"/>
              </w:rPr>
              <w:t>5000元/项。</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单项工程的施工现场未按要求设立标示牌的，施工点无安全员的，违约金</w:t>
            </w:r>
            <w:r>
              <w:rPr>
                <w:sz w:val="20"/>
                <w:color w:val="000000"/>
              </w:rPr>
              <w:t>500元/处。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施工现场管理人员不佩戴工作证，每人违约金</w:t>
            </w:r>
            <w:r>
              <w:rPr>
                <w:sz w:val="20"/>
                <w:color w:val="000000"/>
              </w:rPr>
              <w:t>200元/次。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施工扬尘防治措施未按行业主管部门管理规定落实到位的，违约金</w:t>
            </w:r>
            <w:r>
              <w:rPr>
                <w:sz w:val="20"/>
                <w:color w:val="000000"/>
              </w:rPr>
              <w:t>3,000元/次。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桥梁施工过程中的泥浆及废弃物等，须在该项工程完工时即时清除干净，符合固废处理要求，违者违约金</w:t>
            </w:r>
            <w:r>
              <w:rPr>
                <w:sz w:val="20"/>
                <w:color w:val="000000"/>
              </w:rPr>
              <w:t>3,0000元。</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施工现场未采取有效措施，造成水源污染、空气污染等不良后果，引起群众抗议、投诉或有关行政主管部门处理的，违约金</w:t>
            </w:r>
            <w:r>
              <w:rPr>
                <w:sz w:val="20"/>
                <w:color w:val="000000"/>
              </w:rPr>
              <w:t>10，000元/次。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弃土、弃渣堆放于陡坡桥梁桥位上，或占农田果园、堵塞水道的，违约金</w:t>
            </w:r>
            <w:r>
              <w:rPr>
                <w:sz w:val="20"/>
                <w:color w:val="000000"/>
              </w:rPr>
              <w:t>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水土保持防护措施不完善，造成水土流失，污染当地农田水利或城镇农村的，违约金</w:t>
            </w:r>
            <w:r>
              <w:rPr>
                <w:sz w:val="20"/>
                <w:color w:val="000000"/>
              </w:rPr>
              <w:t>5000元/次。</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环境保护</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未建立健全的环境保护管理机构，违约金</w:t>
            </w:r>
            <w:r>
              <w:rPr>
                <w:sz w:val="20"/>
                <w:color w:val="000000"/>
              </w:rPr>
              <w:t>10,000元，并限期纠正。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环境保护规章制度不齐全，违约金</w:t>
            </w:r>
            <w:r>
              <w:rPr>
                <w:sz w:val="20"/>
                <w:color w:val="000000"/>
              </w:rPr>
              <w:t>5,000元，并限期纠正。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施工方案中没有环保措施，违约金</w:t>
            </w:r>
            <w:r>
              <w:rPr>
                <w:sz w:val="20"/>
                <w:color w:val="000000"/>
              </w:rPr>
              <w:t>1,000元，并限期纠正。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未对可能造成环境污染的项目进行监测，违约金</w:t>
            </w:r>
            <w:r>
              <w:rPr>
                <w:sz w:val="20"/>
                <w:color w:val="000000"/>
              </w:rPr>
              <w:t>1,000元，并限期纠正。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未配备必要的环境保护监测仪器，违约金</w:t>
            </w:r>
            <w:r>
              <w:rPr>
                <w:sz w:val="20"/>
                <w:color w:val="000000"/>
              </w:rPr>
              <w:t>1,000元，并限期纠正。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环境保护学习、宣传、教育、培训不健全，违约金</w:t>
            </w:r>
            <w:r>
              <w:rPr>
                <w:sz w:val="20"/>
                <w:color w:val="000000"/>
              </w:rPr>
              <w:t>1,000元，并限期纠正。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未建立环境保护管理台账，报送资料不及时，违约金</w:t>
            </w:r>
            <w:r>
              <w:rPr>
                <w:sz w:val="20"/>
                <w:color w:val="000000"/>
              </w:rPr>
              <w:t>1,000元，并限期纠正。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驻地环保设施不完善或设施缺乏维护而造成环境污染，视严重程度违约金</w:t>
            </w:r>
            <w:r>
              <w:rPr>
                <w:sz w:val="20"/>
                <w:color w:val="000000"/>
              </w:rPr>
              <w:t>1,000~10,000元，并限期纠正。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临近居民区施工噪声超标，违约金</w:t>
            </w:r>
            <w:r>
              <w:rPr>
                <w:sz w:val="20"/>
                <w:color w:val="000000"/>
              </w:rPr>
              <w:t>1,000元，并限期纠正。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施工废料、废渣或弃土乱堆乱弃于施工现场而未运至弃土场，固废处理不符合行业主管部门相关管理规定的，违约金</w:t>
            </w:r>
            <w:r>
              <w:rPr>
                <w:sz w:val="20"/>
                <w:color w:val="000000"/>
              </w:rPr>
              <w:t>2,000元/次，并限期纠正。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施工废水排放未经处理而对周边造成污染，违约金</w:t>
            </w:r>
            <w:r>
              <w:rPr>
                <w:sz w:val="20"/>
                <w:color w:val="000000"/>
              </w:rPr>
              <w:t>2,000元，并限期纠正。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施工废气排放未经处理而对周边造成污染，违约金</w:t>
            </w:r>
            <w:r>
              <w:rPr>
                <w:sz w:val="20"/>
                <w:color w:val="000000"/>
              </w:rPr>
              <w:t>2,000元，并限期纠正。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施工粉尘未有效控制而对周边造成污染，违约金</w:t>
            </w:r>
            <w:r>
              <w:rPr>
                <w:sz w:val="20"/>
                <w:color w:val="000000"/>
              </w:rPr>
              <w:t>2,000元，并限期纠正。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生活污水没有处理直接排放而造成污染，违约金</w:t>
            </w:r>
            <w:r>
              <w:rPr>
                <w:sz w:val="20"/>
                <w:color w:val="000000"/>
              </w:rPr>
              <w:t>1,000元，并限期纠正。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生活垃圾没有集中且定期运走而造成污染，违约金</w:t>
            </w:r>
            <w:r>
              <w:rPr>
                <w:sz w:val="20"/>
                <w:color w:val="000000"/>
              </w:rPr>
              <w:t>1,000元，并限期纠正。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施工噪音超过有关的规定，违约金</w:t>
            </w:r>
            <w:r>
              <w:rPr>
                <w:sz w:val="20"/>
                <w:color w:val="000000"/>
              </w:rPr>
              <w:t>1,000元/次，并限期纠正。</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环境敏感点未安装颗粒物在线监测设备、施工噪音在线监测设备的，每处违约金</w:t>
            </w:r>
            <w:r>
              <w:rPr>
                <w:sz w:val="20"/>
                <w:color w:val="000000"/>
              </w:rPr>
              <w:t>5000元。</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非道路移动机械未按规定办理编码登记、未按规定开展非道路移动机械排气烟度检验、无环保信息牌，违约金</w:t>
            </w:r>
            <w:r>
              <w:rPr>
                <w:sz w:val="20"/>
                <w:color w:val="000000"/>
              </w:rPr>
              <w:t>1000元/台；使用“冒黑烟”工程机械的，或在政府划定的禁用区内使用高排放非道路移动机械的，违约金000元/台，并立即清退。</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内业资料</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开工前须结合工程特点进行分项、分部和单位工程划分，现场质量检查、质量验收资料按照划分进行归纳收集，违者违约金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内业原始资料弄虚作假的，违约金</w:t>
            </w:r>
            <w:r>
              <w:rPr>
                <w:sz w:val="20"/>
                <w:color w:val="000000"/>
              </w:rPr>
              <w:t>10000元/次；不及时填写的，填写不完整规范的，违约金1,000元/次。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内业原始资料和整理资料未按有关要求采用文件盒及时归档，违约金</w:t>
            </w:r>
            <w:r>
              <w:rPr>
                <w:sz w:val="20"/>
                <w:color w:val="000000"/>
              </w:rPr>
              <w:t>500元/次。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分部工程完成时，须将原始资料、施工记录、进度照片等资料整理归纳，装订成册，违者违约金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试验设备不齐全，未建立试验台账，违约金</w:t>
            </w:r>
            <w:r>
              <w:rPr>
                <w:sz w:val="20"/>
                <w:color w:val="000000"/>
              </w:rPr>
              <w:t>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隐蔽工程的施工过程和工序验收影像资料未留存的，违约金</w:t>
            </w:r>
            <w:r>
              <w:rPr>
                <w:sz w:val="20"/>
                <w:color w:val="000000"/>
              </w:rPr>
              <w:t>1000元/次。</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不按照有关规定进行技术交底就进行施工作业的，违约金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上一道工序未经监理人签认就进行下一道工序施工的，违约金</w:t>
            </w:r>
            <w:r>
              <w:rPr>
                <w:sz w:val="20"/>
                <w:color w:val="000000"/>
              </w:rPr>
              <w:t>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要求返工的工程未在规定的时间内进行返工或要求清除出施工现场材料未在规定的时间内清除出场的，每延误一天违约金</w:t>
            </w:r>
            <w:r>
              <w:rPr>
                <w:sz w:val="20"/>
                <w:color w:val="000000"/>
              </w:rPr>
              <w:t>1000元。</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水泥、钢筋、钢筋笼等存放不满足要求的，违约金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所有桩标须加固保护，树立易于识别的标志，违者违约金</w:t>
            </w:r>
            <w:r>
              <w:rPr>
                <w:sz w:val="20"/>
                <w:color w:val="000000"/>
              </w:rPr>
              <w:t>2,000元/处。</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试验及检测仪器未标定或标定不合格仍使用的，违约金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检验项目、方法、频率，没有按设计或规范要求执行；原材料送检和其他自检项目的试验（如钢筋焊接，土的重击实试验）不及时，频率未达到规定要求，违约金</w:t>
            </w:r>
            <w:r>
              <w:rPr>
                <w:sz w:val="20"/>
                <w:color w:val="000000"/>
              </w:rPr>
              <w:t>2,000元/次。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未经检验合格的材料用于施工的，违约金</w:t>
            </w:r>
            <w:r>
              <w:rPr>
                <w:sz w:val="20"/>
                <w:color w:val="000000"/>
              </w:rPr>
              <w:t>5,000元/次。</w:t>
            </w:r>
          </w:p>
        </w:tc>
      </w:tr>
      <w:tr>
        <w:tc>
          <w:tcPr>
            <w:tcW w:type="dxa" w:w="1035"/>
            <w:vMerge/>
            <w:tcBorders>
              <w:top w:val="none" w:color="000000" w:sz="4"/>
              <w:left w:val="singl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其他不按照《广东省公路施工标准化指南》和《广东省高速公路工程施工组织设计和施工方案标准化管理指南》有关规定进行管理或施工作业的，违约金</w:t>
            </w:r>
            <w:r>
              <w:rPr>
                <w:sz w:val="20"/>
                <w:color w:val="000000"/>
              </w:rPr>
              <w:t>1,000--50,000元/次，并限期纠正。</w:t>
            </w:r>
          </w:p>
        </w:tc>
      </w:tr>
    </w:tbl>
    <w:p>
      <w:pPr>
        <w:pStyle w:val="null3"/>
        <w:jc w:val="left"/>
      </w:pPr>
      <w:r>
        <w:rPr/>
        <w:t xml:space="preserve"> </w:t>
      </w:r>
    </w:p>
    <w:p>
      <w:pPr>
        <w:pStyle w:val="null3"/>
        <w:jc w:val="center"/>
      </w:pPr>
      <w:r>
        <w:rPr>
          <w:sz w:val="20"/>
          <w:b/>
          <w:color w:val="000000"/>
        </w:rPr>
        <w:t>工程质量、安全及文明施工违约项目一览表</w:t>
      </w:r>
    </w:p>
    <w:p>
      <w:pPr>
        <w:pStyle w:val="null3"/>
        <w:jc w:val="center"/>
      </w:pPr>
      <w:r>
        <w:rPr>
          <w:sz w:val="20"/>
          <w:b/>
          <w:color w:val="000000"/>
        </w:rPr>
        <w:t>（仅适用于房建工程）</w:t>
      </w:r>
    </w:p>
    <w:tbl>
      <w:tblPr>
        <w:tblW w:w="0" w:type="auto"/>
        <w:tblBorders>
          <w:top w:val="none" w:color="000000" w:sz="4"/>
          <w:left w:val="none" w:color="000000" w:sz="4"/>
          <w:bottom w:val="none" w:color="000000" w:sz="4"/>
          <w:right w:val="none" w:color="000000" w:sz="4"/>
          <w:insideH w:val="none"/>
          <w:insideV w:val="none"/>
        </w:tblBorders>
      </w:tblPr>
      <w:tblGrid>
        <w:gridCol w:w="1504"/>
        <w:gridCol w:w="745"/>
        <w:gridCol w:w="8096"/>
      </w:tblGrid>
      <w:tr>
        <w:tc>
          <w:tcPr>
            <w:tcW w:type="dxa" w:w="1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类别</w:t>
            </w:r>
          </w:p>
        </w:tc>
        <w:tc>
          <w:tcPr>
            <w:tcW w:type="dxa" w:w="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80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违约项目</w:t>
            </w:r>
          </w:p>
        </w:tc>
      </w:tr>
      <w:tr>
        <w:tc>
          <w:tcPr>
            <w:tcW w:type="dxa" w:w="1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钢筋混凝土工程</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钢筋制安施工过程中，如出现人为烧断受力主筋，或采用热弯钢筋情况，违约金</w:t>
            </w:r>
            <w:r>
              <w:rPr>
                <w:sz w:val="20"/>
                <w:color w:val="000000"/>
              </w:rPr>
              <w:t>1000元/处。</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混凝土强度未达到</w:t>
            </w:r>
            <w:r>
              <w:rPr>
                <w:sz w:val="20"/>
                <w:color w:val="000000"/>
              </w:rPr>
              <w:t>1.2N/平方毫米即上人卸物，违约金500元/次。</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混凝土养护不善造成质量隐患，返工费用由施工单位负责外，另追加违约金</w:t>
            </w:r>
            <w:r>
              <w:rPr>
                <w:sz w:val="20"/>
                <w:color w:val="000000"/>
              </w:rPr>
              <w:t>3000元/次。</w:t>
            </w:r>
          </w:p>
        </w:tc>
      </w:tr>
      <w:tr>
        <w:tc>
          <w:tcPr>
            <w:tcW w:type="dxa" w:w="1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模板工程</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高支模方案未经监理审批即施工，违约金</w:t>
            </w:r>
            <w:r>
              <w:rPr>
                <w:sz w:val="20"/>
                <w:color w:val="000000"/>
              </w:rPr>
              <w:t>3000元/次。</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混凝土龄期未到即拆模造成质量隐患，违约金</w:t>
            </w:r>
            <w:r>
              <w:rPr>
                <w:sz w:val="20"/>
                <w:color w:val="000000"/>
              </w:rPr>
              <w:t>3000元/次。</w:t>
            </w:r>
          </w:p>
        </w:tc>
      </w:tr>
      <w:tr>
        <w:tc>
          <w:tcPr>
            <w:tcW w:type="dxa" w:w="1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砖砌体抹灰工程</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砖砌体施工前未提前将砖充分洒水湿润，做首件施工，并经监理验收合格后再进行大面积施工，违约金</w:t>
            </w:r>
            <w:r>
              <w:rPr>
                <w:sz w:val="20"/>
                <w:color w:val="000000"/>
              </w:rPr>
              <w:t>3000元/次。</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墙面抹灰前未打点和冲筋、包护角，违约金</w:t>
            </w:r>
            <w:r>
              <w:rPr>
                <w:sz w:val="20"/>
                <w:color w:val="000000"/>
              </w:rPr>
              <w:t>500元/次。</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抹灰前未按要求挂网，违约金</w:t>
            </w:r>
            <w:r>
              <w:rPr>
                <w:sz w:val="20"/>
                <w:color w:val="000000"/>
              </w:rPr>
              <w:t>2000元/次。</w:t>
            </w:r>
          </w:p>
        </w:tc>
      </w:tr>
      <w:tr>
        <w:tc>
          <w:tcPr>
            <w:tcW w:type="dxa" w:w="1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其他分项</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未做施工样板及施工样板间且未经监理验收通过即大面积施工，违约金</w:t>
            </w:r>
            <w:r>
              <w:rPr>
                <w:sz w:val="20"/>
                <w:color w:val="000000"/>
              </w:rPr>
              <w:t>2000～5000元/次。</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专项工程（桩基础、大体积混凝土施工、铝合金、轻钢雨篷、干挂石、玻璃幕墙、深基坑支护、铝扣板、后浇带模板安装及后浇带混凝土施工、天面后浇带防水处理等）方案未经监理审批即大面积施工，违约金</w:t>
            </w:r>
            <w:r>
              <w:rPr>
                <w:sz w:val="20"/>
                <w:color w:val="000000"/>
              </w:rPr>
              <w:t>2000～5000元/次。</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各类检查所发整改通知要求整改项目未落实且整改两次均不合格，按分项违约金</w:t>
            </w:r>
            <w:r>
              <w:rPr>
                <w:sz w:val="20"/>
                <w:color w:val="000000"/>
              </w:rPr>
              <w:t>1000～3000元计，对单位工程竣工初验提出问题经复检未完成整改的按检查点数量每处500元计，第二次复检不合格按每处违约金3000元计。</w:t>
            </w:r>
          </w:p>
        </w:tc>
      </w:tr>
      <w:tr>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原材料、绿化工程、全生产、文明施工、环境保护、内业资料及其他</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按《工程质量、安全及文明施工违约项目一览表》（附件十三）的违约金标准进行处罚。</w:t>
            </w:r>
          </w:p>
        </w:tc>
      </w:tr>
      <w:tr>
        <w:tc>
          <w:tcPr>
            <w:tcW w:type="dxa" w:w="1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成品保护</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楼地面工程找平层施工前，施工单位应会同监理部对所有地面预埋管线进行隐蔽验收，并在完成的找平层上标注管线走向。未经验收及标注管线走向进入下道工序施工的，对施工单位每户违约金</w:t>
            </w:r>
            <w:r>
              <w:rPr>
                <w:sz w:val="20"/>
                <w:color w:val="000000"/>
              </w:rPr>
              <w:t>3000元。</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块料地面面层施工和养护阶段</w:t>
            </w:r>
            <w:r>
              <w:rPr>
                <w:sz w:val="20"/>
                <w:color w:val="000000"/>
              </w:rPr>
              <w:t>24小时内，应有防止施工人员在其表面上走动的措施，并立牌警示，否则违约金500元。块料地面养护期后，应用胶膜保护，避免污染和重物打击。主要通道位置每漏盖一处（1m2左右）违约金1000元，发现一处打击印痕，违约金2000元，并赔偿返工费用。</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楼面沉箱、露台、天面聚氨酯防水涂料完成后，应在门洞口采用竹或木作护栏，未设护栏或造成涂膜层破坏的，每处违约金</w:t>
            </w:r>
            <w:r>
              <w:rPr>
                <w:sz w:val="20"/>
                <w:color w:val="000000"/>
              </w:rPr>
              <w:t>500元，并负责返工费用。柔性防水层施工完毕后，应及时进行隐蔽验收，并按设计要求加以覆盖保护及施工，严禁在防水层上直接堆放材料和设备，拌制砂浆，拖运物品，每发现一次违约金1000元，并赔偿返工费用。</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铝合金、塑钢门窗出厂时，应采取下横底框、中横框三层保护胶纸，其余部分二层胶纸进行包扎保护，每缺少一层，违约金</w:t>
            </w:r>
            <w:r>
              <w:rPr>
                <w:sz w:val="20"/>
                <w:color w:val="000000"/>
              </w:rPr>
              <w:t>1000元。</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严禁施工阶段私自撕毁保护材料，每发现一处违约金</w:t>
            </w:r>
            <w:r>
              <w:rPr>
                <w:sz w:val="20"/>
                <w:color w:val="000000"/>
              </w:rPr>
              <w:t>500元，且必须负责保护材料的补扎费用。门窗保护材料应报监理签字同意后方能进行撕除，未经同意每次违约金1000元。</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严禁无保护措施电焊作业，经发现每次违约金</w:t>
            </w:r>
            <w:r>
              <w:rPr>
                <w:sz w:val="20"/>
                <w:color w:val="000000"/>
              </w:rPr>
              <w:t>1000元，造成成品损坏，则赔偿返工费用。</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铝合金、塑钢门下框上严禁斗车或重物直接拖过，利用门窗洞口作运输通道的，门窗底框应用木枋盖板固定牢固加以保护，造成门下框损坏变形的每处违约金</w:t>
            </w:r>
            <w:r>
              <w:rPr>
                <w:sz w:val="20"/>
                <w:color w:val="000000"/>
              </w:rPr>
              <w:t>1000元并赔偿返工费用。</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木门油漆时应做好相应的保护工作，不得让油漆流到门上五金表面，掉落到地面，污染墙面等，五金件应用胶纸进行保护，发现此类污染问题，每次（处）违约金</w:t>
            </w:r>
            <w:r>
              <w:rPr>
                <w:sz w:val="20"/>
                <w:color w:val="000000"/>
              </w:rPr>
              <w:t>500元。</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严禁在木门框、扇及窗上乱写乱画乱刮，每发现一次违约金</w:t>
            </w:r>
            <w:r>
              <w:rPr>
                <w:sz w:val="20"/>
                <w:color w:val="000000"/>
              </w:rPr>
              <w:t>1000元，造成损坏的，应无条件赔偿。</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严禁通过窗口向外倾倒垃圾、污水或传递、投掷物品，否则每次违约金</w:t>
            </w:r>
            <w:r>
              <w:rPr>
                <w:sz w:val="20"/>
                <w:color w:val="000000"/>
              </w:rPr>
              <w:t>1000元，造成窗构件等损坏的，则赔偿返工费用</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外墙面施工完毕后，不得在其上方从事有污染物的油漆、水泥浆作业，否则，每处（次）违约金</w:t>
            </w:r>
            <w:r>
              <w:rPr>
                <w:sz w:val="20"/>
                <w:color w:val="000000"/>
              </w:rPr>
              <w:t>500元，造成墙面污染时则赔偿返工费用。</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排栅拆除时，应仔细清除排栅操作层的各类杂物，严禁向外抛掷排栅管及各类杂物，防止杂物自由下落撞坏外墙面及玻璃等，否则每抛掷排栅管等杂物一次违约金</w:t>
            </w:r>
            <w:r>
              <w:rPr>
                <w:sz w:val="20"/>
                <w:color w:val="000000"/>
              </w:rPr>
              <w:t>1000元，每撞坏外墙面及玻璃等违约金500元，造成损坏则赔偿返工费用。</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内外墙施工完毕后，严禁在墙面上乱写乱画乱划，每发现一次违约金</w:t>
            </w:r>
            <w:r>
              <w:rPr>
                <w:sz w:val="20"/>
                <w:color w:val="000000"/>
              </w:rPr>
              <w:t>1000元，并负责赔偿修复费用。</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内外墙面装修完毕后，严禁水、电、通讯、煤气等专业工班私自修改，确有必要时，应召开协调会议，研究修改方案，确定成品保护措施，否则每次违约金</w:t>
            </w:r>
            <w:r>
              <w:rPr>
                <w:sz w:val="20"/>
                <w:color w:val="000000"/>
              </w:rPr>
              <w:t>1000元，造成墙面污染的，应赔偿返工费用。</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外墙不得随意使用稀硫酸、草酸等腐蚀性较强的清洁剂清洗，对玻璃栏杆、栏杆等要求贴保护膜，且保护膜的撕除必须经项目部同意才能进行，否则每发现有强腐蚀性清洗剂造成污染或锈蚀、脱漆、铝窗件变色的每处违约金</w:t>
            </w:r>
            <w:r>
              <w:rPr>
                <w:sz w:val="20"/>
                <w:color w:val="000000"/>
              </w:rPr>
              <w:t>300元，每少贴保护膜一处违约金100元，未经同意撕除保护膜违约金500元。</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安装完好的洁具池盒内，严禁倾倒垃圾，浸泡什物，洗手洗物，如经发现处以</w:t>
            </w:r>
            <w:r>
              <w:rPr>
                <w:sz w:val="20"/>
                <w:color w:val="000000"/>
              </w:rPr>
              <w:t>500元违约金，在使用中形成器具损坏、堵塞的，照价赔偿。</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在已铺植草皮的绿地上随意践踏、倾倒污物垃圾，每次违约金</w:t>
            </w:r>
            <w:r>
              <w:rPr>
                <w:sz w:val="20"/>
                <w:color w:val="000000"/>
              </w:rPr>
              <w:t>1000元，造成苗木枯死的，必须赔偿所有费用。</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试压合格后须移交下道工序施工时应做好交接手续，加强工序交接管理，抓好水电和土建间相互交接的书面手续，同时施工员和监理人员要在事前做好交底和监督检查。对未做交接验收手续的责任人每次处以</w:t>
            </w:r>
            <w:r>
              <w:rPr>
                <w:sz w:val="20"/>
                <w:color w:val="000000"/>
              </w:rPr>
              <w:t>1000元违约金。</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给水管道在预埋完成后应做管道试压，给水管道应在管道定位后试压，在带常压时确认无渗漏后覆盖，在铺装木地板前应再次试压，预验前再进行系统整体试压工作，每次试压都应做好试压记录。未试压就进行木地板铺装的，每处违约金</w:t>
            </w:r>
            <w:r>
              <w:rPr>
                <w:sz w:val="20"/>
                <w:color w:val="000000"/>
              </w:rPr>
              <w:t>1000元，造成木地板损坏时，要赔偿返工费用。</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水电施工单位如未按本规定预埋并准确作出明显标志而造成结构层损坏的，责任自负并赔偿土建返工的损失并处违约金</w:t>
            </w:r>
            <w:r>
              <w:rPr>
                <w:sz w:val="20"/>
                <w:color w:val="000000"/>
              </w:rPr>
              <w:t>1000元。</w:t>
            </w:r>
          </w:p>
        </w:tc>
      </w:tr>
      <w:tr>
        <w:tc>
          <w:tcPr>
            <w:tcW w:type="dxa" w:w="1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补充条款</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其他各项工程施工过程中，违反相关规范或设计要求的，视其轻重程度，每发现一处违约金</w:t>
            </w:r>
            <w:r>
              <w:rPr>
                <w:sz w:val="20"/>
                <w:color w:val="000000"/>
              </w:rPr>
              <w:t>1000～5000元。以上内容除无条件接受违约金外，还应赔偿返工费用及其所造成一切损失。</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其他不按照《广东省公路施工标准化指南》和《广东省高速公路工程施工组织设计和施工方案标准化管理指南》有关规定进行管理或施工作业的，每次违约金</w:t>
            </w:r>
            <w:r>
              <w:rPr>
                <w:sz w:val="20"/>
                <w:color w:val="000000"/>
              </w:rPr>
              <w:t>1,000--50,000元，并限期纠正。</w:t>
            </w:r>
          </w:p>
        </w:tc>
      </w:tr>
      <w:tr>
        <w:tc>
          <w:tcPr>
            <w:tcW w:type="dxa" w:w="1504"/>
            <w:vMerge/>
            <w:tcBorders>
              <w:top w:val="none" w:color="000000" w:sz="4"/>
              <w:left w:val="single" w:color="000000" w:sz="4"/>
              <w:bottom w:val="single" w:color="000000" w:sz="4"/>
              <w:right w:val="single" w:color="000000" w:sz="4"/>
            </w:tcBorders>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p>
        </w:tc>
      </w:tr>
    </w:tbl>
    <w:p>
      <w:pPr>
        <w:pStyle w:val="null3"/>
        <w:jc w:val="left"/>
      </w:pPr>
      <w:r>
        <w:rPr/>
        <w:t xml:space="preserve"> </w:t>
      </w:r>
    </w:p>
    <w:p>
      <w:pPr>
        <w:pStyle w:val="null3"/>
        <w:spacing w:before="30"/>
        <w:ind w:left="120"/>
        <w:jc w:val="left"/>
      </w:pPr>
      <w:r>
        <w:rPr>
          <w:sz w:val="20"/>
          <w:b/>
          <w:color w:val="000000"/>
        </w:rPr>
        <w:t>附件十四：</w:t>
      </w:r>
    </w:p>
    <w:p>
      <w:pPr>
        <w:pStyle w:val="null3"/>
        <w:spacing w:before="15"/>
        <w:jc w:val="left"/>
      </w:pPr>
      <w:r>
        <w:rPr>
          <w:sz w:val="20"/>
          <w:b/>
          <w:color w:val="000000"/>
        </w:rPr>
        <w:t>建设工程农民工工资支付保证书</w:t>
      </w:r>
    </w:p>
    <w:p>
      <w:pPr>
        <w:pStyle w:val="null3"/>
        <w:spacing w:before="30"/>
        <w:jc w:val="left"/>
      </w:pPr>
      <w:r>
        <w:rPr>
          <w:sz w:val="20"/>
          <w:color w:val="000000"/>
        </w:rPr>
        <w:t>致：</w:t>
      </w:r>
      <w:r>
        <w:rPr>
          <w:sz w:val="24"/>
          <w:color w:val="000000"/>
          <w:u w:val="single"/>
        </w:rPr>
        <w:t xml:space="preserve"> </w:t>
      </w:r>
    </w:p>
    <w:p>
      <w:pPr>
        <w:pStyle w:val="null3"/>
        <w:spacing w:before="30"/>
        <w:ind w:left="120" w:right="240" w:firstLine="482"/>
        <w:jc w:val="both"/>
      </w:pPr>
      <w:r>
        <w:rPr>
          <w:sz w:val="20"/>
          <w:color w:val="000000"/>
        </w:rPr>
        <w:t>鉴于</w:t>
      </w:r>
      <w:r>
        <w:rPr>
          <w:sz w:val="20"/>
          <w:color w:val="000000"/>
          <w:u w:val="single"/>
        </w:rPr>
        <w:t>（</w:t>
      </w:r>
      <w:r>
        <w:rPr>
          <w:sz w:val="20"/>
          <w:color w:val="000000"/>
        </w:rPr>
        <w:t>以下简称</w:t>
      </w:r>
      <w:r>
        <w:rPr>
          <w:sz w:val="20"/>
          <w:color w:val="000000"/>
        </w:rPr>
        <w:t>“承包人”</w:t>
      </w:r>
      <w:r>
        <w:rPr>
          <w:sz w:val="20"/>
          <w:color w:val="000000"/>
        </w:rPr>
        <w:t>）</w:t>
      </w:r>
      <w:r>
        <w:rPr>
          <w:sz w:val="20"/>
          <w:color w:val="000000"/>
        </w:rPr>
        <w:t>拟与</w:t>
      </w:r>
      <w:r>
        <w:rPr>
          <w:sz w:val="24"/>
          <w:color w:val="000000"/>
          <w:u w:val="single"/>
        </w:rPr>
        <w:t xml:space="preserve">  </w:t>
      </w:r>
      <w:r>
        <w:rPr>
          <w:sz w:val="20"/>
          <w:b/>
          <w:color w:val="000000"/>
          <w:u w:val="single"/>
        </w:rPr>
        <w:t>新兴县交通运输服务中心</w:t>
      </w:r>
      <w:r>
        <w:rPr>
          <w:sz w:val="24"/>
          <w:color w:val="000000"/>
          <w:u w:val="single"/>
        </w:rPr>
        <w:t xml:space="preserve">  </w:t>
      </w:r>
      <w:r>
        <w:rPr>
          <w:sz w:val="20"/>
          <w:color w:val="000000"/>
          <w:u w:val="single"/>
        </w:rPr>
        <w:t>（</w:t>
      </w:r>
      <w:r>
        <w:rPr>
          <w:sz w:val="20"/>
          <w:color w:val="000000"/>
        </w:rPr>
        <w:t>以下简称</w:t>
      </w:r>
      <w:r>
        <w:rPr>
          <w:sz w:val="20"/>
          <w:color w:val="000000"/>
        </w:rPr>
        <w:t>“发包人”</w:t>
      </w:r>
      <w:r>
        <w:rPr>
          <w:sz w:val="20"/>
          <w:color w:val="000000"/>
        </w:rPr>
        <w:t>）</w:t>
      </w:r>
      <w:r>
        <w:rPr>
          <w:sz w:val="20"/>
          <w:color w:val="000000"/>
        </w:rPr>
        <w:t>签订</w:t>
      </w:r>
      <w:r>
        <w:rPr>
          <w:sz w:val="20"/>
          <w:b/>
          <w:color w:val="000000"/>
          <w:u w:val="single"/>
        </w:rPr>
        <w:t>新兴县通建制村公路错车道建设工程</w:t>
      </w:r>
      <w:r>
        <w:rPr>
          <w:sz w:val="20"/>
          <w:b/>
          <w:color w:val="000000"/>
          <w:u w:val="single"/>
        </w:rPr>
        <w:t>项目</w:t>
      </w:r>
      <w:r>
        <w:rPr>
          <w:sz w:val="20"/>
          <w:color w:val="000000"/>
          <w:u w:val="single"/>
        </w:rPr>
        <w:t>名称</w:t>
      </w:r>
      <w:r>
        <w:rPr>
          <w:sz w:val="20"/>
          <w:color w:val="000000"/>
          <w:u w:val="single"/>
        </w:rPr>
        <w:t xml:space="preserve"> </w:t>
      </w:r>
      <w:r>
        <w:rPr>
          <w:sz w:val="20"/>
          <w:color w:val="000000"/>
          <w:u w:val="single"/>
        </w:rPr>
        <w:t>/</w:t>
      </w:r>
      <w:r>
        <w:rPr>
          <w:sz w:val="24"/>
          <w:color w:val="000000"/>
          <w:u w:val="single"/>
        </w:rPr>
        <w:t xml:space="preserve"> </w:t>
      </w:r>
      <w:r>
        <w:rPr>
          <w:sz w:val="20"/>
          <w:color w:val="000000"/>
          <w:u w:val="single"/>
        </w:rPr>
        <w:t>（标类或标段）</w:t>
      </w:r>
      <w:r>
        <w:rPr>
          <w:sz w:val="20"/>
          <w:color w:val="000000"/>
        </w:rPr>
        <w:t>的施工承包合同，</w:t>
      </w:r>
      <w:r>
        <w:rPr>
          <w:sz w:val="20"/>
          <w:color w:val="000000"/>
        </w:rPr>
        <w:t>为规范本项目农民工工资的支付行为，预防和解决施工承包人拖欠或克扣农民工工资问题，切实保障农民工的合法利益，维护社会稳定，根据《中华人民共和国劳动合同法》《中华人民共和国建筑法》《保障农民工工资支付条例》《广东省建设工程领域工人工资支付专用账户管理办法》《广东省建设工程领域用工实名制管理暂行办法》《广东省交通运输厅关于加强交通建设工程从业人员实名制管理和作业工人工资支付管理的通知》、广东省交通运输厅转发人力资源社会保障部等部门《工程建设领域农民工工资保证金规定》的通知等有关法律、法规，结合本项目建设管理的具体情况，承包人在此承诺：</w:t>
      </w:r>
    </w:p>
    <w:p>
      <w:pPr>
        <w:pStyle w:val="null3"/>
        <w:ind w:left="120" w:right="195" w:firstLine="482"/>
        <w:jc w:val="both"/>
      </w:pPr>
      <w:r>
        <w:rPr>
          <w:sz w:val="20"/>
          <w:color w:val="000000"/>
        </w:rPr>
        <w:t>一、承诺严格按照国家法规和相关规定与农民工或与具备用工主体资格的组织签订劳动合同，按照当地劳动保障部门要求及时进行用工备案。严格根据劳动合同约定的农民工工资标准等内容，按照依法签订的劳动合同约定的日期按月支付工资，且不低于当地最低工资标准。若因违反上述法律、法规及相关管理办法而引发的民工工资纠纷等，承包人承担所有的民事及刑事法律责任。</w:t>
      </w:r>
    </w:p>
    <w:p>
      <w:pPr>
        <w:pStyle w:val="null3"/>
        <w:ind w:left="120" w:right="195" w:firstLine="482"/>
        <w:jc w:val="both"/>
      </w:pPr>
      <w:r>
        <w:rPr>
          <w:sz w:val="20"/>
          <w:color w:val="000000"/>
        </w:rPr>
        <w:t>二、决不违反有关规定，将工程转包、分包给不具备用工主体资格的组织或个人，并独自承担因违反上述规定而引发的民工工资纠纷等所有民事及刑事的法律连带责任。</w:t>
      </w:r>
    </w:p>
    <w:p>
      <w:pPr>
        <w:pStyle w:val="null3"/>
        <w:ind w:left="120" w:right="195" w:firstLine="482"/>
        <w:jc w:val="both"/>
      </w:pPr>
      <w:r>
        <w:rPr>
          <w:sz w:val="20"/>
          <w:color w:val="000000"/>
        </w:rPr>
        <w:t>三、承诺开展劳动法、建筑法等普法学习教育活动，建立健全承包人农民工用工制度，制定农民工劳动保护措施，实施劳动工资支付监控机制，建立劳动用工的举报投诉制度，设立专门的举报投诉电话，受理相关单位和个人的举报及投诉，监督并认真查处合同范围内的侵害农民工按劳取酬合法权益的行为。</w:t>
      </w:r>
    </w:p>
    <w:p>
      <w:pPr>
        <w:pStyle w:val="null3"/>
        <w:ind w:left="120" w:right="195" w:firstLine="482"/>
        <w:jc w:val="both"/>
      </w:pPr>
      <w:r>
        <w:rPr>
          <w:sz w:val="20"/>
          <w:color w:val="000000"/>
        </w:rPr>
        <w:t>四、承诺在工地现场宣传栏中公布发包人关于农民工工资管理的有关法律法规、制度，公开发包人的投诉电话。</w:t>
      </w:r>
    </w:p>
    <w:p>
      <w:pPr>
        <w:pStyle w:val="null3"/>
        <w:ind w:left="120" w:right="195" w:firstLine="482"/>
        <w:jc w:val="both"/>
      </w:pPr>
      <w:r>
        <w:rPr>
          <w:sz w:val="20"/>
          <w:color w:val="000000"/>
        </w:rPr>
        <w:t>五、承诺在本项目工程开工前承包人制定内部工资支付办法，并抄报监理、发包人，同时告知全体农民工。内部工资支付办法包括以下内容：支付项目、支付标准、支付方式、支付周期和日期、加班工资计算基数、特殊情况下的工资支付以及其他工资支付等。支付程序也将明文规定，且严格按章办事。工资支付管理接受监理、发包人及上级主管单位的监督和检查。</w:t>
      </w:r>
    </w:p>
    <w:p>
      <w:pPr>
        <w:pStyle w:val="null3"/>
        <w:ind w:left="120" w:right="195" w:firstLine="482"/>
        <w:jc w:val="both"/>
      </w:pPr>
      <w:r>
        <w:rPr>
          <w:sz w:val="20"/>
          <w:color w:val="000000"/>
        </w:rPr>
        <w:t>六、承诺指定专人负责对农民工工资进行发放，实行专户管理，以银行转账方式按月直接支付工资（原则上是当月支付，最多不超过拖欠两个月）。</w:t>
      </w:r>
    </w:p>
    <w:p>
      <w:pPr>
        <w:pStyle w:val="null3"/>
        <w:ind w:left="120" w:right="195" w:firstLine="482"/>
        <w:jc w:val="both"/>
      </w:pPr>
      <w:r>
        <w:rPr>
          <w:sz w:val="20"/>
          <w:color w:val="000000"/>
        </w:rPr>
        <w:t>七、在合同工程范围内，一旦承包人发现任何下属单位、分包单位、施工班组等在劳动用工与工资结算支付活动中存在有违反法律法规规定的行为，承包人将以最快的速度、采取最得力的措施就地予以纠正，同时将有关问题抄报监理人及发包人，在监理人、发包人或劳动监察部门有要求或规定时，将处理结果上报备案。</w:t>
      </w:r>
    </w:p>
    <w:p>
      <w:pPr>
        <w:pStyle w:val="null3"/>
        <w:ind w:left="120" w:right="195" w:firstLine="482"/>
        <w:jc w:val="both"/>
      </w:pPr>
      <w:r>
        <w:rPr>
          <w:sz w:val="20"/>
          <w:color w:val="000000"/>
        </w:rPr>
        <w:t>八、承诺自工程取得施工许可证（开工报告批复）之日起</w:t>
      </w:r>
      <w:r>
        <w:rPr>
          <w:sz w:val="20"/>
          <w:color w:val="000000"/>
        </w:rPr>
        <w:t>20个工作日内（依法不需要办理施工许可证或批准开工报告的工程自签订施工合同之日起20个工作日之内</w:t>
      </w:r>
      <w:r>
        <w:rPr>
          <w:sz w:val="20"/>
          <w:color w:val="000000"/>
        </w:rPr>
        <w:t>）</w:t>
      </w:r>
      <w:r>
        <w:rPr>
          <w:sz w:val="20"/>
          <w:color w:val="000000"/>
        </w:rPr>
        <w:t>在工程所在地的银行存储工资保证金或申请开立银行保函，</w:t>
      </w:r>
      <w:r>
        <w:rPr>
          <w:sz w:val="20"/>
          <w:b/>
          <w:color w:val="000000"/>
        </w:rPr>
        <w:t>金额为</w:t>
      </w:r>
      <w:r>
        <w:rPr>
          <w:sz w:val="24"/>
          <w:b/>
          <w:color w:val="000000"/>
          <w:u w:val="single"/>
        </w:rPr>
        <w:t xml:space="preserve">    </w:t>
      </w:r>
      <w:r>
        <w:rPr>
          <w:sz w:val="20"/>
          <w:b/>
          <w:color w:val="000000"/>
        </w:rPr>
        <w:t>元人民币</w:t>
      </w:r>
      <w:r>
        <w:rPr>
          <w:sz w:val="20"/>
          <w:color w:val="000000"/>
        </w:rPr>
        <w:t>，</w:t>
      </w:r>
      <w:r>
        <w:rPr>
          <w:sz w:val="20"/>
          <w:color w:val="000000"/>
        </w:rPr>
        <w:t>用于支付拖欠的农民工工资，如工资保障金不足，发包人有权利在应支付给承包人的工程款或是履约保证金中划扣支付。该保障金余额发包人将于本项目施工完毕，并交工验收合格后退还。</w:t>
      </w:r>
    </w:p>
    <w:p>
      <w:pPr>
        <w:pStyle w:val="null3"/>
        <w:ind w:left="120" w:right="195" w:firstLine="482"/>
        <w:jc w:val="both"/>
      </w:pPr>
      <w:r>
        <w:rPr>
          <w:sz w:val="20"/>
          <w:color w:val="000000"/>
        </w:rPr>
        <w:t>九、承诺建立农民工工资支付</w:t>
      </w:r>
      <w:r>
        <w:rPr>
          <w:sz w:val="20"/>
          <w:color w:val="000000"/>
        </w:rPr>
        <w:t>台账</w:t>
      </w:r>
      <w:r>
        <w:rPr>
          <w:sz w:val="20"/>
          <w:color w:val="000000"/>
        </w:rPr>
        <w:t>，如实记录支付时间、支付对象、支付数额等工资支付情况，并于每月申请支付计量款时将上期工资表及工资支付</w:t>
      </w:r>
      <w:r>
        <w:rPr>
          <w:sz w:val="20"/>
          <w:color w:val="000000"/>
        </w:rPr>
        <w:t>台账</w:t>
      </w:r>
      <w:r>
        <w:rPr>
          <w:sz w:val="20"/>
          <w:color w:val="000000"/>
        </w:rPr>
        <w:t>上报监理和发包人。若承包人拖欠民工工资两个月以上且一直未得到解决的，发包人有权利不给予承包人当月计量的工程款，直至拖欠的民工工资得到支付，或者发包人有权利直接从承包人按规定缴纳的工资保障金或应支付给承包人的工程款或是履约保证金中直接扣除相应费用后向民工进行支付，承包人均无异议。</w:t>
      </w:r>
    </w:p>
    <w:p>
      <w:pPr>
        <w:pStyle w:val="null3"/>
        <w:ind w:left="120" w:right="195" w:firstLine="482"/>
        <w:jc w:val="both"/>
      </w:pPr>
      <w:r>
        <w:rPr>
          <w:sz w:val="20"/>
          <w:color w:val="000000"/>
        </w:rPr>
        <w:t>十、在合同工程实施过程中如有发生</w:t>
      </w:r>
    </w:p>
    <w:p>
      <w:pPr>
        <w:pStyle w:val="null3"/>
        <w:ind w:left="120" w:right="195" w:firstLine="482"/>
        <w:jc w:val="both"/>
      </w:pPr>
      <w:r>
        <w:rPr>
          <w:sz w:val="20"/>
          <w:color w:val="000000"/>
        </w:rPr>
        <w:t>（</w:t>
      </w:r>
      <w:r>
        <w:rPr>
          <w:sz w:val="20"/>
          <w:color w:val="000000"/>
        </w:rPr>
        <w:t>1）</w:t>
      </w:r>
      <w:r>
        <w:rPr>
          <w:sz w:val="20"/>
          <w:color w:val="000000"/>
        </w:rPr>
        <w:t>不按规定签订劳动合同或签订劳动合同不规范情况；或</w:t>
      </w:r>
    </w:p>
    <w:p>
      <w:pPr>
        <w:pStyle w:val="null3"/>
        <w:ind w:left="120" w:right="195" w:firstLine="482"/>
        <w:jc w:val="both"/>
      </w:pPr>
      <w:r>
        <w:rPr>
          <w:sz w:val="20"/>
          <w:color w:val="000000"/>
        </w:rPr>
        <w:t>（</w:t>
      </w:r>
      <w:r>
        <w:rPr>
          <w:sz w:val="20"/>
          <w:color w:val="000000"/>
        </w:rPr>
        <w:t>2）</w:t>
      </w:r>
      <w:r>
        <w:rPr>
          <w:sz w:val="20"/>
          <w:color w:val="000000"/>
        </w:rPr>
        <w:t>拖欠农民工工资、侵害农民工合法权益、农民工劳动安全保护欠缺的情况；或</w:t>
      </w:r>
    </w:p>
    <w:p>
      <w:pPr>
        <w:pStyle w:val="null3"/>
        <w:ind w:left="120" w:right="195" w:firstLine="482"/>
        <w:jc w:val="both"/>
      </w:pPr>
      <w:r>
        <w:rPr>
          <w:sz w:val="20"/>
          <w:color w:val="000000"/>
        </w:rPr>
        <w:t>（</w:t>
      </w:r>
      <w:r>
        <w:rPr>
          <w:sz w:val="20"/>
          <w:color w:val="000000"/>
        </w:rPr>
        <w:t>3）</w:t>
      </w:r>
      <w:r>
        <w:rPr>
          <w:sz w:val="20"/>
          <w:color w:val="000000"/>
        </w:rPr>
        <w:t>因欠薪导致的闹事、打斗、死伤、上访事件，</w:t>
      </w:r>
    </w:p>
    <w:p>
      <w:pPr>
        <w:pStyle w:val="null3"/>
        <w:ind w:left="120" w:right="195" w:firstLine="482"/>
        <w:jc w:val="both"/>
      </w:pPr>
      <w:r>
        <w:rPr>
          <w:sz w:val="20"/>
          <w:color w:val="000000"/>
        </w:rPr>
        <w:t>承包人愿接受监理人和</w:t>
      </w:r>
      <w:r>
        <w:rPr>
          <w:sz w:val="20"/>
          <w:color w:val="000000"/>
        </w:rPr>
        <w:t>/或发包人按合同或下发的管理办法规定的违约金。如果发生上述情况是因为我方违法分包、转包或出让资质、挂靠投标造成的，承包人对发包人或发包人的上级主管部门、政府机构提出的取消中标资格、终止合同、行政处罚等违约金表示理解并无条件接受。</w:t>
      </w:r>
    </w:p>
    <w:p>
      <w:pPr>
        <w:pStyle w:val="null3"/>
        <w:ind w:left="120" w:right="195" w:firstLine="482"/>
        <w:jc w:val="both"/>
      </w:pPr>
      <w:r>
        <w:rPr>
          <w:sz w:val="20"/>
          <w:color w:val="000000"/>
        </w:rPr>
        <w:t>十一、本保证书作为本项目施工承包合同的有效组成部分，纳入合同一并签署，在承包人法定代表人或委托代理人签署并加盖公章后生效，并保证在施工承包合同有效期内一直保持有效。</w:t>
      </w:r>
    </w:p>
    <w:p>
      <w:pPr>
        <w:pStyle w:val="null3"/>
        <w:jc w:val="left"/>
      </w:pPr>
      <w:r>
        <w:rPr>
          <w:sz w:val="20"/>
          <w:color w:val="000000"/>
        </w:rPr>
        <w:t>承</w:t>
      </w:r>
      <w:r>
        <w:rPr>
          <w:sz w:val="20"/>
          <w:color w:val="000000"/>
        </w:rPr>
        <w:t>包</w:t>
      </w:r>
      <w:r>
        <w:rPr>
          <w:sz w:val="20"/>
          <w:color w:val="000000"/>
        </w:rPr>
        <w:t>人（盖章）：</w:t>
      </w:r>
      <w:r>
        <w:rPr>
          <w:sz w:val="24"/>
          <w:color w:val="000000"/>
          <w:u w:val="single"/>
        </w:rPr>
        <w:t xml:space="preserve"> </w:t>
      </w:r>
    </w:p>
    <w:p>
      <w:pPr>
        <w:pStyle w:val="null3"/>
        <w:spacing w:before="195"/>
        <w:ind w:left="3240" w:right="615"/>
        <w:jc w:val="left"/>
      </w:pPr>
      <w:r>
        <w:rPr>
          <w:sz w:val="20"/>
          <w:color w:val="000000"/>
        </w:rPr>
        <w:t>法定代表人或其委托代理人：（签字）</w:t>
      </w:r>
      <w:r>
        <w:rPr>
          <w:sz w:val="24"/>
          <w:color w:val="000000"/>
          <w:u w:val="single"/>
        </w:rPr>
        <w:t xml:space="preserve"> </w:t>
      </w:r>
    </w:p>
    <w:p>
      <w:pPr>
        <w:pStyle w:val="null3"/>
        <w:ind w:left="6120"/>
        <w:jc w:val="left"/>
      </w:pPr>
      <w:r>
        <w:rPr>
          <w:sz w:val="24"/>
          <w:color w:val="000000"/>
          <w:u w:val="single"/>
        </w:rPr>
        <w:t xml:space="preserve"> </w:t>
      </w:r>
      <w:r>
        <w:rPr>
          <w:sz w:val="20"/>
          <w:color w:val="000000"/>
        </w:rPr>
        <w:t>年</w:t>
      </w:r>
      <w:r>
        <w:rPr>
          <w:sz w:val="20"/>
          <w:color w:val="000000"/>
        </w:rPr>
        <w:t>月</w:t>
      </w:r>
      <w:r>
        <w:rPr>
          <w:sz w:val="20"/>
          <w:color w:val="000000"/>
        </w:rPr>
        <w:t>日</w:t>
      </w:r>
    </w:p>
    <w:p>
      <w:pPr>
        <w:pStyle w:val="null3"/>
        <w:jc w:val="left"/>
      </w:pPr>
      <w:r>
        <w:rPr/>
        <w:t xml:space="preserve"> </w:t>
      </w:r>
    </w:p>
    <w:p>
      <w:pPr>
        <w:pStyle w:val="null3"/>
        <w:spacing w:before="30"/>
        <w:ind w:left="120"/>
        <w:jc w:val="left"/>
      </w:pPr>
      <w:r>
        <w:rPr>
          <w:sz w:val="20"/>
          <w:b/>
          <w:color w:val="000000"/>
        </w:rPr>
        <w:t>附件十五：</w:t>
      </w:r>
    </w:p>
    <w:p>
      <w:pPr>
        <w:pStyle w:val="null3"/>
        <w:jc w:val="center"/>
      </w:pPr>
      <w:r>
        <w:rPr>
          <w:sz w:val="20"/>
          <w:b/>
          <w:color w:val="000000"/>
        </w:rPr>
        <w:t>房屋建筑工程质量保修书</w:t>
      </w:r>
    </w:p>
    <w:p>
      <w:pPr>
        <w:pStyle w:val="null3"/>
        <w:jc w:val="center"/>
      </w:pPr>
      <w:r>
        <w:rPr>
          <w:sz w:val="20"/>
          <w:b/>
          <w:color w:val="000000"/>
        </w:rPr>
        <w:t>（仅适用于附属区房建工程）</w:t>
      </w:r>
    </w:p>
    <w:p>
      <w:pPr>
        <w:pStyle w:val="null3"/>
        <w:spacing w:before="15"/>
        <w:jc w:val="left"/>
      </w:pPr>
      <w:r>
        <w:rPr>
          <w:sz w:val="20"/>
          <w:color w:val="000000"/>
        </w:rPr>
        <w:t>发包人（全称）：</w:t>
      </w:r>
      <w:r>
        <w:rPr>
          <w:sz w:val="24"/>
          <w:color w:val="000000"/>
          <w:u w:val="single"/>
        </w:rPr>
        <w:t xml:space="preserve"> </w:t>
      </w:r>
      <w:r>
        <w:rPr>
          <w:sz w:val="20"/>
          <w:b/>
          <w:color w:val="000000"/>
          <w:u w:val="single"/>
        </w:rPr>
        <w:t>新兴县交通运输服务中心</w:t>
      </w:r>
    </w:p>
    <w:p>
      <w:pPr>
        <w:pStyle w:val="null3"/>
        <w:spacing w:before="30"/>
        <w:ind w:right="-45"/>
        <w:jc w:val="left"/>
      </w:pPr>
      <w:r>
        <w:rPr>
          <w:sz w:val="20"/>
          <w:color w:val="000000"/>
        </w:rPr>
        <w:t>承包人（全称）：</w:t>
      </w:r>
      <w:r>
        <w:rPr>
          <w:sz w:val="24"/>
          <w:color w:val="000000"/>
          <w:u w:val="single"/>
        </w:rPr>
        <w:t xml:space="preserve"> </w:t>
      </w:r>
    </w:p>
    <w:p>
      <w:pPr>
        <w:pStyle w:val="null3"/>
        <w:ind w:left="120" w:right="195" w:firstLine="482"/>
        <w:jc w:val="both"/>
      </w:pPr>
      <w:r>
        <w:rPr>
          <w:sz w:val="20"/>
          <w:color w:val="000000"/>
        </w:rPr>
        <w:t>发包人、承包人根据《中华人民共和国建筑法》《建设工程质量管理条例》和《房屋建筑工程质量保修办法》，经协商一致，对</w:t>
      </w:r>
      <w:r>
        <w:rPr>
          <w:sz w:val="24"/>
          <w:color w:val="000000"/>
          <w:u w:val="single"/>
        </w:rPr>
        <w:t xml:space="preserve">   </w:t>
      </w:r>
      <w:r>
        <w:rPr>
          <w:sz w:val="24"/>
          <w:b/>
          <w:color w:val="000000"/>
          <w:u w:val="single"/>
        </w:rPr>
        <w:t xml:space="preserve"> </w:t>
      </w:r>
      <w:r>
        <w:rPr>
          <w:sz w:val="20"/>
          <w:b/>
          <w:color w:val="000000"/>
          <w:u w:val="single"/>
        </w:rPr>
        <w:t>新兴县通建制村公路错车道建设工程</w:t>
      </w:r>
      <w:r>
        <w:rPr>
          <w:sz w:val="20"/>
          <w:b/>
          <w:color w:val="000000"/>
          <w:u w:val="single"/>
        </w:rPr>
        <w:t xml:space="preserve">  </w:t>
      </w:r>
      <w:r>
        <w:rPr>
          <w:sz w:val="20"/>
          <w:color w:val="000000"/>
        </w:rPr>
        <w:t>（工程全称）</w:t>
      </w:r>
      <w:r>
        <w:rPr>
          <w:sz w:val="20"/>
          <w:color w:val="000000"/>
        </w:rPr>
        <w:t>签订</w:t>
      </w:r>
      <w:r>
        <w:rPr>
          <w:sz w:val="20"/>
          <w:color w:val="000000"/>
        </w:rPr>
        <w:t>工程质量保修书。</w:t>
      </w:r>
    </w:p>
    <w:p>
      <w:pPr>
        <w:pStyle w:val="null3"/>
        <w:ind w:left="120" w:right="195" w:firstLine="482"/>
        <w:jc w:val="both"/>
      </w:pPr>
      <w:r>
        <w:rPr>
          <w:sz w:val="20"/>
          <w:color w:val="000000"/>
        </w:rPr>
        <w:t>第一条</w:t>
      </w:r>
      <w:r>
        <w:rPr>
          <w:sz w:val="20"/>
          <w:color w:val="000000"/>
        </w:rPr>
        <w:t>工程质量保修范围和内容</w:t>
      </w:r>
    </w:p>
    <w:p>
      <w:pPr>
        <w:pStyle w:val="null3"/>
        <w:ind w:left="120" w:right="195" w:firstLine="482"/>
        <w:jc w:val="both"/>
      </w:pPr>
      <w:r>
        <w:rPr>
          <w:sz w:val="20"/>
          <w:color w:val="000000"/>
        </w:rPr>
        <w:t>承包人在质量保修期内，按照有关法律、法规、规章的管理规定和双方约定，承担本工程质量保修责任。</w:t>
      </w:r>
    </w:p>
    <w:p>
      <w:pPr>
        <w:pStyle w:val="null3"/>
        <w:ind w:left="120" w:right="195" w:firstLine="482"/>
        <w:jc w:val="both"/>
      </w:pPr>
      <w:r>
        <w:rPr>
          <w:sz w:val="20"/>
          <w:color w:val="00000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pStyle w:val="null3"/>
        <w:ind w:left="120" w:right="195" w:firstLine="482"/>
        <w:jc w:val="both"/>
      </w:pPr>
      <w:r>
        <w:rPr>
          <w:sz w:val="24"/>
          <w:color w:val="000000"/>
          <w:u w:val="single"/>
        </w:rPr>
        <w:t xml:space="preserve">                                                                      </w:t>
      </w:r>
      <w:r>
        <w:rPr>
          <w:sz w:val="20"/>
          <w:color w:val="000000"/>
        </w:rPr>
        <w:t>。</w:t>
      </w:r>
    </w:p>
    <w:p>
      <w:pPr>
        <w:pStyle w:val="null3"/>
        <w:ind w:left="120" w:right="195" w:firstLine="482"/>
        <w:jc w:val="both"/>
      </w:pPr>
      <w:r>
        <w:rPr>
          <w:sz w:val="20"/>
          <w:color w:val="000000"/>
        </w:rPr>
        <w:t>第二条</w:t>
      </w:r>
      <w:r>
        <w:rPr>
          <w:sz w:val="20"/>
          <w:color w:val="000000"/>
        </w:rPr>
        <w:t>质量保修期</w:t>
      </w:r>
    </w:p>
    <w:p>
      <w:pPr>
        <w:pStyle w:val="null3"/>
        <w:ind w:left="120" w:right="195" w:firstLine="482"/>
        <w:jc w:val="both"/>
      </w:pPr>
      <w:r>
        <w:rPr>
          <w:sz w:val="20"/>
          <w:color w:val="000000"/>
        </w:rPr>
        <w:t>双方根据《建设工程质量管理条例》及有关规定，约定本工程的质量保修期如下：</w:t>
      </w:r>
    </w:p>
    <w:p>
      <w:pPr>
        <w:pStyle w:val="null3"/>
        <w:ind w:left="120" w:right="195" w:firstLine="482"/>
        <w:jc w:val="both"/>
      </w:pPr>
      <w:r>
        <w:rPr>
          <w:sz w:val="20"/>
          <w:color w:val="000000"/>
        </w:rPr>
        <w:t>⒈地基基础工程和主体结构工程为设计文件规定的该工程合理使用年限；</w:t>
      </w:r>
    </w:p>
    <w:p>
      <w:pPr>
        <w:pStyle w:val="null3"/>
        <w:spacing w:before="150"/>
        <w:ind w:left="600"/>
        <w:jc w:val="left"/>
      </w:pPr>
      <w:r>
        <w:rPr>
          <w:sz w:val="20"/>
          <w:color w:val="000000"/>
        </w:rPr>
        <w:t>⒉屋面防水工程、有防水要求的卫生间、房间和外墙面的防渗漏为</w:t>
      </w:r>
      <w:r>
        <w:rPr>
          <w:sz w:val="20"/>
          <w:color w:val="000000"/>
          <w:u w:val="single"/>
        </w:rPr>
        <w:t>5</w:t>
      </w:r>
      <w:r>
        <w:rPr>
          <w:sz w:val="20"/>
          <w:color w:val="000000"/>
        </w:rPr>
        <w:t>年；</w:t>
      </w:r>
    </w:p>
    <w:p>
      <w:pPr>
        <w:pStyle w:val="null3"/>
        <w:spacing w:before="150"/>
        <w:ind w:left="600"/>
        <w:jc w:val="left"/>
      </w:pPr>
      <w:r>
        <w:rPr>
          <w:sz w:val="20"/>
          <w:color w:val="000000"/>
        </w:rPr>
        <w:t>⒊装修工程为</w:t>
      </w:r>
      <w:r>
        <w:rPr>
          <w:sz w:val="20"/>
          <w:color w:val="000000"/>
          <w:u w:val="single"/>
        </w:rPr>
        <w:t>2</w:t>
      </w:r>
      <w:r>
        <w:rPr>
          <w:sz w:val="20"/>
          <w:color w:val="000000"/>
        </w:rPr>
        <w:t>年；</w:t>
      </w:r>
    </w:p>
    <w:p>
      <w:pPr>
        <w:pStyle w:val="null3"/>
        <w:spacing w:before="150"/>
        <w:ind w:left="600"/>
        <w:jc w:val="left"/>
      </w:pPr>
      <w:r>
        <w:rPr>
          <w:sz w:val="20"/>
          <w:color w:val="000000"/>
        </w:rPr>
        <w:t>⒋电气管线、给排水管道、设备安装工程为</w:t>
      </w:r>
      <w:r>
        <w:rPr>
          <w:sz w:val="20"/>
          <w:color w:val="000000"/>
          <w:u w:val="single"/>
        </w:rPr>
        <w:t>2</w:t>
      </w:r>
      <w:r>
        <w:rPr>
          <w:sz w:val="20"/>
          <w:color w:val="000000"/>
        </w:rPr>
        <w:t>年；</w:t>
      </w:r>
    </w:p>
    <w:p>
      <w:pPr>
        <w:pStyle w:val="null3"/>
        <w:spacing w:before="150"/>
        <w:ind w:left="600"/>
        <w:jc w:val="left"/>
      </w:pPr>
      <w:r>
        <w:rPr>
          <w:sz w:val="20"/>
          <w:color w:val="000000"/>
        </w:rPr>
        <w:t>⒌供热与供冷系统为</w:t>
      </w:r>
      <w:r>
        <w:rPr>
          <w:sz w:val="20"/>
          <w:color w:val="000000"/>
          <w:u w:val="single"/>
        </w:rPr>
        <w:t>2</w:t>
      </w:r>
      <w:r>
        <w:rPr>
          <w:sz w:val="20"/>
          <w:color w:val="000000"/>
        </w:rPr>
        <w:t>个采暖期、供冷期；</w:t>
      </w:r>
    </w:p>
    <w:p>
      <w:pPr>
        <w:pStyle w:val="null3"/>
        <w:spacing w:before="150"/>
        <w:ind w:left="600"/>
        <w:jc w:val="left"/>
      </w:pPr>
      <w:r>
        <w:rPr>
          <w:sz w:val="20"/>
          <w:color w:val="000000"/>
        </w:rPr>
        <w:t>⒍住宅小区内的给排水设施、道路、电力等配套工程为</w:t>
      </w:r>
      <w:r>
        <w:rPr>
          <w:sz w:val="20"/>
          <w:color w:val="000000"/>
          <w:u w:val="single"/>
        </w:rPr>
        <w:t>2</w:t>
      </w:r>
      <w:r>
        <w:rPr>
          <w:sz w:val="20"/>
          <w:color w:val="000000"/>
        </w:rPr>
        <w:t>年；</w:t>
      </w:r>
    </w:p>
    <w:p>
      <w:pPr>
        <w:pStyle w:val="null3"/>
        <w:spacing w:before="150"/>
        <w:ind w:left="600"/>
        <w:jc w:val="left"/>
      </w:pPr>
      <w:r>
        <w:rPr>
          <w:sz w:val="20"/>
          <w:color w:val="000000"/>
        </w:rPr>
        <w:t>⒎其他项目保修期限约定如下：</w:t>
      </w:r>
    </w:p>
    <w:p>
      <w:pPr>
        <w:pStyle w:val="null3"/>
        <w:ind w:left="120" w:right="195" w:firstLine="482"/>
        <w:jc w:val="both"/>
      </w:pPr>
      <w:r>
        <w:rPr>
          <w:sz w:val="24"/>
          <w:color w:val="000000"/>
          <w:u w:val="single"/>
        </w:rPr>
        <w:t xml:space="preserve">                                                    </w:t>
      </w:r>
      <w:r>
        <w:rPr>
          <w:sz w:val="20"/>
          <w:color w:val="000000"/>
        </w:rPr>
        <w:t>。</w:t>
      </w:r>
    </w:p>
    <w:p>
      <w:pPr>
        <w:pStyle w:val="null3"/>
        <w:ind w:left="120" w:right="195" w:firstLine="482"/>
        <w:jc w:val="both"/>
      </w:pPr>
      <w:r>
        <w:rPr>
          <w:sz w:val="20"/>
          <w:color w:val="000000"/>
        </w:rPr>
        <w:t>质量保修期自工程竣工验收合格之日起计算。</w:t>
      </w:r>
    </w:p>
    <w:p>
      <w:pPr>
        <w:pStyle w:val="null3"/>
        <w:ind w:left="120" w:right="195" w:firstLine="482"/>
        <w:jc w:val="both"/>
      </w:pPr>
      <w:r>
        <w:rPr>
          <w:sz w:val="20"/>
          <w:color w:val="000000"/>
        </w:rPr>
        <w:t>第三条</w:t>
      </w:r>
      <w:r>
        <w:rPr>
          <w:sz w:val="20"/>
          <w:color w:val="000000"/>
        </w:rPr>
        <w:t>质量保修责任</w:t>
      </w:r>
    </w:p>
    <w:p>
      <w:pPr>
        <w:pStyle w:val="null3"/>
        <w:ind w:left="120" w:right="195" w:firstLine="482"/>
        <w:jc w:val="both"/>
      </w:pPr>
      <w:r>
        <w:rPr>
          <w:sz w:val="20"/>
          <w:color w:val="000000"/>
        </w:rPr>
        <w:t>⒈属于保修范围、内容的项目，承包人应当在接到保修通知之日起7天内派人保修。承包人不在约定期限内派人保修的，发包人可以委托他人修理。</w:t>
      </w:r>
    </w:p>
    <w:p>
      <w:pPr>
        <w:pStyle w:val="null3"/>
        <w:ind w:left="120" w:right="195" w:firstLine="482"/>
        <w:jc w:val="both"/>
      </w:pPr>
      <w:r>
        <w:rPr>
          <w:sz w:val="20"/>
          <w:color w:val="000000"/>
        </w:rPr>
        <w:t>⒉发生紧急抢修事故的，承包人在接到事故通知后，应当立即到达事故现场抢修。</w:t>
      </w:r>
    </w:p>
    <w:p>
      <w:pPr>
        <w:pStyle w:val="null3"/>
        <w:ind w:left="120" w:right="195" w:firstLine="482"/>
        <w:jc w:val="both"/>
      </w:pPr>
      <w:r>
        <w:rPr>
          <w:sz w:val="20"/>
          <w:color w:val="000000"/>
        </w:rPr>
        <w:t>⒊对于涉及结构安全的质量问题，应当按照《房屋建筑工程质量保修办法》的规定，立即向当地建设行政主管部门报告，采取安全防范措施；由原设计单位或者具有相应资质等级的设计单位提出保修方案</w:t>
      </w:r>
      <w:r>
        <w:rPr>
          <w:sz w:val="20"/>
          <w:color w:val="000000"/>
        </w:rPr>
        <w:t>，由</w:t>
      </w:r>
      <w:r>
        <w:rPr>
          <w:sz w:val="20"/>
          <w:color w:val="000000"/>
        </w:rPr>
        <w:t>承包人实施保修。</w:t>
      </w:r>
    </w:p>
    <w:p>
      <w:pPr>
        <w:pStyle w:val="null3"/>
        <w:ind w:left="120" w:right="195" w:firstLine="482"/>
        <w:jc w:val="both"/>
      </w:pPr>
      <w:r>
        <w:rPr>
          <w:sz w:val="20"/>
          <w:color w:val="000000"/>
        </w:rPr>
        <w:t>⒋质量保修完成后，由发包人组织验收。</w:t>
      </w:r>
    </w:p>
    <w:p>
      <w:pPr>
        <w:pStyle w:val="null3"/>
        <w:ind w:left="120" w:right="195" w:firstLine="482"/>
        <w:jc w:val="both"/>
      </w:pPr>
      <w:r>
        <w:rPr>
          <w:sz w:val="20"/>
          <w:color w:val="000000"/>
        </w:rPr>
        <w:t>第四条</w:t>
      </w:r>
      <w:r>
        <w:rPr>
          <w:sz w:val="20"/>
          <w:color w:val="000000"/>
        </w:rPr>
        <w:t>保修费用</w:t>
      </w:r>
    </w:p>
    <w:p>
      <w:pPr>
        <w:pStyle w:val="null3"/>
        <w:ind w:left="120" w:right="195" w:firstLine="482"/>
        <w:jc w:val="both"/>
      </w:pPr>
      <w:r>
        <w:rPr>
          <w:sz w:val="20"/>
          <w:color w:val="000000"/>
        </w:rPr>
        <w:t>保修费用由造成质量缺陷的责任方承担。</w:t>
      </w:r>
    </w:p>
    <w:p>
      <w:pPr>
        <w:pStyle w:val="null3"/>
        <w:ind w:left="120" w:right="195" w:firstLine="482"/>
        <w:jc w:val="both"/>
      </w:pPr>
      <w:r>
        <w:rPr>
          <w:sz w:val="20"/>
          <w:color w:val="000000"/>
        </w:rPr>
        <w:t>第五条</w:t>
      </w:r>
      <w:r>
        <w:rPr>
          <w:sz w:val="20"/>
          <w:color w:val="000000"/>
        </w:rPr>
        <w:t>其他</w:t>
      </w:r>
    </w:p>
    <w:p>
      <w:pPr>
        <w:pStyle w:val="null3"/>
        <w:ind w:left="120" w:right="195" w:firstLine="482"/>
        <w:jc w:val="both"/>
      </w:pPr>
      <w:r>
        <w:rPr>
          <w:sz w:val="20"/>
          <w:color w:val="000000"/>
        </w:rPr>
        <w:t>双方约定的其他工程质量保修事项：</w:t>
      </w:r>
      <w:r>
        <w:rPr>
          <w:sz w:val="24"/>
          <w:color w:val="000000"/>
          <w:u w:val="single"/>
        </w:rPr>
        <w:t xml:space="preserve">                                  </w:t>
      </w:r>
      <w:r>
        <w:rPr>
          <w:sz w:val="20"/>
          <w:color w:val="000000"/>
        </w:rPr>
        <w:t>。</w:t>
      </w:r>
    </w:p>
    <w:p>
      <w:pPr>
        <w:pStyle w:val="null3"/>
        <w:ind w:left="120" w:right="195" w:firstLine="482"/>
        <w:jc w:val="both"/>
      </w:pPr>
      <w:r>
        <w:rPr>
          <w:sz w:val="20"/>
          <w:color w:val="000000"/>
        </w:rPr>
        <w:t>本工程质量保修书，由施工合同发包人、承包人双方在竣工验收前共同签署，作为施工合同附件，其有效期限至保修期满。</w:t>
      </w:r>
    </w:p>
    <w:p>
      <w:pPr>
        <w:pStyle w:val="null3"/>
        <w:jc w:val="left"/>
      </w:pPr>
      <w:r>
        <w:rPr>
          <w:sz w:val="20"/>
          <w:color w:val="000000"/>
        </w:rPr>
        <w:t>发</w:t>
      </w:r>
      <w:r>
        <w:rPr>
          <w:sz w:val="20"/>
          <w:color w:val="000000"/>
        </w:rPr>
        <w:t>包</w:t>
      </w:r>
      <w:r>
        <w:rPr>
          <w:sz w:val="20"/>
          <w:color w:val="000000"/>
        </w:rPr>
        <w:t>人（公章）：</w:t>
      </w:r>
      <w:r>
        <w:rPr>
          <w:sz w:val="20"/>
          <w:color w:val="000000"/>
        </w:rPr>
        <w:t>承</w:t>
      </w:r>
      <w:r>
        <w:rPr>
          <w:sz w:val="20"/>
          <w:color w:val="000000"/>
        </w:rPr>
        <w:t>包</w:t>
      </w:r>
      <w:r>
        <w:rPr>
          <w:sz w:val="20"/>
          <w:color w:val="000000"/>
        </w:rPr>
        <w:t>人（公章）：</w:t>
      </w:r>
    </w:p>
    <w:p>
      <w:pPr>
        <w:pStyle w:val="null3"/>
        <w:spacing w:before="150"/>
        <w:jc w:val="left"/>
      </w:pPr>
      <w:r>
        <w:rPr>
          <w:sz w:val="20"/>
          <w:color w:val="000000"/>
        </w:rPr>
        <w:t>法定代表人</w:t>
      </w:r>
      <w:r>
        <w:rPr>
          <w:sz w:val="20"/>
          <w:color w:val="000000"/>
        </w:rPr>
        <w:t>法定代表人</w:t>
      </w:r>
    </w:p>
    <w:p>
      <w:pPr>
        <w:pStyle w:val="null3"/>
        <w:spacing w:before="150"/>
        <w:jc w:val="left"/>
      </w:pPr>
      <w:r>
        <w:rPr>
          <w:sz w:val="20"/>
          <w:color w:val="000000"/>
        </w:rPr>
        <w:t>或</w:t>
      </w:r>
      <w:r>
        <w:rPr>
          <w:sz w:val="20"/>
          <w:color w:val="000000"/>
        </w:rPr>
        <w:t>或</w:t>
      </w:r>
    </w:p>
    <w:p>
      <w:pPr>
        <w:pStyle w:val="null3"/>
        <w:spacing w:before="150"/>
        <w:ind w:right="1215"/>
        <w:jc w:val="left"/>
      </w:pPr>
      <w:r>
        <w:rPr>
          <w:sz w:val="20"/>
          <w:color w:val="000000"/>
        </w:rPr>
        <w:t>其委托代理人：</w:t>
      </w:r>
      <w:r>
        <w:rPr>
          <w:sz w:val="24"/>
          <w:color w:val="000000"/>
        </w:rPr>
        <w:t xml:space="preserve">              </w:t>
      </w:r>
      <w:r>
        <w:rPr>
          <w:sz w:val="20"/>
          <w:color w:val="000000"/>
        </w:rPr>
        <w:t>其委托代理人：</w:t>
      </w:r>
      <w:r>
        <w:rPr>
          <w:sz w:val="24"/>
          <w:color w:val="000000"/>
          <w:u w:val="single"/>
        </w:rPr>
        <w:t xml:space="preserve"> </w:t>
      </w:r>
    </w:p>
    <w:p>
      <w:pPr>
        <w:pStyle w:val="null3"/>
        <w:spacing w:before="150"/>
        <w:ind w:right="1215"/>
        <w:jc w:val="left"/>
      </w:pPr>
      <w:r>
        <w:rPr>
          <w:sz w:val="20"/>
          <w:color w:val="000000"/>
        </w:rPr>
        <w:t xml:space="preserve"> </w:t>
      </w:r>
      <w:r>
        <w:rPr>
          <w:sz w:val="20"/>
          <w:color w:val="000000"/>
        </w:rPr>
        <w:t>日期：</w:t>
      </w:r>
      <w:r>
        <w:rPr>
          <w:sz w:val="20"/>
          <w:color w:val="000000"/>
        </w:rPr>
        <w:t>年</w:t>
      </w:r>
      <w:r>
        <w:rPr>
          <w:sz w:val="20"/>
          <w:color w:val="000000"/>
        </w:rPr>
        <w:t>月</w:t>
      </w:r>
      <w:r>
        <w:rPr>
          <w:sz w:val="20"/>
          <w:color w:val="000000"/>
        </w:rPr>
        <w:t>日</w:t>
      </w:r>
      <w:r>
        <w:rPr>
          <w:sz w:val="20"/>
          <w:color w:val="000000"/>
        </w:rPr>
        <w:t>日期：</w:t>
      </w:r>
      <w:r>
        <w:rPr>
          <w:sz w:val="20"/>
          <w:color w:val="000000"/>
        </w:rPr>
        <w:t>年</w:t>
      </w:r>
      <w:r>
        <w:rPr>
          <w:sz w:val="20"/>
          <w:color w:val="000000"/>
        </w:rPr>
        <w:t>月</w:t>
      </w:r>
      <w:r>
        <w:rPr>
          <w:sz w:val="20"/>
          <w:color w:val="000000"/>
        </w:rPr>
        <w:t>日</w:t>
      </w:r>
    </w:p>
    <w:p>
      <w:pPr>
        <w:pStyle w:val="null3"/>
        <w:spacing w:before="150"/>
        <w:ind w:right="1215"/>
        <w:jc w:val="left"/>
      </w:pPr>
      <w:r>
        <w:rPr/>
        <w:t xml:space="preserve"> </w:t>
      </w:r>
    </w:p>
    <w:p>
      <w:pPr>
        <w:pStyle w:val="null3"/>
        <w:spacing w:before="30"/>
        <w:ind w:left="120"/>
        <w:jc w:val="left"/>
      </w:pPr>
      <w:r>
        <w:rPr>
          <w:sz w:val="20"/>
          <w:b/>
          <w:color w:val="000000"/>
        </w:rPr>
        <w:t>附件十六：</w:t>
      </w:r>
    </w:p>
    <w:p>
      <w:pPr>
        <w:pStyle w:val="null3"/>
        <w:spacing w:before="15"/>
        <w:jc w:val="left"/>
      </w:pPr>
      <w:r>
        <w:rPr>
          <w:sz w:val="20"/>
          <w:b/>
          <w:color w:val="000000"/>
        </w:rPr>
        <w:t>工程结算协议</w:t>
      </w:r>
    </w:p>
    <w:p>
      <w:pPr>
        <w:pStyle w:val="null3"/>
        <w:spacing w:before="30"/>
        <w:jc w:val="left"/>
      </w:pPr>
      <w:r>
        <w:rPr>
          <w:sz w:val="20"/>
          <w:color w:val="000000"/>
        </w:rPr>
        <w:t>甲方（发包人）：</w:t>
      </w:r>
      <w:r>
        <w:rPr>
          <w:sz w:val="20"/>
          <w:color w:val="000000"/>
          <w:u w:val="single"/>
        </w:rPr>
        <w:t xml:space="preserve"> </w:t>
      </w:r>
      <w:r>
        <w:rPr>
          <w:sz w:val="20"/>
          <w:color w:val="000000"/>
          <w:u w:val="single"/>
        </w:rPr>
        <w:t>新兴县交通运输服务中心</w:t>
      </w:r>
    </w:p>
    <w:p>
      <w:pPr>
        <w:pStyle w:val="null3"/>
        <w:spacing w:before="150"/>
        <w:ind w:right="735"/>
        <w:jc w:val="left"/>
      </w:pPr>
      <w:r>
        <w:rPr>
          <w:sz w:val="20"/>
          <w:color w:val="000000"/>
        </w:rPr>
        <w:t>地址：</w:t>
      </w:r>
      <w:r>
        <w:rPr>
          <w:sz w:val="20"/>
          <w:color w:val="000000"/>
        </w:rPr>
        <w:t>法定代表人：</w:t>
      </w:r>
      <w:r>
        <w:rPr>
          <w:sz w:val="24"/>
          <w:color w:val="000000"/>
          <w:u w:val="single"/>
        </w:rPr>
        <w:t xml:space="preserve"> </w:t>
      </w:r>
    </w:p>
    <w:p>
      <w:pPr>
        <w:pStyle w:val="null3"/>
        <w:spacing w:before="150"/>
        <w:ind w:right="735"/>
        <w:jc w:val="left"/>
      </w:pPr>
      <w:r>
        <w:rPr>
          <w:sz w:val="20"/>
          <w:color w:val="000000"/>
        </w:rPr>
        <w:t>乙方（承包人）：</w:t>
      </w:r>
      <w:r>
        <w:rPr>
          <w:sz w:val="24"/>
          <w:color w:val="000000"/>
          <w:u w:val="single"/>
        </w:rPr>
        <w:t xml:space="preserve"> </w:t>
      </w:r>
    </w:p>
    <w:p>
      <w:pPr>
        <w:pStyle w:val="null3"/>
        <w:ind w:right="735"/>
        <w:jc w:val="left"/>
      </w:pPr>
      <w:r>
        <w:rPr>
          <w:sz w:val="20"/>
          <w:color w:val="000000"/>
        </w:rPr>
        <w:t>地址：</w:t>
      </w:r>
      <w:r>
        <w:rPr>
          <w:sz w:val="20"/>
          <w:color w:val="000000"/>
        </w:rPr>
        <w:t>法定代表人：</w:t>
      </w:r>
      <w:r>
        <w:rPr>
          <w:sz w:val="24"/>
          <w:color w:val="000000"/>
          <w:u w:val="single"/>
        </w:rPr>
        <w:t xml:space="preserve"> </w:t>
      </w:r>
    </w:p>
    <w:p>
      <w:pPr>
        <w:pStyle w:val="null3"/>
        <w:ind w:right="735"/>
        <w:jc w:val="left"/>
      </w:pPr>
      <w:r>
        <w:rPr>
          <w:sz w:val="20"/>
          <w:color w:val="000000"/>
        </w:rPr>
        <w:t>鉴于：</w:t>
      </w:r>
    </w:p>
    <w:p>
      <w:pPr>
        <w:pStyle w:val="null3"/>
        <w:ind w:right="240" w:firstLine="480"/>
        <w:jc w:val="left"/>
      </w:pPr>
      <w:r>
        <w:rPr>
          <w:sz w:val="20"/>
          <w:color w:val="000000"/>
        </w:rPr>
        <w:t>1.</w:t>
      </w:r>
      <w:r>
        <w:rPr>
          <w:sz w:val="20"/>
          <w:color w:val="000000"/>
        </w:rPr>
        <w:t>年</w:t>
      </w:r>
      <w:r>
        <w:rPr>
          <w:sz w:val="20"/>
          <w:color w:val="000000"/>
        </w:rPr>
        <w:t>月</w:t>
      </w:r>
      <w:r>
        <w:rPr>
          <w:sz w:val="20"/>
          <w:color w:val="000000"/>
        </w:rPr>
        <w:t>日</w:t>
      </w:r>
      <w:r>
        <w:rPr>
          <w:sz w:val="20"/>
          <w:color w:val="000000"/>
        </w:rPr>
        <w:t>，</w:t>
      </w:r>
      <w:r>
        <w:rPr>
          <w:sz w:val="20"/>
          <w:color w:val="000000"/>
        </w:rPr>
        <w:t>甲方与乙方签</w:t>
      </w:r>
      <w:r>
        <w:rPr>
          <w:sz w:val="20"/>
          <w:color w:val="000000"/>
        </w:rPr>
        <w:t>订了《</w:t>
      </w:r>
      <w:r>
        <w:rPr>
          <w:sz w:val="20"/>
          <w:color w:val="000000"/>
        </w:rPr>
        <w:t>合同》（</w:t>
      </w:r>
      <w:r>
        <w:rPr>
          <w:sz w:val="20"/>
          <w:color w:val="000000"/>
        </w:rPr>
        <w:t>以</w:t>
      </w:r>
      <w:r>
        <w:rPr>
          <w:sz w:val="20"/>
          <w:color w:val="000000"/>
        </w:rPr>
        <w:t>下</w:t>
      </w:r>
      <w:r>
        <w:rPr>
          <w:sz w:val="20"/>
          <w:color w:val="000000"/>
        </w:rPr>
        <w:t>简</w:t>
      </w:r>
      <w:r>
        <w:rPr>
          <w:sz w:val="20"/>
          <w:color w:val="000000"/>
        </w:rPr>
        <w:t>称</w:t>
      </w:r>
      <w:r>
        <w:rPr>
          <w:sz w:val="20"/>
          <w:color w:val="000000"/>
        </w:rPr>
        <w:t>“</w:t>
      </w:r>
      <w:r>
        <w:rPr>
          <w:sz w:val="20"/>
          <w:color w:val="000000"/>
        </w:rPr>
        <w:t>合同</w:t>
      </w:r>
      <w:r>
        <w:rPr>
          <w:sz w:val="20"/>
          <w:color w:val="000000"/>
        </w:rPr>
        <w:t>”），</w:t>
      </w:r>
      <w:r>
        <w:rPr>
          <w:sz w:val="20"/>
          <w:color w:val="000000"/>
        </w:rPr>
        <w:t>约</w:t>
      </w:r>
      <w:r>
        <w:rPr>
          <w:sz w:val="20"/>
          <w:color w:val="000000"/>
        </w:rPr>
        <w:t>定</w:t>
      </w:r>
      <w:r>
        <w:rPr>
          <w:sz w:val="24"/>
          <w:color w:val="000000"/>
          <w:u w:val="single"/>
        </w:rPr>
        <w:t xml:space="preserve">     </w:t>
      </w:r>
      <w:r>
        <w:rPr>
          <w:sz w:val="20"/>
          <w:color w:val="000000"/>
          <w:u w:val="single"/>
        </w:rPr>
        <w:t>（</w:t>
      </w:r>
      <w:r>
        <w:rPr>
          <w:sz w:val="20"/>
          <w:color w:val="000000"/>
        </w:rPr>
        <w:t>注：填写乙方负责承包的工程内容）。</w:t>
      </w:r>
    </w:p>
    <w:p>
      <w:pPr>
        <w:pStyle w:val="null3"/>
        <w:ind w:right="360" w:firstLine="480"/>
        <w:jc w:val="both"/>
      </w:pPr>
      <w:r>
        <w:rPr>
          <w:sz w:val="20"/>
          <w:color w:val="000000"/>
        </w:rPr>
        <w:t>2.</w:t>
      </w:r>
      <w:r>
        <w:rPr>
          <w:sz w:val="24"/>
          <w:color w:val="000000"/>
          <w:u w:val="single"/>
        </w:rPr>
        <w:t xml:space="preserve">   </w:t>
      </w:r>
      <w:r>
        <w:rPr>
          <w:sz w:val="20"/>
          <w:color w:val="000000"/>
        </w:rPr>
        <w:t>年</w:t>
      </w:r>
      <w:r>
        <w:rPr>
          <w:sz w:val="24"/>
          <w:color w:val="000000"/>
          <w:u w:val="single"/>
        </w:rPr>
        <w:t xml:space="preserve">   </w:t>
      </w:r>
      <w:r>
        <w:rPr>
          <w:sz w:val="20"/>
          <w:color w:val="000000"/>
        </w:rPr>
        <w:t>月</w:t>
      </w:r>
      <w:r>
        <w:rPr>
          <w:sz w:val="24"/>
          <w:color w:val="000000"/>
          <w:u w:val="single"/>
        </w:rPr>
        <w:t xml:space="preserve">   </w:t>
      </w:r>
      <w:r>
        <w:rPr>
          <w:sz w:val="20"/>
          <w:color w:val="000000"/>
        </w:rPr>
        <w:t>日，乙方承包的工程已完成交工验收，且乙方已取得上述工</w:t>
      </w:r>
      <w:r>
        <w:rPr>
          <w:sz w:val="20"/>
          <w:color w:val="000000"/>
        </w:rPr>
        <w:t>程交工证书。</w:t>
      </w:r>
    </w:p>
    <w:p>
      <w:pPr>
        <w:pStyle w:val="null3"/>
        <w:ind w:right="360" w:firstLine="480"/>
        <w:jc w:val="both"/>
      </w:pPr>
      <w:r>
        <w:rPr>
          <w:sz w:val="20"/>
          <w:color w:val="000000"/>
        </w:rPr>
        <w:t>基于上述，甲、乙双方经协商一致，特就乙方承包的工程的结算事宜订立本协</w:t>
      </w:r>
      <w:r>
        <w:rPr>
          <w:sz w:val="20"/>
          <w:color w:val="000000"/>
        </w:rPr>
        <w:t>议，以共同遵守。</w:t>
      </w:r>
    </w:p>
    <w:p>
      <w:pPr>
        <w:pStyle w:val="null3"/>
        <w:ind w:left="120" w:right="360" w:firstLine="480"/>
        <w:jc w:val="both"/>
      </w:pPr>
      <w:r>
        <w:rPr>
          <w:sz w:val="20"/>
          <w:color w:val="000000"/>
        </w:rPr>
        <w:t>一、</w:t>
      </w:r>
      <w:r>
        <w:rPr>
          <w:sz w:val="20"/>
          <w:color w:val="000000"/>
        </w:rPr>
        <w:t>乙方承包的</w:t>
      </w:r>
      <w:r>
        <w:rPr>
          <w:sz w:val="24"/>
          <w:color w:val="000000"/>
          <w:u w:val="single"/>
        </w:rPr>
        <w:t xml:space="preserve">  </w:t>
      </w:r>
      <w:r>
        <w:rPr>
          <w:sz w:val="20"/>
          <w:b/>
          <w:color w:val="000000"/>
          <w:u w:val="single"/>
        </w:rPr>
        <w:t>新兴县通建制村公路错车道建设工程</w:t>
      </w:r>
      <w:r>
        <w:rPr>
          <w:sz w:val="24"/>
          <w:color w:val="000000"/>
          <w:u w:val="single"/>
        </w:rPr>
        <w:t xml:space="preserve"> </w:t>
      </w:r>
      <w:r>
        <w:rPr>
          <w:sz w:val="20"/>
          <w:color w:val="000000"/>
        </w:rPr>
        <w:t>工</w:t>
      </w:r>
      <w:r>
        <w:rPr>
          <w:sz w:val="20"/>
          <w:color w:val="000000"/>
        </w:rPr>
        <w:t>程</w:t>
      </w:r>
      <w:r>
        <w:rPr>
          <w:sz w:val="20"/>
          <w:color w:val="000000"/>
        </w:rPr>
        <w:t>（以下简</w:t>
      </w:r>
      <w:r>
        <w:rPr>
          <w:sz w:val="20"/>
          <w:color w:val="000000"/>
        </w:rPr>
        <w:t>称</w:t>
      </w:r>
      <w:r>
        <w:rPr>
          <w:sz w:val="20"/>
          <w:color w:val="000000"/>
        </w:rPr>
        <w:t>“本工程</w:t>
      </w:r>
      <w:r>
        <w:rPr>
          <w:sz w:val="20"/>
          <w:color w:val="000000"/>
        </w:rPr>
        <w:t>”）</w:t>
      </w:r>
      <w:r>
        <w:rPr>
          <w:sz w:val="20"/>
          <w:color w:val="000000"/>
        </w:rPr>
        <w:t>结算价暂定为人民币</w:t>
      </w:r>
      <w:r>
        <w:rPr>
          <w:sz w:val="24"/>
          <w:color w:val="000000"/>
          <w:u w:val="single"/>
        </w:rPr>
        <w:t xml:space="preserve">    </w:t>
      </w:r>
      <w:r>
        <w:rPr>
          <w:sz w:val="20"/>
          <w:color w:val="000000"/>
        </w:rPr>
        <w:t>元</w:t>
      </w:r>
      <w:r>
        <w:rPr>
          <w:sz w:val="20"/>
          <w:color w:val="000000"/>
        </w:rPr>
        <w:t>（大写</w:t>
      </w:r>
      <w:r>
        <w:rPr>
          <w:sz w:val="20"/>
          <w:color w:val="000000"/>
          <w:u w:val="single"/>
        </w:rPr>
        <w:t>：</w:t>
      </w:r>
      <w:r>
        <w:rPr>
          <w:sz w:val="24"/>
          <w:color w:val="000000"/>
          <w:u w:val="single"/>
        </w:rPr>
        <w:t xml:space="preserve">    </w:t>
      </w:r>
      <w:r>
        <w:rPr>
          <w:sz w:val="20"/>
          <w:color w:val="000000"/>
        </w:rPr>
        <w:t>）</w:t>
      </w:r>
      <w:r>
        <w:rPr>
          <w:sz w:val="20"/>
          <w:color w:val="000000"/>
        </w:rPr>
        <w:t>。</w:t>
      </w:r>
    </w:p>
    <w:p>
      <w:pPr>
        <w:pStyle w:val="null3"/>
        <w:ind w:left="120" w:right="360" w:firstLine="480"/>
        <w:jc w:val="both"/>
      </w:pPr>
      <w:r>
        <w:rPr>
          <w:sz w:val="20"/>
          <w:color w:val="000000"/>
        </w:rPr>
        <w:t>若政府审计部门之后进行审计，且作出的审计决定和行业主管部门造价审查结果不一致，双方同意按以下原则处理：</w:t>
      </w:r>
    </w:p>
    <w:p>
      <w:pPr>
        <w:pStyle w:val="null3"/>
        <w:ind w:left="120" w:right="360" w:firstLine="480"/>
        <w:jc w:val="both"/>
      </w:pPr>
      <w:r>
        <w:rPr>
          <w:sz w:val="20"/>
          <w:color w:val="000000"/>
        </w:rPr>
        <w:t>行业主管部门和审计部门对不同内容进行核减的，综合行业主管部门和审计部门的意见进行调整。</w:t>
      </w:r>
    </w:p>
    <w:p>
      <w:pPr>
        <w:pStyle w:val="null3"/>
        <w:ind w:left="120" w:right="360" w:firstLine="480"/>
        <w:jc w:val="both"/>
      </w:pPr>
      <w:r>
        <w:rPr>
          <w:sz w:val="20"/>
          <w:color w:val="000000"/>
        </w:rPr>
        <w:t>二、</w:t>
      </w:r>
      <w:r>
        <w:rPr>
          <w:sz w:val="20"/>
          <w:color w:val="000000"/>
        </w:rPr>
        <w:t>甲、乙双方确认，截至</w:t>
      </w:r>
      <w:r>
        <w:rPr>
          <w:sz w:val="24"/>
          <w:color w:val="000000"/>
          <w:u w:val="single"/>
        </w:rPr>
        <w:t xml:space="preserve">   </w:t>
      </w:r>
      <w:r>
        <w:rPr>
          <w:sz w:val="20"/>
          <w:color w:val="000000"/>
        </w:rPr>
        <w:t>年</w:t>
      </w:r>
      <w:r>
        <w:rPr>
          <w:sz w:val="24"/>
          <w:color w:val="000000"/>
          <w:u w:val="single"/>
        </w:rPr>
        <w:t xml:space="preserve">   </w:t>
      </w:r>
      <w:r>
        <w:rPr>
          <w:sz w:val="20"/>
          <w:color w:val="000000"/>
        </w:rPr>
        <w:t>月</w:t>
      </w:r>
      <w:r>
        <w:rPr>
          <w:sz w:val="24"/>
          <w:color w:val="000000"/>
          <w:u w:val="single"/>
        </w:rPr>
        <w:t xml:space="preserve">   </w:t>
      </w:r>
      <w:r>
        <w:rPr>
          <w:sz w:val="20"/>
          <w:color w:val="000000"/>
        </w:rPr>
        <w:t>日，甲方就本工程已向乙方支付款项累计</w:t>
      </w:r>
      <w:r>
        <w:rPr>
          <w:sz w:val="20"/>
          <w:color w:val="000000"/>
        </w:rPr>
        <w:t>人民币</w:t>
      </w:r>
      <w:r>
        <w:rPr>
          <w:sz w:val="24"/>
          <w:color w:val="000000"/>
          <w:u w:val="single"/>
        </w:rPr>
        <w:t xml:space="preserve">  </w:t>
      </w:r>
      <w:r>
        <w:rPr>
          <w:sz w:val="24"/>
          <w:color w:val="000000"/>
          <w:u w:val="single"/>
        </w:rPr>
        <w:t xml:space="preserve"> </w:t>
      </w:r>
      <w:r>
        <w:rPr>
          <w:sz w:val="20"/>
          <w:color w:val="000000"/>
        </w:rPr>
        <w:t>元。</w:t>
      </w:r>
    </w:p>
    <w:p>
      <w:pPr>
        <w:pStyle w:val="null3"/>
        <w:ind w:right="360" w:firstLine="480"/>
        <w:jc w:val="both"/>
      </w:pPr>
      <w:r>
        <w:rPr>
          <w:sz w:val="20"/>
          <w:color w:val="000000"/>
        </w:rPr>
        <w:t>甲方将在本结算书生效后</w:t>
      </w:r>
      <w:r>
        <w:rPr>
          <w:sz w:val="20"/>
          <w:color w:val="000000"/>
        </w:rPr>
        <w:t>15个工作日内向乙方支付至结算金额的</w:t>
      </w:r>
      <w:r>
        <w:rPr>
          <w:sz w:val="24"/>
          <w:color w:val="000000"/>
          <w:u w:val="single"/>
        </w:rPr>
        <w:t xml:space="preserve">   </w:t>
      </w:r>
      <w:r>
        <w:rPr>
          <w:sz w:val="20"/>
          <w:color w:val="000000"/>
        </w:rPr>
        <w:t>%，即人民币</w:t>
      </w:r>
      <w:r>
        <w:rPr>
          <w:sz w:val="24"/>
          <w:color w:val="000000"/>
          <w:u w:val="single"/>
        </w:rPr>
        <w:t xml:space="preserve">   </w:t>
      </w:r>
      <w:r>
        <w:rPr>
          <w:sz w:val="20"/>
          <w:color w:val="000000"/>
        </w:rPr>
        <w:t>元。项目完成竣工决算审查备案和竣工决算审计，且发包人和承包人最终确定结算金额后</w:t>
      </w:r>
      <w:r>
        <w:rPr>
          <w:sz w:val="20"/>
          <w:color w:val="000000"/>
        </w:rPr>
        <w:t>30天内，发包人退还剩余质量保证金的80%给承包人。通过竣工验收后30天内，发包人将质量保证金的余额一次性退还给承包人。</w:t>
      </w:r>
    </w:p>
    <w:p>
      <w:pPr>
        <w:pStyle w:val="null3"/>
        <w:ind w:right="360" w:firstLine="480"/>
        <w:jc w:val="both"/>
      </w:pPr>
      <w:r>
        <w:rPr>
          <w:sz w:val="20"/>
          <w:color w:val="000000"/>
        </w:rPr>
        <w:t>三、甲方向乙方退还全部质量保证金需同时满足以下条件：</w:t>
      </w:r>
    </w:p>
    <w:p>
      <w:pPr>
        <w:pStyle w:val="null3"/>
        <w:ind w:right="360" w:firstLine="480"/>
        <w:jc w:val="both"/>
      </w:pPr>
      <w:r>
        <w:rPr>
          <w:sz w:val="20"/>
          <w:color w:val="000000"/>
        </w:rPr>
        <w:t>1.</w:t>
      </w:r>
      <w:r>
        <w:rPr>
          <w:sz w:val="20"/>
          <w:color w:val="000000"/>
        </w:rPr>
        <w:t>乙方承包的</w:t>
      </w:r>
      <w:r>
        <w:rPr>
          <w:sz w:val="24"/>
          <w:color w:val="000000"/>
          <w:u w:val="single"/>
        </w:rPr>
        <w:t xml:space="preserve">   </w:t>
      </w:r>
      <w:r>
        <w:rPr>
          <w:sz w:val="20"/>
          <w:color w:val="000000"/>
        </w:rPr>
        <w:t>工程的缺陷责任期已届满，并由监理人出具了该工程缺陷责任期届满的证明；</w:t>
      </w:r>
    </w:p>
    <w:p>
      <w:pPr>
        <w:pStyle w:val="null3"/>
        <w:ind w:right="360" w:firstLine="480"/>
        <w:jc w:val="both"/>
      </w:pPr>
      <w:r>
        <w:rPr>
          <w:sz w:val="20"/>
          <w:color w:val="000000"/>
        </w:rPr>
        <w:t>2.</w:t>
      </w:r>
      <w:r>
        <w:rPr>
          <w:sz w:val="20"/>
          <w:color w:val="000000"/>
        </w:rPr>
        <w:t>在缺陷责任期内按合同约定进行了缺陷工程的修复且项目完成竣工验收。</w:t>
      </w:r>
    </w:p>
    <w:p>
      <w:pPr>
        <w:pStyle w:val="null3"/>
        <w:ind w:right="360" w:firstLine="480"/>
        <w:jc w:val="both"/>
      </w:pPr>
      <w:r>
        <w:rPr>
          <w:sz w:val="20"/>
          <w:color w:val="000000"/>
        </w:rPr>
        <w:t>如甲方已付款项少于本协议第一条的核准的金额，则甲方应在乙方满足了质量保证</w:t>
      </w:r>
      <w:r>
        <w:rPr>
          <w:sz w:val="20"/>
          <w:color w:val="000000"/>
        </w:rPr>
        <w:t>金退还的全部条件后</w:t>
      </w:r>
      <w:r>
        <w:rPr>
          <w:sz w:val="24"/>
          <w:color w:val="000000"/>
          <w:u w:val="single"/>
        </w:rPr>
        <w:t xml:space="preserve">   </w:t>
      </w:r>
      <w:r>
        <w:rPr>
          <w:sz w:val="20"/>
          <w:color w:val="000000"/>
        </w:rPr>
        <w:t>天内将少付工程款（含质量保证金）支付予乙方。如甲方已付款项超过本协议第一条的核准的金额，则乙方应在收到甲方发出的还款通知后</w:t>
      </w:r>
      <w:r>
        <w:rPr>
          <w:sz w:val="20"/>
          <w:color w:val="000000"/>
        </w:rPr>
        <w:t>天内将超出核准金额的工程款返还给甲方，且甲方无需将质量保证金退还给乙方。</w:t>
      </w:r>
    </w:p>
    <w:p>
      <w:pPr>
        <w:pStyle w:val="null3"/>
        <w:ind w:right="360" w:firstLine="480"/>
        <w:jc w:val="both"/>
      </w:pPr>
      <w:r>
        <w:rPr>
          <w:sz w:val="20"/>
          <w:color w:val="000000"/>
        </w:rPr>
        <w:t>四、如甲方或乙方未按本协议约定履行付款义务，则每延迟一天，违约方需向对方支付相当</w:t>
      </w:r>
      <w:r>
        <w:rPr>
          <w:sz w:val="20"/>
          <w:color w:val="000000"/>
        </w:rPr>
        <w:t>于</w:t>
      </w:r>
      <w:r>
        <w:rPr>
          <w:sz w:val="20"/>
          <w:color w:val="000000"/>
        </w:rPr>
        <w:t>未付款项的</w:t>
      </w:r>
      <w:r>
        <w:rPr>
          <w:sz w:val="24"/>
          <w:color w:val="000000"/>
          <w:u w:val="single"/>
        </w:rPr>
        <w:t xml:space="preserve">  </w:t>
      </w:r>
      <w:r>
        <w:rPr>
          <w:sz w:val="20"/>
          <w:color w:val="000000"/>
        </w:rPr>
        <w:t>%作为违约金。</w:t>
      </w:r>
    </w:p>
    <w:p>
      <w:pPr>
        <w:pStyle w:val="null3"/>
        <w:ind w:left="600" w:right="555"/>
        <w:jc w:val="left"/>
      </w:pPr>
      <w:r>
        <w:rPr>
          <w:sz w:val="20"/>
          <w:color w:val="000000"/>
        </w:rPr>
        <w:t>五、本协议条款与合同如有冲突，以本协议为准。</w:t>
      </w:r>
    </w:p>
    <w:p>
      <w:pPr>
        <w:pStyle w:val="null3"/>
        <w:ind w:left="600" w:right="555"/>
        <w:jc w:val="left"/>
      </w:pPr>
      <w:r>
        <w:rPr>
          <w:sz w:val="20"/>
          <w:color w:val="000000"/>
        </w:rPr>
        <w:t>六、本协议经双方法定代表人（负责人）或授权代表签字并加盖公章后生效</w:t>
      </w:r>
      <w:r>
        <w:rPr>
          <w:sz w:val="20"/>
          <w:color w:val="000000"/>
        </w:rPr>
        <w:t>。</w:t>
      </w:r>
    </w:p>
    <w:p>
      <w:pPr>
        <w:pStyle w:val="null3"/>
        <w:ind w:left="600" w:right="555"/>
        <w:jc w:val="left"/>
      </w:pPr>
      <w:r>
        <w:rPr>
          <w:sz w:val="20"/>
          <w:color w:val="000000"/>
        </w:rPr>
        <w:t>七、本协议一式</w:t>
      </w:r>
      <w:r>
        <w:rPr>
          <w:sz w:val="20"/>
          <w:color w:val="000000"/>
        </w:rPr>
        <w:t>份，</w:t>
      </w:r>
      <w:r>
        <w:rPr>
          <w:sz w:val="20"/>
          <w:color w:val="000000"/>
        </w:rPr>
        <w:t>甲、乙双方各执</w:t>
      </w:r>
      <w:r>
        <w:rPr>
          <w:sz w:val="20"/>
          <w:color w:val="000000"/>
        </w:rPr>
        <w:t>份。</w:t>
      </w:r>
    </w:p>
    <w:p>
      <w:pPr>
        <w:pStyle w:val="null3"/>
        <w:jc w:val="left"/>
      </w:pPr>
      <w:r>
        <w:rPr>
          <w:sz w:val="20"/>
          <w:color w:val="000000"/>
        </w:rPr>
        <w:t>甲</w:t>
      </w:r>
      <w:r>
        <w:rPr>
          <w:sz w:val="20"/>
          <w:color w:val="000000"/>
        </w:rPr>
        <w:t>方：</w:t>
      </w:r>
      <w:r>
        <w:rPr>
          <w:sz w:val="20"/>
          <w:color w:val="000000"/>
        </w:rPr>
        <w:t>（盖章）</w:t>
      </w:r>
      <w:r>
        <w:rPr>
          <w:sz w:val="20"/>
          <w:color w:val="000000"/>
        </w:rPr>
        <w:t>乙</w:t>
      </w:r>
      <w:r>
        <w:rPr>
          <w:sz w:val="20"/>
          <w:color w:val="000000"/>
        </w:rPr>
        <w:t>方：</w:t>
      </w:r>
      <w:r>
        <w:rPr>
          <w:sz w:val="20"/>
          <w:color w:val="000000"/>
        </w:rPr>
        <w:t>（盖章）</w:t>
      </w:r>
    </w:p>
    <w:p>
      <w:pPr>
        <w:pStyle w:val="null3"/>
        <w:spacing w:before="195"/>
        <w:ind w:right="435"/>
        <w:jc w:val="left"/>
      </w:pPr>
      <w:r>
        <w:rPr>
          <w:sz w:val="20"/>
          <w:color w:val="000000"/>
        </w:rPr>
        <w:t>签署代表：</w:t>
      </w:r>
      <w:r>
        <w:rPr>
          <w:sz w:val="20"/>
          <w:color w:val="000000"/>
        </w:rPr>
        <w:t>签署代表：</w:t>
      </w:r>
      <w:r>
        <w:rPr>
          <w:sz w:val="24"/>
          <w:color w:val="000000"/>
          <w:u w:val="single"/>
        </w:rPr>
        <w:t xml:space="preserve"> </w:t>
      </w:r>
      <w:r>
        <w:rPr>
          <w:sz w:val="24"/>
          <w:color w:val="000000"/>
        </w:rPr>
        <w:t xml:space="preserve"> </w:t>
      </w:r>
    </w:p>
    <w:p>
      <w:pPr>
        <w:pStyle w:val="null3"/>
        <w:spacing w:before="195"/>
        <w:ind w:right="435"/>
        <w:jc w:val="left"/>
      </w:pPr>
      <w:r>
        <w:rPr>
          <w:sz w:val="20"/>
          <w:color w:val="000000"/>
        </w:rPr>
        <w:t>签署日期：</w:t>
      </w:r>
      <w:r>
        <w:rPr>
          <w:sz w:val="20"/>
          <w:color w:val="000000"/>
        </w:rPr>
        <w:t>签署日期：</w:t>
      </w:r>
      <w:r>
        <w:rPr>
          <w:sz w:val="24"/>
          <w:color w:val="000000"/>
          <w:u w:val="single"/>
        </w:rPr>
        <w:t xml:space="preserve"> </w:t>
      </w:r>
    </w:p>
    <w:p>
      <w:pPr>
        <w:pStyle w:val="null3"/>
        <w:jc w:val="left"/>
      </w:pPr>
      <w:r>
        <w:rPr/>
        <w:t xml:space="preserve"> </w:t>
      </w:r>
    </w:p>
    <w:p>
      <w:pPr>
        <w:pStyle w:val="null3"/>
        <w:jc w:val="left"/>
      </w:pPr>
      <w:r>
        <w:rPr>
          <w:sz w:val="20"/>
          <w:b/>
          <w:color w:val="000000"/>
        </w:rPr>
        <w:t>附件十七：工人工资分账管理协议书</w:t>
      </w:r>
    </w:p>
    <w:p>
      <w:pPr>
        <w:pStyle w:val="null3"/>
        <w:ind w:firstLine="480"/>
        <w:jc w:val="center"/>
      </w:pPr>
      <w:r>
        <w:rPr>
          <w:sz w:val="20"/>
          <w:b/>
          <w:color w:val="000000"/>
        </w:rPr>
        <w:t>工人工资分账管理协议书</w:t>
      </w:r>
    </w:p>
    <w:p>
      <w:pPr>
        <w:pStyle w:val="null3"/>
        <w:ind w:firstLine="422"/>
        <w:jc w:val="left"/>
      </w:pPr>
      <w:r>
        <w:rPr>
          <w:sz w:val="20"/>
          <w:color w:val="000000"/>
        </w:rPr>
        <w:t>发包人（全称）：</w:t>
      </w:r>
      <w:r>
        <w:rPr>
          <w:sz w:val="20"/>
          <w:color w:val="000000"/>
          <w:u w:val="single"/>
        </w:rPr>
        <w:t xml:space="preserve">  </w:t>
      </w:r>
      <w:r>
        <w:rPr>
          <w:sz w:val="20"/>
          <w:color w:val="000000"/>
          <w:u w:val="single"/>
        </w:rPr>
        <w:t>新兴县交通运输服务中心</w:t>
      </w:r>
      <w:r>
        <w:rPr>
          <w:sz w:val="20"/>
          <w:color w:val="000000"/>
          <w:u w:val="single"/>
        </w:rPr>
        <w:t xml:space="preserve">   </w:t>
      </w:r>
    </w:p>
    <w:p>
      <w:pPr>
        <w:pStyle w:val="null3"/>
        <w:ind w:firstLine="422"/>
        <w:jc w:val="left"/>
      </w:pPr>
      <w:r>
        <w:rPr>
          <w:sz w:val="20"/>
          <w:color w:val="000000"/>
        </w:rPr>
        <w:t>承包人（全称）：</w:t>
      </w:r>
      <w:r>
        <w:rPr>
          <w:sz w:val="21"/>
          <w:color w:val="000000"/>
          <w:u w:val="single"/>
        </w:rPr>
        <w:t xml:space="preserve">       </w:t>
      </w:r>
      <w:r>
        <w:rPr>
          <w:sz w:val="21"/>
          <w:color w:val="000000"/>
          <w:u w:val="single"/>
        </w:rPr>
        <w:t xml:space="preserve">               </w:t>
      </w:r>
      <w:r>
        <w:rPr>
          <w:sz w:val="21"/>
          <w:color w:val="000000"/>
          <w:u w:val="single"/>
        </w:rPr>
        <w:t xml:space="preserve">     </w:t>
      </w:r>
    </w:p>
    <w:p>
      <w:pPr>
        <w:pStyle w:val="null3"/>
        <w:ind w:firstLine="422"/>
        <w:jc w:val="left"/>
      </w:pPr>
      <w:r>
        <w:rPr>
          <w:sz w:val="20"/>
          <w:color w:val="000000"/>
        </w:rPr>
        <w:t>为了发挥发包人和承包人双方各自优势，合理配置资源，根据中华人民共和国《合同法</w:t>
      </w:r>
      <w:r>
        <w:rPr>
          <w:sz w:val="20"/>
          <w:color w:val="000000"/>
        </w:rPr>
        <w:t>》《</w:t>
      </w:r>
      <w:r>
        <w:rPr>
          <w:sz w:val="20"/>
          <w:color w:val="000000"/>
        </w:rPr>
        <w:t>建筑法》及有关法律、法规规定，经双方协商一致后订立如下协议：</w:t>
      </w:r>
    </w:p>
    <w:p>
      <w:pPr>
        <w:pStyle w:val="null3"/>
        <w:ind w:firstLine="404"/>
        <w:jc w:val="left"/>
      </w:pPr>
      <w:r>
        <w:rPr>
          <w:sz w:val="20"/>
          <w:color w:val="000000"/>
        </w:rPr>
        <w:t>承包人应单独设立</w:t>
      </w:r>
      <w:r>
        <w:rPr>
          <w:sz w:val="20"/>
          <w:color w:val="000000"/>
        </w:rPr>
        <w:t>“工人工资支付专用账户”并做好专用账户管理工作，并确定专人负责工人工资发放工作。</w:t>
      </w:r>
    </w:p>
    <w:p>
      <w:pPr>
        <w:pStyle w:val="null3"/>
        <w:ind w:firstLine="404"/>
        <w:jc w:val="left"/>
      </w:pPr>
      <w:r>
        <w:rPr>
          <w:sz w:val="20"/>
          <w:color w:val="000000"/>
        </w:rPr>
        <w:t>本工程开工后，承包人每月月底按本协议的约定，在工人工资支付专用账户拨付工人工资。</w:t>
      </w:r>
    </w:p>
    <w:p>
      <w:pPr>
        <w:pStyle w:val="null3"/>
        <w:ind w:firstLine="404"/>
        <w:jc w:val="left"/>
      </w:pPr>
      <w:r>
        <w:rPr>
          <w:sz w:val="20"/>
          <w:color w:val="000000"/>
        </w:rPr>
        <w:t>为了落实建设领域工人工资支付分账管理制度，特开立以下账户作为专用账户。</w:t>
      </w:r>
    </w:p>
    <w:p>
      <w:pPr>
        <w:pStyle w:val="null3"/>
        <w:ind w:firstLine="422"/>
        <w:jc w:val="left"/>
      </w:pPr>
      <w:r>
        <w:rPr>
          <w:sz w:val="20"/>
          <w:color w:val="000000"/>
        </w:rPr>
        <w:t>账户名称：</w:t>
      </w:r>
      <w:r>
        <w:rPr>
          <w:sz w:val="21"/>
          <w:color w:val="000000"/>
          <w:u w:val="single"/>
        </w:rPr>
        <w:t xml:space="preserve">            </w:t>
      </w:r>
    </w:p>
    <w:p>
      <w:pPr>
        <w:pStyle w:val="null3"/>
        <w:ind w:firstLine="422"/>
        <w:jc w:val="left"/>
      </w:pPr>
      <w:r>
        <w:rPr>
          <w:sz w:val="20"/>
          <w:color w:val="000000"/>
        </w:rPr>
        <w:t>账号：</w:t>
      </w:r>
      <w:r>
        <w:rPr>
          <w:sz w:val="21"/>
          <w:color w:val="000000"/>
          <w:u w:val="single"/>
        </w:rPr>
        <w:t xml:space="preserve">            </w:t>
      </w:r>
    </w:p>
    <w:p>
      <w:pPr>
        <w:pStyle w:val="null3"/>
        <w:ind w:firstLine="422"/>
        <w:jc w:val="left"/>
      </w:pPr>
      <w:r>
        <w:rPr>
          <w:sz w:val="20"/>
          <w:color w:val="000000"/>
        </w:rPr>
        <w:t>开户行：</w:t>
      </w:r>
      <w:r>
        <w:rPr>
          <w:sz w:val="21"/>
          <w:color w:val="000000"/>
          <w:u w:val="single"/>
        </w:rPr>
        <w:t xml:space="preserve">            </w:t>
      </w:r>
    </w:p>
    <w:p>
      <w:pPr>
        <w:pStyle w:val="null3"/>
        <w:ind w:firstLine="422"/>
        <w:jc w:val="left"/>
      </w:pPr>
      <w:r>
        <w:rPr>
          <w:sz w:val="20"/>
          <w:color w:val="000000"/>
        </w:rPr>
        <w:t>发包人：</w:t>
      </w:r>
      <w:r>
        <w:rPr>
          <w:sz w:val="21"/>
          <w:color w:val="000000"/>
          <w:u w:val="single"/>
        </w:rPr>
        <w:t xml:space="preserve">            </w:t>
      </w:r>
      <w:r>
        <w:rPr>
          <w:sz w:val="20"/>
          <w:color w:val="000000"/>
        </w:rPr>
        <w:t>（盖章）</w:t>
      </w:r>
      <w:r>
        <w:rPr>
          <w:sz w:val="20"/>
          <w:color w:val="000000"/>
        </w:rPr>
        <w:t xml:space="preserve">                      </w:t>
      </w:r>
      <w:r>
        <w:rPr>
          <w:sz w:val="20"/>
          <w:color w:val="000000"/>
        </w:rPr>
        <w:t>承包人：</w:t>
      </w:r>
      <w:r>
        <w:rPr>
          <w:sz w:val="21"/>
          <w:color w:val="000000"/>
          <w:u w:val="single"/>
        </w:rPr>
        <w:t xml:space="preserve">            </w:t>
      </w:r>
      <w:r>
        <w:rPr>
          <w:sz w:val="20"/>
          <w:color w:val="000000"/>
        </w:rPr>
        <w:t>（盖章）</w:t>
      </w:r>
    </w:p>
    <w:p>
      <w:pPr>
        <w:pStyle w:val="null3"/>
        <w:ind w:firstLine="422"/>
        <w:jc w:val="left"/>
      </w:pPr>
      <w:r>
        <w:rPr>
          <w:sz w:val="20"/>
          <w:color w:val="000000"/>
        </w:rPr>
        <w:t>法定代表人签名：</w:t>
      </w:r>
      <w:r>
        <w:rPr>
          <w:sz w:val="21"/>
          <w:color w:val="000000"/>
          <w:u w:val="single"/>
        </w:rPr>
        <w:t xml:space="preserve">            </w:t>
      </w:r>
      <w:r>
        <w:rPr>
          <w:sz w:val="20"/>
          <w:color w:val="000000"/>
        </w:rPr>
        <w:t xml:space="preserve">                     </w:t>
      </w:r>
      <w:r>
        <w:rPr>
          <w:sz w:val="20"/>
          <w:color w:val="000000"/>
        </w:rPr>
        <w:t>法定代表人签名：</w:t>
      </w:r>
      <w:r>
        <w:rPr>
          <w:sz w:val="21"/>
          <w:color w:val="000000"/>
          <w:u w:val="single"/>
        </w:rPr>
        <w:t xml:space="preserve">            </w:t>
      </w:r>
    </w:p>
    <w:p>
      <w:pPr>
        <w:pStyle w:val="null3"/>
        <w:jc w:val="left"/>
      </w:pPr>
      <w:r>
        <w:rPr>
          <w:sz w:val="24"/>
          <w:color w:val="000000"/>
        </w:rPr>
        <w:t xml:space="preserve">      </w:t>
      </w:r>
      <w:r>
        <w:rPr>
          <w:sz w:val="24"/>
          <w:color w:val="000000"/>
          <w:u w:val="single"/>
        </w:rPr>
        <w:t xml:space="preserve">     </w:t>
      </w:r>
      <w:r>
        <w:rPr>
          <w:sz w:val="20"/>
          <w:color w:val="000000"/>
        </w:rPr>
        <w:t>年</w:t>
      </w:r>
      <w:r>
        <w:rPr>
          <w:sz w:val="24"/>
          <w:color w:val="000000"/>
          <w:u w:val="single"/>
        </w:rPr>
        <w:t xml:space="preserve">     </w:t>
      </w:r>
      <w:r>
        <w:rPr>
          <w:sz w:val="20"/>
          <w:color w:val="000000"/>
        </w:rPr>
        <w:t>月</w:t>
      </w:r>
      <w:r>
        <w:rPr>
          <w:sz w:val="24"/>
          <w:color w:val="000000"/>
          <w:u w:val="single"/>
        </w:rPr>
        <w:t xml:space="preserve">     </w:t>
      </w:r>
      <w:r>
        <w:rPr>
          <w:sz w:val="20"/>
          <w:color w:val="000000"/>
        </w:rPr>
        <w:t>日</w:t>
      </w:r>
      <w:r>
        <w:rPr>
          <w:sz w:val="24"/>
          <w:color w:val="000000"/>
        </w:rPr>
        <w:t xml:space="preserve">                       </w:t>
      </w:r>
      <w:r>
        <w:rPr>
          <w:sz w:val="24"/>
          <w:color w:val="000000"/>
          <w:u w:val="single"/>
        </w:rPr>
        <w:t xml:space="preserve">     </w:t>
      </w:r>
      <w:r>
        <w:rPr>
          <w:sz w:val="20"/>
          <w:color w:val="000000"/>
        </w:rPr>
        <w:t>年</w:t>
      </w:r>
      <w:r>
        <w:rPr>
          <w:sz w:val="24"/>
          <w:color w:val="000000"/>
          <w:u w:val="single"/>
        </w:rPr>
        <w:t xml:space="preserve">     </w:t>
      </w:r>
      <w:r>
        <w:rPr>
          <w:sz w:val="20"/>
          <w:color w:val="000000"/>
        </w:rPr>
        <w:t>月</w:t>
      </w:r>
      <w:r>
        <w:rPr>
          <w:sz w:val="24"/>
          <w:color w:val="000000"/>
          <w:u w:val="single"/>
        </w:rPr>
        <w:t xml:space="preserve">     </w:t>
      </w:r>
      <w:r>
        <w:rPr>
          <w:sz w:val="20"/>
          <w:color w:val="000000"/>
        </w:rPr>
        <w:t>日</w:t>
      </w:r>
    </w:p>
    <w:p>
      <w:pPr>
        <w:pStyle w:val="null3"/>
        <w:jc w:val="left"/>
      </w:pPr>
      <w:r>
        <w:rPr/>
        <w:t xml:space="preserve"> </w:t>
      </w:r>
    </w:p>
    <w:p>
      <w:pPr>
        <w:pStyle w:val="null3"/>
        <w:jc w:val="left"/>
      </w:pPr>
      <w:r>
        <w:rPr>
          <w:sz w:val="20"/>
          <w:b/>
          <w:color w:val="000000"/>
        </w:rPr>
        <w:t>附</w:t>
      </w:r>
      <w:r>
        <w:rPr>
          <w:sz w:val="20"/>
          <w:b/>
          <w:color w:val="000000"/>
        </w:rPr>
        <w:t>件</w:t>
      </w:r>
      <w:r>
        <w:rPr>
          <w:sz w:val="20"/>
          <w:b/>
          <w:color w:val="000000"/>
        </w:rPr>
        <w:t>十八：农民工工资保证金存款协议书（式样）</w:t>
      </w:r>
    </w:p>
    <w:p>
      <w:pPr>
        <w:pStyle w:val="null3"/>
        <w:ind w:firstLine="480"/>
        <w:jc w:val="center"/>
      </w:pPr>
      <w:r>
        <w:rPr>
          <w:sz w:val="20"/>
          <w:b/>
          <w:color w:val="000000"/>
        </w:rPr>
        <w:t>农民工工资保证金存款协议书（式样）</w:t>
      </w:r>
    </w:p>
    <w:p>
      <w:pPr>
        <w:pStyle w:val="null3"/>
        <w:ind w:firstLine="400"/>
        <w:jc w:val="left"/>
      </w:pPr>
      <w:r>
        <w:rPr>
          <w:sz w:val="20"/>
        </w:rPr>
        <w:t>甲方（建设单位或者业主）：</w:t>
      </w:r>
    </w:p>
    <w:p>
      <w:pPr>
        <w:pStyle w:val="null3"/>
        <w:ind w:firstLine="400"/>
        <w:jc w:val="left"/>
      </w:pPr>
      <w:r>
        <w:rPr>
          <w:sz w:val="20"/>
        </w:rPr>
        <w:t>乙方（施工企业）：</w:t>
      </w:r>
    </w:p>
    <w:p>
      <w:pPr>
        <w:pStyle w:val="null3"/>
        <w:ind w:firstLine="400"/>
        <w:jc w:val="left"/>
      </w:pPr>
      <w:r>
        <w:rPr>
          <w:sz w:val="20"/>
        </w:rPr>
        <w:t>丙方（开户银行）：</w:t>
      </w:r>
    </w:p>
    <w:p>
      <w:pPr>
        <w:pStyle w:val="null3"/>
        <w:ind w:firstLine="400"/>
        <w:jc w:val="left"/>
      </w:pPr>
      <w:r>
        <w:rPr>
          <w:sz w:val="20"/>
        </w:rPr>
        <w:t>丁方（人力资源社会保障行政部门）</w:t>
      </w:r>
    </w:p>
    <w:p>
      <w:pPr>
        <w:pStyle w:val="null3"/>
        <w:ind w:left="615"/>
        <w:jc w:val="left"/>
      </w:pPr>
      <w:r>
        <w:rPr>
          <w:sz w:val="20"/>
        </w:rPr>
        <w:t>戊方（工程项目行政主管部门）：</w:t>
      </w:r>
    </w:p>
    <w:p>
      <w:pPr>
        <w:pStyle w:val="null3"/>
        <w:ind w:firstLine="400"/>
        <w:jc w:val="left"/>
      </w:pPr>
      <w:r>
        <w:rPr>
          <w:sz w:val="20"/>
        </w:rPr>
        <w:t>为规范工程建设领域工资支付行为，预防和解决工程建设领域拖欠工人工资问题，根据《工程建设领域农民工工资保证金规定》（人社部发〔</w:t>
      </w:r>
      <w:r>
        <w:rPr>
          <w:sz w:val="20"/>
        </w:rPr>
        <w:t>2021〕65号）、《广东省建设工程领域农民工工资支付保证金管理办法》（粤人社规〔2019〕10号）和《云浮市工程建设领域农民工工资保证金管理实施细则》等有关规定，现甲、乙、丙和丁方就甲方位于</w:t>
      </w:r>
      <w:r>
        <w:rPr>
          <w:u w:val="single"/>
        </w:rPr>
        <w:t xml:space="preserve">        </w:t>
      </w:r>
      <w:r>
        <w:rPr>
          <w:sz w:val="20"/>
        </w:rPr>
        <w:t>的</w:t>
      </w:r>
      <w:r>
        <w:rPr>
          <w:u w:val="single"/>
        </w:rPr>
        <w:t xml:space="preserve"> </w:t>
      </w:r>
      <w:r>
        <w:rPr>
          <w:sz w:val="20"/>
          <w:b/>
          <w:u w:val="single"/>
        </w:rPr>
        <w:t>新兴县通建制村公路错车道建设工程</w:t>
      </w:r>
      <w:r>
        <w:rPr>
          <w:b/>
          <w:u w:val="single"/>
        </w:rPr>
        <w:t xml:space="preserve"> </w:t>
      </w:r>
      <w:r>
        <w:rPr>
          <w:u w:val="single"/>
        </w:rPr>
        <w:t xml:space="preserve"> </w:t>
      </w:r>
      <w:r>
        <w:rPr>
          <w:sz w:val="20"/>
        </w:rPr>
        <w:t>工程项目的工资保证金的存储、管理、提取、退款、销户等事项签订如下协议书，并承诺严格遵守，全面履行责任。</w:t>
      </w:r>
    </w:p>
    <w:p>
      <w:pPr>
        <w:pStyle w:val="null3"/>
        <w:ind w:firstLine="400"/>
        <w:jc w:val="left"/>
      </w:pPr>
      <w:r>
        <w:rPr>
          <w:sz w:val="20"/>
        </w:rPr>
        <w:t>一、甲方承诺：</w:t>
      </w:r>
    </w:p>
    <w:p>
      <w:pPr>
        <w:pStyle w:val="null3"/>
        <w:ind w:firstLine="400"/>
        <w:jc w:val="left"/>
      </w:pPr>
      <w:r>
        <w:rPr>
          <w:sz w:val="20"/>
        </w:rPr>
        <w:t>（一）按照合同总造价的</w:t>
      </w:r>
      <w:r>
        <w:rPr>
          <w:u w:val="single"/>
        </w:rPr>
        <w:t xml:space="preserve">    </w:t>
      </w:r>
      <w:r>
        <w:rPr>
          <w:sz w:val="20"/>
        </w:rPr>
        <w:t>%，即：</w:t>
      </w:r>
      <w:r>
        <w:rPr>
          <w:sz w:val="20"/>
          <w:u w:val="single"/>
        </w:rPr>
        <w:t>大写：</w:t>
      </w:r>
      <w:r>
        <w:rPr>
          <w:sz w:val="20"/>
          <w:u w:val="single"/>
        </w:rPr>
        <w:t xml:space="preserve">    </w:t>
      </w:r>
      <w:r>
        <w:rPr>
          <w:sz w:val="20"/>
          <w:u w:val="single"/>
        </w:rPr>
        <w:t>（小写：</w:t>
      </w:r>
      <w:r>
        <w:rPr>
          <w:sz w:val="20"/>
          <w:u w:val="single"/>
        </w:rPr>
        <w:t xml:space="preserve">   </w:t>
      </w:r>
      <w:r>
        <w:rPr>
          <w:sz w:val="20"/>
          <w:u w:val="single"/>
        </w:rPr>
        <w:t>元</w:t>
      </w:r>
      <w:r>
        <w:rPr>
          <w:sz w:val="20"/>
        </w:rPr>
        <w:t>）一次性提取资金存入施工企业工资保证金专用账户；</w:t>
      </w:r>
    </w:p>
    <w:p>
      <w:pPr>
        <w:pStyle w:val="null3"/>
        <w:ind w:firstLine="400"/>
        <w:jc w:val="left"/>
      </w:pPr>
      <w:r>
        <w:rPr>
          <w:sz w:val="20"/>
        </w:rPr>
        <w:t>（二）在乙方动用工资保证金后未予补存时，从应当支付的工程款中先行扣除存入保证金专用账户。</w:t>
      </w:r>
    </w:p>
    <w:p>
      <w:pPr>
        <w:pStyle w:val="null3"/>
        <w:ind w:firstLine="400"/>
        <w:jc w:val="left"/>
      </w:pPr>
      <w:r>
        <w:rPr>
          <w:sz w:val="20"/>
        </w:rPr>
        <w:t>（三）工资保证金专用账户监管期间出现被司法行政机关等有关单位对该保证金专用账户扣划情况时，应当及时督促乙方足额补存，并承担相应的法律责任。</w:t>
      </w:r>
    </w:p>
    <w:p>
      <w:pPr>
        <w:pStyle w:val="null3"/>
        <w:ind w:firstLine="400"/>
        <w:jc w:val="left"/>
      </w:pPr>
      <w:r>
        <w:rPr>
          <w:sz w:val="20"/>
        </w:rPr>
        <w:t>二、乙方承诺：</w:t>
      </w:r>
    </w:p>
    <w:p>
      <w:pPr>
        <w:pStyle w:val="null3"/>
        <w:ind w:firstLine="400"/>
        <w:jc w:val="left"/>
      </w:pPr>
      <w:r>
        <w:rPr>
          <w:sz w:val="20"/>
        </w:rPr>
        <w:t>（一）依法存储保障为本单位承包工程提供劳动的农民工工资报酬权益的保证金，除发生《工程建设领域农民工工资保证金规定》第十九条的情形外，任何单位和个人不得使用工资保证金。承诺按照《工程建设领域农民工工资保证企规定》及本地区确定的具体缴存比例存储（补足）工资保证金；</w:t>
      </w:r>
    </w:p>
    <w:p>
      <w:pPr>
        <w:pStyle w:val="null3"/>
        <w:ind w:firstLine="400"/>
        <w:jc w:val="left"/>
      </w:pPr>
      <w:r>
        <w:rPr>
          <w:sz w:val="20"/>
        </w:rPr>
        <w:t>（二）工资保证金专用账户资金专款专用，不擅自支取或者挪用；</w:t>
      </w:r>
    </w:p>
    <w:p>
      <w:pPr>
        <w:pStyle w:val="null3"/>
        <w:ind w:firstLine="400"/>
        <w:jc w:val="left"/>
      </w:pPr>
      <w:r>
        <w:rPr>
          <w:sz w:val="20"/>
        </w:rPr>
        <w:t>（三）不得以缴纳工资保证金的有关凭证设定担保；</w:t>
      </w:r>
    </w:p>
    <w:p>
      <w:pPr>
        <w:pStyle w:val="null3"/>
        <w:ind w:firstLine="400"/>
        <w:jc w:val="left"/>
      </w:pPr>
      <w:r>
        <w:rPr>
          <w:sz w:val="20"/>
        </w:rPr>
        <w:t>（四）发生拖欠工人工资时，未按照丁方规定时限改正的，同意丙方按丁方的通知从工资保证金专用账户直接划拨相应当资金发放拖欠的工人工资；</w:t>
      </w:r>
    </w:p>
    <w:p>
      <w:pPr>
        <w:pStyle w:val="null3"/>
        <w:ind w:firstLine="400"/>
        <w:jc w:val="left"/>
      </w:pPr>
      <w:r>
        <w:rPr>
          <w:sz w:val="20"/>
        </w:rPr>
        <w:t>（五）工资保证金专用账户资金全部或者部分用于支付工人工资后，按照规定在</w:t>
      </w:r>
      <w:r>
        <w:rPr>
          <w:sz w:val="20"/>
        </w:rPr>
        <w:t>10个工作日内将工资保证金按原比例补足；</w:t>
      </w:r>
    </w:p>
    <w:p>
      <w:pPr>
        <w:pStyle w:val="null3"/>
        <w:ind w:firstLine="400"/>
        <w:jc w:val="left"/>
      </w:pPr>
      <w:r>
        <w:rPr>
          <w:sz w:val="20"/>
        </w:rPr>
        <w:t>（六）在未按要求补存足额资金的情况下，同意甲方从应当付工程款中先行扣除并存入工资保证金专用账户。</w:t>
      </w:r>
    </w:p>
    <w:p>
      <w:pPr>
        <w:pStyle w:val="null3"/>
        <w:ind w:firstLine="400"/>
        <w:jc w:val="left"/>
      </w:pPr>
      <w:r>
        <w:rPr>
          <w:sz w:val="20"/>
        </w:rPr>
        <w:t>（七）本单位无发生拖欠工资情况，工资保证金达到</w:t>
      </w:r>
      <w:r>
        <w:rPr>
          <w:sz w:val="20"/>
        </w:rPr>
        <w:t>500万元上限后，之前存储的工资保证金同样适用于本单位的新增工程。</w:t>
      </w:r>
    </w:p>
    <w:p>
      <w:pPr>
        <w:pStyle w:val="null3"/>
        <w:ind w:firstLine="400"/>
        <w:jc w:val="left"/>
      </w:pPr>
      <w:r>
        <w:rPr>
          <w:sz w:val="20"/>
        </w:rPr>
        <w:t>（八）乙方同意丙方按规定提供对账单。</w:t>
      </w:r>
    </w:p>
    <w:p>
      <w:pPr>
        <w:pStyle w:val="null3"/>
        <w:ind w:firstLine="400"/>
        <w:jc w:val="left"/>
      </w:pPr>
      <w:r>
        <w:rPr>
          <w:sz w:val="20"/>
        </w:rPr>
        <w:t>三、丙方承诺：</w:t>
      </w:r>
    </w:p>
    <w:p>
      <w:pPr>
        <w:pStyle w:val="null3"/>
        <w:ind w:firstLine="400"/>
        <w:jc w:val="left"/>
      </w:pPr>
      <w:r>
        <w:rPr>
          <w:sz w:val="20"/>
        </w:rPr>
        <w:t>（一）依法规范工资保证金账户开户工作，为存储工资保证金提供必要的便利，与乙方核实账户性质，在业务系统中对工资保证金账户进行特殊标识，并在相关网络查控平台、电子化专线信息传输系统等作出整体限制查封、冻结或者划拨设置，防止被不当查封、冻结或者划拨，保障资金安全。防止任何单位或者个人擅自挪用。因过错导致工资保证金流失的，依法承担相应当的法律责任。但对存储（补足）是否足额不承担审查义务；</w:t>
      </w:r>
    </w:p>
    <w:p>
      <w:pPr>
        <w:pStyle w:val="null3"/>
        <w:ind w:firstLine="400"/>
        <w:jc w:val="left"/>
      </w:pPr>
      <w:r>
        <w:rPr>
          <w:sz w:val="20"/>
        </w:rPr>
        <w:t>（二）工资保证金专用账户资金到位后，立即向乙方出具工资保证金到账证明、入账回单，并在</w:t>
      </w:r>
      <w:r>
        <w:rPr>
          <w:sz w:val="20"/>
        </w:rPr>
        <w:t>2个工作日内分别给工程所在地的人力资源社会保障行政部门、相关工程建设主管部门出具《工资支付保证金专用账户到账证明》；</w:t>
      </w:r>
    </w:p>
    <w:p>
      <w:pPr>
        <w:pStyle w:val="null3"/>
        <w:ind w:firstLine="400"/>
        <w:jc w:val="left"/>
      </w:pPr>
      <w:r>
        <w:rPr>
          <w:sz w:val="20"/>
        </w:rPr>
        <w:t>（三）办理工资保证金专用账户资金的提取、退款、销户等手续时</w:t>
      </w:r>
      <w:r>
        <w:rPr>
          <w:sz w:val="20"/>
        </w:rPr>
        <w:t>，</w:t>
      </w:r>
      <w:r>
        <w:rPr>
          <w:sz w:val="20"/>
        </w:rPr>
        <w:t>认真审核乙方提供的相关资料，并电话或者函告丁方进行确认，否则不得办理；</w:t>
      </w:r>
    </w:p>
    <w:p>
      <w:pPr>
        <w:pStyle w:val="null3"/>
        <w:ind w:firstLine="400"/>
        <w:jc w:val="left"/>
      </w:pPr>
      <w:r>
        <w:rPr>
          <w:sz w:val="20"/>
        </w:rPr>
        <w:t>（四）丁方查询工资保证金专用账户资金存储和支取情况，以及使用工资保证金时，应当予以提供</w:t>
      </w:r>
      <w:r>
        <w:rPr>
          <w:sz w:val="20"/>
        </w:rPr>
        <w:t>相应</w:t>
      </w:r>
      <w:r>
        <w:rPr>
          <w:sz w:val="20"/>
        </w:rPr>
        <w:t>的服务；</w:t>
      </w:r>
    </w:p>
    <w:p>
      <w:pPr>
        <w:pStyle w:val="null3"/>
        <w:ind w:firstLine="400"/>
        <w:jc w:val="left"/>
      </w:pPr>
      <w:r>
        <w:rPr>
          <w:sz w:val="20"/>
        </w:rPr>
        <w:t>（五）在乙方发生拖欠工人工资情况且符合工资保证金使用条件时，根据乙方的授权书及丁方提供的《农民工工资</w:t>
      </w:r>
      <w:r>
        <w:rPr>
          <w:sz w:val="20"/>
        </w:rPr>
        <w:t>保证金</w:t>
      </w:r>
      <w:r>
        <w:rPr>
          <w:sz w:val="20"/>
        </w:rPr>
        <w:t>支付通知书》（以下简称《支付通知书》）、《工人工资发放明细表》等材料及时从工资保证金专用账户中划拨相应</w:t>
      </w:r>
      <w:r>
        <w:rPr>
          <w:sz w:val="20"/>
        </w:rPr>
        <w:t>的</w:t>
      </w:r>
      <w:r>
        <w:rPr>
          <w:sz w:val="20"/>
        </w:rPr>
        <w:t>资金用以支付工人工资；</w:t>
      </w:r>
    </w:p>
    <w:p>
      <w:pPr>
        <w:pStyle w:val="null3"/>
        <w:ind w:firstLine="400"/>
        <w:jc w:val="left"/>
      </w:pPr>
      <w:r>
        <w:rPr>
          <w:sz w:val="20"/>
        </w:rPr>
        <w:t>（六）工资保证金专用账户监管期间出现被司法行政机关等有关单位对该保证金专用账户查封、冻结、扣划情况时，按相关程序处理，同时必须立即书面通知甲、乙、丁、戊四方。</w:t>
      </w:r>
    </w:p>
    <w:p>
      <w:pPr>
        <w:pStyle w:val="null3"/>
        <w:ind w:firstLine="400"/>
        <w:jc w:val="left"/>
      </w:pPr>
      <w:r>
        <w:rPr>
          <w:sz w:val="20"/>
        </w:rPr>
        <w:t>四、丁方承诺：</w:t>
      </w:r>
    </w:p>
    <w:p>
      <w:pPr>
        <w:pStyle w:val="null3"/>
        <w:ind w:firstLine="400"/>
        <w:jc w:val="left"/>
      </w:pPr>
      <w:r>
        <w:rPr>
          <w:sz w:val="20"/>
        </w:rPr>
        <w:t>（一）依法监督检查乙方工资支付行为；</w:t>
      </w:r>
    </w:p>
    <w:p>
      <w:pPr>
        <w:pStyle w:val="null3"/>
        <w:ind w:firstLine="400"/>
        <w:jc w:val="left"/>
      </w:pPr>
      <w:r>
        <w:rPr>
          <w:sz w:val="20"/>
        </w:rPr>
        <w:t>（二）审核乙方报送资料，办理工资保证金管理相关业务，对拒不存储工资保证金违法的违法行为，按《保障农民工工资支付条例》相关规定予以处罚；</w:t>
      </w:r>
    </w:p>
    <w:p>
      <w:pPr>
        <w:pStyle w:val="null3"/>
        <w:ind w:firstLine="400"/>
        <w:jc w:val="left"/>
      </w:pPr>
      <w:r>
        <w:rPr>
          <w:sz w:val="20"/>
        </w:rPr>
        <w:t>（三）当乙方发生拖欠工资并符合工资提取条件，及时审核签发《农民工工资保证金支付通知书》，督促乙方按照核实的工人名单和工资数额，从工资保证金账户中将</w:t>
      </w:r>
      <w:r>
        <w:rPr>
          <w:sz w:val="20"/>
        </w:rPr>
        <w:t>相应</w:t>
      </w:r>
      <w:r>
        <w:rPr>
          <w:sz w:val="20"/>
        </w:rPr>
        <w:t>数额的款项以银行</w:t>
      </w:r>
      <w:r>
        <w:rPr>
          <w:sz w:val="20"/>
        </w:rPr>
        <w:t>转账</w:t>
      </w:r>
      <w:r>
        <w:rPr>
          <w:sz w:val="20"/>
        </w:rPr>
        <w:t>方式支付给工人。</w:t>
      </w:r>
    </w:p>
    <w:p>
      <w:pPr>
        <w:pStyle w:val="null3"/>
        <w:ind w:firstLine="400"/>
        <w:jc w:val="left"/>
      </w:pPr>
      <w:r>
        <w:rPr>
          <w:sz w:val="20"/>
        </w:rPr>
        <w:t>（四）当乙方在本市其他县（市、区）的工程项目发生拖欠工资并符合提取条件，保证金不</w:t>
      </w:r>
      <w:r>
        <w:rPr>
          <w:sz w:val="20"/>
        </w:rPr>
        <w:t>属于</w:t>
      </w:r>
      <w:r>
        <w:rPr>
          <w:sz w:val="20"/>
        </w:rPr>
        <w:t>项目所在地经办的，在收到该项目所在地的人力资源社会保障行政部门联合工程项目行政主管部门动用保证金的函件后，及时协助通知经办银行支付农民工工资。</w:t>
      </w:r>
    </w:p>
    <w:p>
      <w:pPr>
        <w:pStyle w:val="null3"/>
        <w:ind w:firstLine="400"/>
        <w:jc w:val="left"/>
      </w:pPr>
      <w:r>
        <w:rPr>
          <w:sz w:val="20"/>
        </w:rPr>
        <w:t>五、戊方承诺：</w:t>
      </w:r>
    </w:p>
    <w:p>
      <w:pPr>
        <w:pStyle w:val="null3"/>
        <w:ind w:firstLine="400"/>
        <w:jc w:val="left"/>
      </w:pPr>
      <w:r>
        <w:rPr>
          <w:sz w:val="20"/>
        </w:rPr>
        <w:t>（一）配合人力资源社会保障行政部门责令限期改正；逾期不改正的，责令项目停工，并处罚款；情节严重的，给予施工单位限制承接新工程、降低资质等级、吊销资质证书等处罚。</w:t>
      </w:r>
    </w:p>
    <w:p>
      <w:pPr>
        <w:pStyle w:val="null3"/>
        <w:ind w:firstLine="400"/>
        <w:jc w:val="left"/>
      </w:pPr>
      <w:r>
        <w:rPr>
          <w:sz w:val="20"/>
        </w:rPr>
        <w:t>（二）当乙方在本市其他县（市、区）的工程项目发生拖欠工资并符合提取条件，保证金不</w:t>
      </w:r>
      <w:r>
        <w:rPr>
          <w:sz w:val="20"/>
        </w:rPr>
        <w:t>属于</w:t>
      </w:r>
      <w:r>
        <w:rPr>
          <w:sz w:val="20"/>
        </w:rPr>
        <w:t>项目所在地经办的，在收到该项目所在地的人力资源社会保障行政部门联合工程项目行政主管部门动用保证金的函件后，及时协助通知经办银行支付农民工工资。</w:t>
      </w:r>
    </w:p>
    <w:p>
      <w:pPr>
        <w:pStyle w:val="null3"/>
        <w:ind w:firstLine="400"/>
        <w:jc w:val="left"/>
      </w:pPr>
      <w:r>
        <w:rPr>
          <w:sz w:val="20"/>
        </w:rPr>
        <w:t>本协议书一式五份，甲、乙、丙、丁、戊五方各执一份。</w:t>
      </w:r>
    </w:p>
    <w:p>
      <w:pPr>
        <w:pStyle w:val="null3"/>
        <w:ind w:firstLine="400"/>
        <w:jc w:val="left"/>
      </w:pPr>
      <w:r>
        <w:rPr>
          <w:sz w:val="20"/>
          <w:color w:val="000000"/>
        </w:rPr>
        <w:t>甲方法定代表人签章：</w:t>
      </w:r>
      <w:r>
        <w:rPr>
          <w:sz w:val="20"/>
          <w:color w:val="000000"/>
        </w:rPr>
        <w:t xml:space="preserve">            </w:t>
      </w:r>
      <w:r>
        <w:rPr>
          <w:sz w:val="20"/>
          <w:color w:val="000000"/>
        </w:rPr>
        <w:t>乙方法定代表人签章：</w:t>
      </w:r>
    </w:p>
    <w:p>
      <w:pPr>
        <w:pStyle w:val="null3"/>
        <w:ind w:firstLine="400"/>
        <w:jc w:val="left"/>
      </w:pPr>
      <w:r>
        <w:rPr>
          <w:sz w:val="20"/>
          <w:color w:val="000000"/>
        </w:rPr>
        <w:t>甲方（印章）</w:t>
      </w:r>
      <w:r>
        <w:rPr>
          <w:sz w:val="20"/>
          <w:color w:val="000000"/>
        </w:rPr>
        <w:t xml:space="preserve">                    </w:t>
      </w:r>
      <w:r>
        <w:rPr>
          <w:sz w:val="20"/>
          <w:color w:val="000000"/>
        </w:rPr>
        <w:t>乙方（印章）</w:t>
      </w:r>
    </w:p>
    <w:p>
      <w:pPr>
        <w:pStyle w:val="null3"/>
        <w:ind w:firstLine="422"/>
        <w:jc w:val="left"/>
      </w:pPr>
      <w:r>
        <w:rPr>
          <w:sz w:val="20"/>
          <w:color w:val="000000"/>
        </w:rPr>
        <w:t>丙方负责人签章：</w:t>
      </w:r>
      <w:r>
        <w:rPr>
          <w:sz w:val="20"/>
          <w:color w:val="000000"/>
        </w:rPr>
        <w:t xml:space="preserve">                </w:t>
      </w:r>
      <w:r>
        <w:rPr>
          <w:sz w:val="20"/>
          <w:color w:val="000000"/>
        </w:rPr>
        <w:t>丁方负责人签章：</w:t>
      </w:r>
    </w:p>
    <w:p>
      <w:pPr>
        <w:pStyle w:val="null3"/>
        <w:ind w:firstLine="400"/>
        <w:jc w:val="left"/>
      </w:pPr>
      <w:r>
        <w:rPr>
          <w:sz w:val="20"/>
          <w:color w:val="000000"/>
        </w:rPr>
        <w:t>丙方（印章）</w:t>
      </w:r>
      <w:r>
        <w:rPr>
          <w:sz w:val="20"/>
          <w:color w:val="000000"/>
        </w:rPr>
        <w:t xml:space="preserve">                    </w:t>
      </w:r>
      <w:r>
        <w:rPr>
          <w:sz w:val="20"/>
          <w:color w:val="000000"/>
        </w:rPr>
        <w:t>丁方（印章）</w:t>
      </w:r>
      <w:r>
        <w:rPr>
          <w:sz w:val="20"/>
          <w:color w:val="000000"/>
        </w:rPr>
        <w:t xml:space="preserve">     </w:t>
      </w:r>
    </w:p>
    <w:p>
      <w:pPr>
        <w:pStyle w:val="null3"/>
        <w:ind w:firstLine="422"/>
        <w:jc w:val="center"/>
      </w:pPr>
      <w:r>
        <w:rPr>
          <w:sz w:val="20"/>
          <w:color w:val="000000"/>
        </w:rPr>
        <w:t>戊方负责人签章：</w:t>
      </w:r>
    </w:p>
    <w:p>
      <w:pPr>
        <w:pStyle w:val="null3"/>
        <w:jc w:val="left"/>
      </w:pPr>
      <w:r>
        <w:rPr>
          <w:sz w:val="20"/>
          <w:color w:val="000000"/>
        </w:rPr>
        <w:t>戊方（印章）</w:t>
      </w:r>
    </w:p>
    <w:p>
      <w:pPr>
        <w:pStyle w:val="null3"/>
        <w:ind w:firstLine="422"/>
        <w:jc w:val="center"/>
      </w:pPr>
      <w:r>
        <w:rPr>
          <w:sz w:val="20"/>
          <w:color w:val="000000"/>
        </w:rPr>
        <w:t xml:space="preserve">      </w:t>
      </w:r>
      <w:r>
        <w:rPr>
          <w:sz w:val="20"/>
          <w:color w:val="000000"/>
        </w:rPr>
        <w:t>年</w:t>
      </w:r>
      <w:r>
        <w:rPr>
          <w:sz w:val="20"/>
          <w:color w:val="000000"/>
        </w:rPr>
        <w:t xml:space="preserve">   </w:t>
      </w:r>
      <w:r>
        <w:rPr>
          <w:sz w:val="20"/>
          <w:color w:val="000000"/>
        </w:rPr>
        <w:t>月</w:t>
      </w:r>
      <w:r>
        <w:rPr>
          <w:sz w:val="20"/>
          <w:color w:val="000000"/>
        </w:rPr>
        <w:t xml:space="preserve">   </w:t>
      </w:r>
      <w:r>
        <w:rPr>
          <w:sz w:val="20"/>
          <w:color w:val="000000"/>
        </w:rPr>
        <w:t>日</w:t>
      </w:r>
    </w:p>
    <w:p>
      <w:pPr>
        <w:pStyle w:val="null3"/>
        <w:numPr>
          <w:ilvl w:val="0"/>
          <w:numId w:val="1"/>
        </w:numPr>
        <w:ind w:firstLine="422"/>
        <w:jc w:val="center"/>
      </w:pPr>
      <w:r>
        <w:rPr>
          <w:sz w:val="32"/>
          <w:color w:val="000000"/>
        </w:rPr>
        <w:t>工程量清单（另册）</w:t>
      </w:r>
    </w:p>
    <w:p>
      <w:pPr>
        <w:pStyle w:val="null3"/>
        <w:numPr>
          <w:ilvl w:val="0"/>
          <w:numId w:val="1"/>
        </w:numPr>
        <w:jc w:val="both"/>
      </w:pPr>
      <w:r>
        <w:rPr>
          <w:sz w:val="32"/>
          <w:color w:val="000000"/>
        </w:rPr>
        <w:t>技术规范（另册）</w:t>
      </w:r>
    </w:p>
    <w:p>
      <w:pPr>
        <w:pStyle w:val="null3"/>
        <w:numPr>
          <w:ilvl w:val="0"/>
          <w:numId w:val="1"/>
        </w:numPr>
        <w:jc w:val="both"/>
      </w:pPr>
      <w:r>
        <w:rPr>
          <w:sz w:val="32"/>
          <w:color w:val="000000"/>
        </w:rPr>
        <w:t>工程量清单计量规则（另册）</w:t>
      </w:r>
    </w:p>
    <w:p>
      <w:pPr>
        <w:pStyle w:val="null3"/>
        <w:jc w:val="center"/>
      </w:pPr>
      <w:r>
        <w:rPr>
          <w:sz w:val="20"/>
          <w:color w:val="000000"/>
        </w:rPr>
        <w:t>注：样本仅供参考，各地可根据本《实施细则》并结合银行监管和业务管理要求修订使用。</w:t>
      </w:r>
    </w:p>
    <w:p>
      <w:pPr>
        <w:pStyle w:val="null3"/>
        <w:jc w:val="both"/>
      </w:pPr>
      <w:r>
        <w:rPr/>
        <w:t xml:space="preserve">                                </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445321-2026-00962</w:t>
      </w:r>
    </w:p>
    <w:p>
      <w:pPr>
        <w:pStyle w:val="null3"/>
        <w:jc w:val="center"/>
        <w:outlineLvl w:val="3"/>
      </w:pPr>
      <w:r>
        <w:rPr>
          <w:sz w:val="24"/>
          <w:b/>
        </w:rPr>
        <w:t>采购项目编号：</w:t>
      </w:r>
      <w:r>
        <w:rPr>
          <w:sz w:val="24"/>
          <w:b/>
        </w:rPr>
        <w:t>YFHN2026029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云浮市宏诺招标代理有限公司</w:t>
      </w:r>
    </w:p>
    <w:p>
      <w:pPr>
        <w:pStyle w:val="null3"/>
        <w:ind w:firstLine="480"/>
      </w:pPr>
      <w:r>
        <w:rPr/>
        <w:t xml:space="preserve"> 你方组织的</w:t>
      </w:r>
      <w:r>
        <w:rPr>
          <w:u w:val="single"/>
        </w:rPr>
        <w:t>“</w:t>
      </w:r>
      <w:r>
        <w:rPr>
          <w:u w:val="single"/>
        </w:rPr>
        <w:t>新兴县通建制村公路错车道建设工程</w:t>
      </w:r>
      <w:r>
        <w:rPr>
          <w:u w:val="single"/>
        </w:rPr>
        <w:t>”</w:t>
      </w:r>
      <w:r>
        <w:rPr/>
        <w:t>项目的竞争性磋商[采购项目编号为：</w:t>
      </w:r>
      <w:r>
        <w:rPr>
          <w:u w:val="single"/>
        </w:rPr>
        <w:t>YFHN2026029</w:t>
      </w:r>
      <w:r>
        <w:rPr/>
        <w:t>]，我方愿参与响应。</w:t>
      </w:r>
    </w:p>
    <w:p>
      <w:pPr>
        <w:pStyle w:val="null3"/>
        <w:ind w:firstLine="480"/>
      </w:pPr>
      <w:r>
        <w:rPr/>
        <w:t>我方确认收到贵方提供的</w:t>
      </w:r>
      <w:r>
        <w:rPr>
          <w:u w:val="single"/>
        </w:rPr>
        <w:t>“</w:t>
      </w:r>
      <w:r>
        <w:rPr>
          <w:u w:val="single"/>
        </w:rPr>
        <w:t>新兴县通建制村公路错车道建设工程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云浮市宏诺招标代理有限公司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新兴县通建制村公路错车道建设工程</w:t>
      </w:r>
      <w:r>
        <w:rPr/>
        <w:t>”项目采购[采购项目编号为</w:t>
      </w:r>
      <w:r>
        <w:rPr/>
        <w:t>YFHN2026029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新兴县交通运输服务中心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云浮市宏诺招标代理有限公司</w:t>
      </w:r>
    </w:p>
    <w:p>
      <w:pPr>
        <w:pStyle w:val="null3"/>
        <w:ind w:firstLine="480"/>
      </w:pPr>
      <w:r>
        <w:rPr/>
        <w:t>我单位参加贵公司组织的</w:t>
      </w:r>
      <w:r>
        <w:rPr/>
        <w:t>新兴县通建制村公路错车道建设工程</w:t>
      </w:r>
      <w:r>
        <w:rPr/>
        <w:t>（采购项目编号：</w:t>
      </w:r>
      <w:r>
        <w:rPr/>
        <w:t>YFHN2026029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云浮市宏诺招标代理有限公司</w:t>
      </w:r>
    </w:p>
    <w:p>
      <w:pPr>
        <w:pStyle w:val="null3"/>
        <w:ind w:firstLine="480"/>
      </w:pPr>
      <w:r>
        <w:rPr/>
        <w:t>我单位已登记并准备参与“</w:t>
      </w:r>
      <w:r>
        <w:rPr/>
        <w:t>新兴县通建制村公路错车道建设工程</w:t>
      </w:r>
      <w:r>
        <w:rPr/>
        <w:t>”项目（采购项目编号：</w:t>
      </w:r>
      <w:r>
        <w:rPr/>
        <w:t>YFHN2026029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